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80" w:rightFromText="180" w:horzAnchor="margin" w:tblpXSpec="center" w:tblpY="-312"/>
        <w:tblW w:w="15467" w:type="dxa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outset" w:sz="6" w:space="0" w:color="auto"/>
          <w:insideH w:val="outset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942"/>
        <w:gridCol w:w="1291"/>
        <w:gridCol w:w="1573"/>
        <w:gridCol w:w="1717"/>
        <w:gridCol w:w="1622"/>
        <w:gridCol w:w="1563"/>
        <w:gridCol w:w="1170"/>
        <w:gridCol w:w="1524"/>
        <w:gridCol w:w="1635"/>
        <w:gridCol w:w="1050"/>
      </w:tblGrid>
      <w:tr w:rsidR="005D4851" w:rsidTr="00064DC4">
        <w:trPr>
          <w:trHeight w:val="729"/>
          <w:tblCellSpacing w:w="20" w:type="dxa"/>
        </w:trPr>
        <w:tc>
          <w:tcPr>
            <w:tcW w:w="958" w:type="dxa"/>
          </w:tcPr>
          <w:p w:rsidR="0046363D" w:rsidRDefault="0046363D" w:rsidP="00064DC4">
            <w:r>
              <w:t>İşlem No</w:t>
            </w:r>
          </w:p>
        </w:tc>
        <w:tc>
          <w:tcPr>
            <w:tcW w:w="1057" w:type="dxa"/>
          </w:tcPr>
          <w:p w:rsidR="0046363D" w:rsidRDefault="0046363D" w:rsidP="00064DC4">
            <w:r>
              <w:t>1</w:t>
            </w:r>
          </w:p>
        </w:tc>
        <w:tc>
          <w:tcPr>
            <w:tcW w:w="1510" w:type="dxa"/>
          </w:tcPr>
          <w:p w:rsidR="0046363D" w:rsidRDefault="0046363D" w:rsidP="00064DC4">
            <w:r>
              <w:t>2</w:t>
            </w:r>
          </w:p>
        </w:tc>
        <w:tc>
          <w:tcPr>
            <w:tcW w:w="1849" w:type="dxa"/>
          </w:tcPr>
          <w:p w:rsidR="0046363D" w:rsidRDefault="0046363D" w:rsidP="00064DC4">
            <w:r>
              <w:t>3</w:t>
            </w:r>
          </w:p>
        </w:tc>
        <w:tc>
          <w:tcPr>
            <w:tcW w:w="2022" w:type="dxa"/>
          </w:tcPr>
          <w:p w:rsidR="0046363D" w:rsidRDefault="0046363D" w:rsidP="00064DC4">
            <w:r>
              <w:t>4</w:t>
            </w:r>
          </w:p>
        </w:tc>
        <w:tc>
          <w:tcPr>
            <w:tcW w:w="1908" w:type="dxa"/>
          </w:tcPr>
          <w:p w:rsidR="0046363D" w:rsidRDefault="0046363D" w:rsidP="00064DC4">
            <w:r>
              <w:t>5</w:t>
            </w:r>
          </w:p>
        </w:tc>
        <w:tc>
          <w:tcPr>
            <w:tcW w:w="1837" w:type="dxa"/>
          </w:tcPr>
          <w:p w:rsidR="0046363D" w:rsidRDefault="0046363D" w:rsidP="00064DC4">
            <w:r>
              <w:t>6</w:t>
            </w:r>
          </w:p>
        </w:tc>
        <w:tc>
          <w:tcPr>
            <w:tcW w:w="1179" w:type="dxa"/>
          </w:tcPr>
          <w:p w:rsidR="0046363D" w:rsidRDefault="0046363D" w:rsidP="00064DC4">
            <w:r>
              <w:t>7</w:t>
            </w:r>
          </w:p>
        </w:tc>
        <w:tc>
          <w:tcPr>
            <w:tcW w:w="1055" w:type="dxa"/>
          </w:tcPr>
          <w:p w:rsidR="0046363D" w:rsidRDefault="0046363D" w:rsidP="00064DC4">
            <w:r>
              <w:t>8</w:t>
            </w:r>
          </w:p>
        </w:tc>
        <w:tc>
          <w:tcPr>
            <w:tcW w:w="1054" w:type="dxa"/>
          </w:tcPr>
          <w:p w:rsidR="0046363D" w:rsidRDefault="0046363D" w:rsidP="00064DC4">
            <w:r>
              <w:t>9</w:t>
            </w:r>
          </w:p>
        </w:tc>
        <w:tc>
          <w:tcPr>
            <w:tcW w:w="558" w:type="dxa"/>
          </w:tcPr>
          <w:p w:rsidR="0046363D" w:rsidRDefault="0046363D" w:rsidP="00064DC4">
            <w:r>
              <w:t>10</w:t>
            </w:r>
          </w:p>
        </w:tc>
      </w:tr>
      <w:tr w:rsidR="005D4851" w:rsidTr="00064DC4">
        <w:trPr>
          <w:trHeight w:val="1446"/>
          <w:tblCellSpacing w:w="20" w:type="dxa"/>
        </w:trPr>
        <w:tc>
          <w:tcPr>
            <w:tcW w:w="958" w:type="dxa"/>
          </w:tcPr>
          <w:p w:rsidR="0046363D" w:rsidRDefault="0046363D" w:rsidP="00064DC4">
            <w:r>
              <w:t>İşlem Adımı</w:t>
            </w:r>
          </w:p>
        </w:tc>
        <w:tc>
          <w:tcPr>
            <w:tcW w:w="1057" w:type="dxa"/>
          </w:tcPr>
          <w:p w:rsidR="0046363D" w:rsidRDefault="0046363D" w:rsidP="00064DC4">
            <w:r>
              <w:t>Ürün Arama</w:t>
            </w:r>
          </w:p>
        </w:tc>
        <w:tc>
          <w:tcPr>
            <w:tcW w:w="1510" w:type="dxa"/>
          </w:tcPr>
          <w:p w:rsidR="0046363D" w:rsidRDefault="0046363D" w:rsidP="00064DC4">
            <w:r>
              <w:t>Ürünü inceleme</w:t>
            </w:r>
          </w:p>
        </w:tc>
        <w:tc>
          <w:tcPr>
            <w:tcW w:w="1849" w:type="dxa"/>
          </w:tcPr>
          <w:p w:rsidR="0046363D" w:rsidRDefault="0046363D" w:rsidP="00064DC4">
            <w:r>
              <w:t>Ürünü sepete atma</w:t>
            </w:r>
          </w:p>
        </w:tc>
        <w:tc>
          <w:tcPr>
            <w:tcW w:w="2022" w:type="dxa"/>
          </w:tcPr>
          <w:p w:rsidR="0046363D" w:rsidRDefault="0046363D" w:rsidP="00064DC4">
            <w:r>
              <w:t>Ürünü sepetten Çıkarma</w:t>
            </w:r>
          </w:p>
        </w:tc>
        <w:tc>
          <w:tcPr>
            <w:tcW w:w="1908" w:type="dxa"/>
          </w:tcPr>
          <w:p w:rsidR="0046363D" w:rsidRDefault="0046363D" w:rsidP="00064DC4">
            <w:r>
              <w:t>Ürün adedini değiştirme</w:t>
            </w:r>
          </w:p>
        </w:tc>
        <w:tc>
          <w:tcPr>
            <w:tcW w:w="1837" w:type="dxa"/>
          </w:tcPr>
          <w:p w:rsidR="0046363D" w:rsidRDefault="0046363D" w:rsidP="00064DC4">
            <w:r>
              <w:t>Sipariş onaylama</w:t>
            </w:r>
          </w:p>
        </w:tc>
        <w:tc>
          <w:tcPr>
            <w:tcW w:w="1179" w:type="dxa"/>
          </w:tcPr>
          <w:p w:rsidR="0046363D" w:rsidRDefault="0046363D" w:rsidP="00064DC4">
            <w:r>
              <w:t>Teslimat adres seçimi</w:t>
            </w:r>
          </w:p>
        </w:tc>
        <w:tc>
          <w:tcPr>
            <w:tcW w:w="1055" w:type="dxa"/>
          </w:tcPr>
          <w:p w:rsidR="0046363D" w:rsidRDefault="0046363D" w:rsidP="00064DC4">
            <w:r>
              <w:t>Ödeme</w:t>
            </w:r>
          </w:p>
        </w:tc>
        <w:tc>
          <w:tcPr>
            <w:tcW w:w="1054" w:type="dxa"/>
          </w:tcPr>
          <w:p w:rsidR="0046363D" w:rsidRDefault="0046363D" w:rsidP="00064DC4">
            <w:r>
              <w:t>Adres ekleme</w:t>
            </w:r>
          </w:p>
        </w:tc>
        <w:tc>
          <w:tcPr>
            <w:tcW w:w="558" w:type="dxa"/>
          </w:tcPr>
          <w:p w:rsidR="0046363D" w:rsidRDefault="0046363D" w:rsidP="00064DC4"/>
        </w:tc>
      </w:tr>
      <w:tr w:rsidR="005D4851" w:rsidTr="00064DC4">
        <w:trPr>
          <w:trHeight w:val="354"/>
          <w:tblCellSpacing w:w="20" w:type="dxa"/>
        </w:trPr>
        <w:tc>
          <w:tcPr>
            <w:tcW w:w="958" w:type="dxa"/>
          </w:tcPr>
          <w:p w:rsidR="0046363D" w:rsidRDefault="0046363D" w:rsidP="00064DC4">
            <w:r>
              <w:t>İşlem tanımı</w:t>
            </w:r>
          </w:p>
        </w:tc>
        <w:tc>
          <w:tcPr>
            <w:tcW w:w="1057" w:type="dxa"/>
          </w:tcPr>
          <w:p w:rsidR="0046363D" w:rsidRDefault="0046363D" w:rsidP="00064DC4">
            <w:r>
              <w:t>******</w:t>
            </w:r>
          </w:p>
        </w:tc>
        <w:tc>
          <w:tcPr>
            <w:tcW w:w="1510" w:type="dxa"/>
          </w:tcPr>
          <w:p w:rsidR="0046363D" w:rsidRDefault="0046363D" w:rsidP="00064DC4">
            <w:r>
              <w:t>İncelenmek istenen ürün arama işleminden sonar başlık veya link içeriği ile ürün incelemeye gider burada ürün başlığı ürün açıklaması ve fiyatı incelenir.</w:t>
            </w:r>
          </w:p>
        </w:tc>
        <w:tc>
          <w:tcPr>
            <w:tcW w:w="1849" w:type="dxa"/>
          </w:tcPr>
          <w:p w:rsidR="0046363D" w:rsidRDefault="0046363D" w:rsidP="00064DC4">
            <w:r>
              <w:t>İncelenen ürün satın alınma işlemi için eklenen buton aracılığı ile sepete eklenir. Sepet içerisinde güncellenebilir adet bilgisi, fiyat bilgisi bulunur</w:t>
            </w:r>
          </w:p>
        </w:tc>
        <w:tc>
          <w:tcPr>
            <w:tcW w:w="2022" w:type="dxa"/>
          </w:tcPr>
          <w:p w:rsidR="0046363D" w:rsidRDefault="0046363D" w:rsidP="00064DC4">
            <w:r>
              <w:t>Sepete atma işleminin gerçekleştirildiği ürün kullanıcı talebi doğrultusunda ip</w:t>
            </w:r>
            <w:r w:rsidR="00064DC4">
              <w:t>t</w:t>
            </w:r>
            <w:r>
              <w:t>al edilebilir. Ürün sepet içerisinde eklenmiş olan buton sayesinde sepetten çıkarılabilir.</w:t>
            </w:r>
          </w:p>
        </w:tc>
        <w:tc>
          <w:tcPr>
            <w:tcW w:w="1908" w:type="dxa"/>
          </w:tcPr>
          <w:p w:rsidR="0046363D" w:rsidRDefault="0046363D" w:rsidP="00064DC4">
            <w:r>
              <w:t>Sepete atma işlemi gerçekleştirilen ürünün güncellenebilir adet fiyatı bulunur. Kullanıcının aynı üründen daha fazla veya eksik almak istemesi durumunda buton kullanılarak işlem gerçekleştirilir.</w:t>
            </w:r>
          </w:p>
        </w:tc>
        <w:tc>
          <w:tcPr>
            <w:tcW w:w="1837" w:type="dxa"/>
          </w:tcPr>
          <w:p w:rsidR="0046363D" w:rsidRDefault="0046363D" w:rsidP="00064DC4">
            <w:r>
              <w:t xml:space="preserve">Sepete atıldıktan </w:t>
            </w:r>
            <w:r w:rsidR="00064DC4">
              <w:t>son</w:t>
            </w:r>
            <w:r>
              <w:t>r</w:t>
            </w:r>
            <w:r w:rsidR="00064DC4">
              <w:t>a</w:t>
            </w:r>
            <w:r>
              <w:t xml:space="preserve"> kullanıcının isteği doğrultusunda gerçekleştirilin adet, güncelleme, sepetten si</w:t>
            </w:r>
            <w:r w:rsidR="00064DC4">
              <w:t>l</w:t>
            </w:r>
            <w:r>
              <w:t>me gibi işlemlerin sonunda buton aracılığı ile teslimat ve ödeme bilgilerine geçilmek üz</w:t>
            </w:r>
            <w:r w:rsidR="00064DC4">
              <w:t xml:space="preserve">ere bir buton aracılığı ile </w:t>
            </w:r>
            <w:r>
              <w:t>sipariş onaylama aşamasına geçilebilir</w:t>
            </w:r>
          </w:p>
        </w:tc>
        <w:tc>
          <w:tcPr>
            <w:tcW w:w="1179" w:type="dxa"/>
          </w:tcPr>
          <w:p w:rsidR="0046363D" w:rsidRDefault="00561427" w:rsidP="00064DC4">
            <w:r>
              <w:t>Siparişini onaylayan ve teslim edilmesini isteyen kullanıcı ürünün teslim edilmesini istediği adresi kaydeder</w:t>
            </w:r>
          </w:p>
        </w:tc>
        <w:tc>
          <w:tcPr>
            <w:tcW w:w="1055" w:type="dxa"/>
          </w:tcPr>
          <w:p w:rsidR="0046363D" w:rsidRDefault="00561427" w:rsidP="00064DC4">
            <w:r>
              <w:t>Ödeme aşamasında nakit veya kart seçeneği sunularak geçici olarak kabul edilen ödeme işlemi gerçekleştirilir</w:t>
            </w:r>
          </w:p>
        </w:tc>
        <w:tc>
          <w:tcPr>
            <w:tcW w:w="1054" w:type="dxa"/>
          </w:tcPr>
          <w:p w:rsidR="0046363D" w:rsidRDefault="00561427" w:rsidP="00064DC4">
            <w:r>
              <w:t>Fatura ve teslimat adresinin farklı veya aynı olması durumunda seçilebilecek yeni adres seçmek isteyen kullanıcının, tercihine bağlı olarak doldurduğu adres bilgisi.</w:t>
            </w:r>
          </w:p>
        </w:tc>
        <w:tc>
          <w:tcPr>
            <w:tcW w:w="558" w:type="dxa"/>
          </w:tcPr>
          <w:p w:rsidR="0046363D" w:rsidRDefault="0046363D" w:rsidP="00064DC4"/>
        </w:tc>
      </w:tr>
      <w:tr w:rsidR="005D4851" w:rsidTr="00064DC4">
        <w:trPr>
          <w:trHeight w:val="354"/>
          <w:tblCellSpacing w:w="20" w:type="dxa"/>
        </w:trPr>
        <w:tc>
          <w:tcPr>
            <w:tcW w:w="958" w:type="dxa"/>
          </w:tcPr>
          <w:p w:rsidR="0046363D" w:rsidRDefault="00561427" w:rsidP="00064DC4">
            <w:r>
              <w:lastRenderedPageBreak/>
              <w:t>Kullanılan veri</w:t>
            </w:r>
          </w:p>
        </w:tc>
        <w:tc>
          <w:tcPr>
            <w:tcW w:w="1057" w:type="dxa"/>
          </w:tcPr>
          <w:p w:rsidR="0046363D" w:rsidRDefault="00561427" w:rsidP="00064DC4">
            <w:r>
              <w:t>*****</w:t>
            </w:r>
          </w:p>
        </w:tc>
        <w:tc>
          <w:tcPr>
            <w:tcW w:w="1510" w:type="dxa"/>
          </w:tcPr>
          <w:p w:rsidR="0046363D" w:rsidRDefault="00F40FED" w:rsidP="00064DC4">
            <w:r>
              <w:t>Ürün başlığı, açıklaması, fiyatı bilgileri kullanılır</w:t>
            </w:r>
          </w:p>
        </w:tc>
        <w:tc>
          <w:tcPr>
            <w:tcW w:w="1849" w:type="dxa"/>
          </w:tcPr>
          <w:p w:rsidR="0046363D" w:rsidRDefault="00F40FED" w:rsidP="00064DC4">
            <w:r>
              <w:t>Sepet içerisindeki ürünün başlığı, kullanıcı bilgisi, fiyat ve toplam fiyat bilgisi kullanılır</w:t>
            </w:r>
          </w:p>
        </w:tc>
        <w:tc>
          <w:tcPr>
            <w:tcW w:w="2022" w:type="dxa"/>
          </w:tcPr>
          <w:p w:rsidR="0046363D" w:rsidRDefault="00F40FED" w:rsidP="00F40FED">
            <w:r>
              <w:t xml:space="preserve">Ürün adedi, sepet </w:t>
            </w:r>
            <w:proofErr w:type="gramStart"/>
            <w:r>
              <w:t>içeriği ,toplam</w:t>
            </w:r>
            <w:proofErr w:type="gramEnd"/>
            <w:r>
              <w:t xml:space="preserve"> fiyat bilgisi</w:t>
            </w:r>
          </w:p>
        </w:tc>
        <w:tc>
          <w:tcPr>
            <w:tcW w:w="1908" w:type="dxa"/>
          </w:tcPr>
          <w:p w:rsidR="0046363D" w:rsidRDefault="00F40FED" w:rsidP="00064DC4">
            <w:r>
              <w:t>Ürün adedi, sepet içeriği</w:t>
            </w:r>
            <w:r>
              <w:t>, toplam fiyat bilgisi</w:t>
            </w:r>
          </w:p>
        </w:tc>
        <w:tc>
          <w:tcPr>
            <w:tcW w:w="1837" w:type="dxa"/>
          </w:tcPr>
          <w:p w:rsidR="0046363D" w:rsidRDefault="00F40FED" w:rsidP="00064DC4">
            <w:r>
              <w:t>Kullanıcı bilgisi, ürün fiyatı, ürün başlığı</w:t>
            </w:r>
          </w:p>
        </w:tc>
        <w:tc>
          <w:tcPr>
            <w:tcW w:w="1179" w:type="dxa"/>
          </w:tcPr>
          <w:p w:rsidR="0046363D" w:rsidRDefault="00F40FED" w:rsidP="00064DC4">
            <w:r>
              <w:t>Teslimat adresi1, teslimat adresi2</w:t>
            </w:r>
          </w:p>
        </w:tc>
        <w:tc>
          <w:tcPr>
            <w:tcW w:w="1055" w:type="dxa"/>
          </w:tcPr>
          <w:p w:rsidR="0046363D" w:rsidRDefault="00F40FED" w:rsidP="00064DC4">
            <w:r>
              <w:t>Kullanıcı bilgisi</w:t>
            </w:r>
          </w:p>
        </w:tc>
        <w:tc>
          <w:tcPr>
            <w:tcW w:w="1054" w:type="dxa"/>
          </w:tcPr>
          <w:p w:rsidR="0046363D" w:rsidRDefault="00F40FED" w:rsidP="00064DC4">
            <w:r>
              <w:t>Fatura adresi 1, fatura adresi 2</w:t>
            </w:r>
          </w:p>
        </w:tc>
        <w:tc>
          <w:tcPr>
            <w:tcW w:w="558" w:type="dxa"/>
          </w:tcPr>
          <w:p w:rsidR="0046363D" w:rsidRDefault="0046363D" w:rsidP="00064DC4"/>
        </w:tc>
      </w:tr>
      <w:tr w:rsidR="005D4851" w:rsidTr="00064DC4">
        <w:trPr>
          <w:trHeight w:val="373"/>
          <w:tblCellSpacing w:w="20" w:type="dxa"/>
        </w:trPr>
        <w:tc>
          <w:tcPr>
            <w:tcW w:w="958" w:type="dxa"/>
          </w:tcPr>
          <w:p w:rsidR="0046363D" w:rsidRDefault="00F40FED" w:rsidP="00064DC4">
            <w:r>
              <w:t>Yaratılan ancak saklanmayan veri</w:t>
            </w:r>
          </w:p>
        </w:tc>
        <w:tc>
          <w:tcPr>
            <w:tcW w:w="1057" w:type="dxa"/>
          </w:tcPr>
          <w:p w:rsidR="0046363D" w:rsidRDefault="00F40FED" w:rsidP="00064DC4">
            <w:r>
              <w:t>Arama metni</w:t>
            </w:r>
          </w:p>
        </w:tc>
        <w:tc>
          <w:tcPr>
            <w:tcW w:w="1510" w:type="dxa"/>
          </w:tcPr>
          <w:p w:rsidR="0046363D" w:rsidRDefault="00F40FED" w:rsidP="00064DC4">
            <w:r>
              <w:t>Yok</w:t>
            </w:r>
          </w:p>
        </w:tc>
        <w:tc>
          <w:tcPr>
            <w:tcW w:w="1849" w:type="dxa"/>
          </w:tcPr>
          <w:p w:rsidR="0046363D" w:rsidRDefault="00F40FED" w:rsidP="00064DC4">
            <w:r>
              <w:t>Sepetteki ürün sayısı</w:t>
            </w:r>
          </w:p>
        </w:tc>
        <w:tc>
          <w:tcPr>
            <w:tcW w:w="2022" w:type="dxa"/>
          </w:tcPr>
          <w:p w:rsidR="0046363D" w:rsidRDefault="00F40FED" w:rsidP="00064DC4">
            <w:r>
              <w:t>Sepetteki ürün sayısı</w:t>
            </w:r>
          </w:p>
        </w:tc>
        <w:tc>
          <w:tcPr>
            <w:tcW w:w="1908" w:type="dxa"/>
          </w:tcPr>
          <w:p w:rsidR="0046363D" w:rsidRDefault="00F40FED" w:rsidP="00064DC4">
            <w:r>
              <w:t>Sepetteki ürün sayısı</w:t>
            </w:r>
          </w:p>
        </w:tc>
        <w:tc>
          <w:tcPr>
            <w:tcW w:w="1837" w:type="dxa"/>
          </w:tcPr>
          <w:p w:rsidR="0046363D" w:rsidRDefault="00F40FED" w:rsidP="00064DC4">
            <w:r>
              <w:t>Yok</w:t>
            </w:r>
          </w:p>
        </w:tc>
        <w:tc>
          <w:tcPr>
            <w:tcW w:w="1179" w:type="dxa"/>
          </w:tcPr>
          <w:p w:rsidR="0046363D" w:rsidRDefault="00F40FED" w:rsidP="00064DC4">
            <w:r>
              <w:t>Yok</w:t>
            </w:r>
          </w:p>
        </w:tc>
        <w:tc>
          <w:tcPr>
            <w:tcW w:w="1055" w:type="dxa"/>
          </w:tcPr>
          <w:p w:rsidR="0046363D" w:rsidRDefault="00F40FED" w:rsidP="00064DC4">
            <w:proofErr w:type="gramStart"/>
            <w:r>
              <w:t>yok</w:t>
            </w:r>
            <w:proofErr w:type="gramEnd"/>
          </w:p>
        </w:tc>
        <w:tc>
          <w:tcPr>
            <w:tcW w:w="1054" w:type="dxa"/>
          </w:tcPr>
          <w:p w:rsidR="0046363D" w:rsidRDefault="00F40FED" w:rsidP="00064DC4">
            <w:r>
              <w:t>Kart ve ödeme yöntemi bilgisi</w:t>
            </w:r>
          </w:p>
        </w:tc>
        <w:tc>
          <w:tcPr>
            <w:tcW w:w="558" w:type="dxa"/>
          </w:tcPr>
          <w:p w:rsidR="0046363D" w:rsidRDefault="00F40FED" w:rsidP="00064DC4">
            <w:proofErr w:type="gramStart"/>
            <w:r>
              <w:t>yok</w:t>
            </w:r>
            <w:proofErr w:type="gramEnd"/>
          </w:p>
        </w:tc>
      </w:tr>
      <w:tr w:rsidR="005D4851" w:rsidTr="00064DC4">
        <w:trPr>
          <w:trHeight w:val="354"/>
          <w:tblCellSpacing w:w="20" w:type="dxa"/>
        </w:trPr>
        <w:tc>
          <w:tcPr>
            <w:tcW w:w="958" w:type="dxa"/>
          </w:tcPr>
          <w:p w:rsidR="0046363D" w:rsidRDefault="00F40FED" w:rsidP="00064DC4">
            <w:r>
              <w:t>Yaratılan ve saklanacak veri</w:t>
            </w:r>
          </w:p>
        </w:tc>
        <w:tc>
          <w:tcPr>
            <w:tcW w:w="1057" w:type="dxa"/>
          </w:tcPr>
          <w:p w:rsidR="0046363D" w:rsidRDefault="0046363D" w:rsidP="00064DC4"/>
        </w:tc>
        <w:tc>
          <w:tcPr>
            <w:tcW w:w="1510" w:type="dxa"/>
          </w:tcPr>
          <w:p w:rsidR="0046363D" w:rsidRDefault="0046363D" w:rsidP="00064DC4"/>
        </w:tc>
        <w:tc>
          <w:tcPr>
            <w:tcW w:w="1849" w:type="dxa"/>
          </w:tcPr>
          <w:p w:rsidR="0046363D" w:rsidRDefault="0046363D" w:rsidP="00064DC4"/>
        </w:tc>
        <w:tc>
          <w:tcPr>
            <w:tcW w:w="2022" w:type="dxa"/>
          </w:tcPr>
          <w:p w:rsidR="0046363D" w:rsidRDefault="0046363D" w:rsidP="00064DC4"/>
        </w:tc>
        <w:tc>
          <w:tcPr>
            <w:tcW w:w="1908" w:type="dxa"/>
          </w:tcPr>
          <w:p w:rsidR="0046363D" w:rsidRDefault="0046363D" w:rsidP="00064DC4"/>
        </w:tc>
        <w:tc>
          <w:tcPr>
            <w:tcW w:w="1837" w:type="dxa"/>
          </w:tcPr>
          <w:p w:rsidR="0046363D" w:rsidRDefault="0046363D" w:rsidP="00064DC4"/>
        </w:tc>
        <w:tc>
          <w:tcPr>
            <w:tcW w:w="1179" w:type="dxa"/>
          </w:tcPr>
          <w:p w:rsidR="0046363D" w:rsidRDefault="00F40FED" w:rsidP="00064DC4">
            <w:r>
              <w:t>Teslimat adresi1, teslimat adresi 2</w:t>
            </w:r>
          </w:p>
        </w:tc>
        <w:tc>
          <w:tcPr>
            <w:tcW w:w="1055" w:type="dxa"/>
          </w:tcPr>
          <w:p w:rsidR="0046363D" w:rsidRDefault="00F40FED" w:rsidP="00064DC4">
            <w:r>
              <w:t>Fatura adresi1, fatura adresi 2</w:t>
            </w:r>
          </w:p>
        </w:tc>
        <w:tc>
          <w:tcPr>
            <w:tcW w:w="1054" w:type="dxa"/>
          </w:tcPr>
          <w:p w:rsidR="0046363D" w:rsidRDefault="00F40FED" w:rsidP="00064DC4">
            <w:proofErr w:type="gramStart"/>
            <w:r>
              <w:t>yok</w:t>
            </w:r>
            <w:proofErr w:type="gramEnd"/>
          </w:p>
        </w:tc>
        <w:tc>
          <w:tcPr>
            <w:tcW w:w="558" w:type="dxa"/>
          </w:tcPr>
          <w:p w:rsidR="0046363D" w:rsidRDefault="005D4851" w:rsidP="00064DC4">
            <w:r>
              <w:t>Teslimat adresi1, teslimat adresi 2</w:t>
            </w:r>
            <w:r>
              <w:t xml:space="preserve">, </w:t>
            </w:r>
            <w:r>
              <w:t>Fatura adresi1, fatura adresi 2</w:t>
            </w:r>
          </w:p>
          <w:p w:rsidR="005D4851" w:rsidRDefault="005D4851" w:rsidP="00064DC4"/>
        </w:tc>
      </w:tr>
      <w:tr w:rsidR="005D4851" w:rsidTr="00064DC4">
        <w:trPr>
          <w:trHeight w:val="354"/>
          <w:tblCellSpacing w:w="20" w:type="dxa"/>
        </w:trPr>
        <w:tc>
          <w:tcPr>
            <w:tcW w:w="958" w:type="dxa"/>
          </w:tcPr>
          <w:p w:rsidR="0046363D" w:rsidRDefault="005D4851" w:rsidP="00064DC4">
            <w:r>
              <w:t>Erişilen tablolar</w:t>
            </w:r>
          </w:p>
        </w:tc>
        <w:tc>
          <w:tcPr>
            <w:tcW w:w="1057" w:type="dxa"/>
          </w:tcPr>
          <w:p w:rsidR="0046363D" w:rsidRDefault="005D4851" w:rsidP="00064DC4">
            <w:r>
              <w:t>Ürünler</w:t>
            </w:r>
          </w:p>
        </w:tc>
        <w:tc>
          <w:tcPr>
            <w:tcW w:w="1510" w:type="dxa"/>
          </w:tcPr>
          <w:p w:rsidR="0046363D" w:rsidRDefault="005D4851" w:rsidP="00064DC4">
            <w:r>
              <w:t>Ürünler</w:t>
            </w:r>
          </w:p>
        </w:tc>
        <w:tc>
          <w:tcPr>
            <w:tcW w:w="1849" w:type="dxa"/>
          </w:tcPr>
          <w:p w:rsidR="0046363D" w:rsidRDefault="005D4851" w:rsidP="00064DC4">
            <w:r>
              <w:t>Ürünler, Sepet</w:t>
            </w:r>
          </w:p>
        </w:tc>
        <w:tc>
          <w:tcPr>
            <w:tcW w:w="2022" w:type="dxa"/>
          </w:tcPr>
          <w:p w:rsidR="0046363D" w:rsidRDefault="005D4851" w:rsidP="00064DC4">
            <w:r>
              <w:t>Ürünler, Sepet</w:t>
            </w:r>
          </w:p>
        </w:tc>
        <w:tc>
          <w:tcPr>
            <w:tcW w:w="1908" w:type="dxa"/>
          </w:tcPr>
          <w:p w:rsidR="0046363D" w:rsidRDefault="005D4851" w:rsidP="00064DC4">
            <w:r>
              <w:t>Ürünler, Sepet</w:t>
            </w:r>
          </w:p>
        </w:tc>
        <w:tc>
          <w:tcPr>
            <w:tcW w:w="1837" w:type="dxa"/>
          </w:tcPr>
          <w:p w:rsidR="0046363D" w:rsidRDefault="005D4851" w:rsidP="00064DC4">
            <w:r>
              <w:t>Sepet, Ürünler</w:t>
            </w:r>
          </w:p>
        </w:tc>
        <w:tc>
          <w:tcPr>
            <w:tcW w:w="1179" w:type="dxa"/>
          </w:tcPr>
          <w:p w:rsidR="0046363D" w:rsidRDefault="005D4851" w:rsidP="00064DC4">
            <w:r>
              <w:t>Kullanıcı</w:t>
            </w:r>
          </w:p>
        </w:tc>
        <w:tc>
          <w:tcPr>
            <w:tcW w:w="1055" w:type="dxa"/>
          </w:tcPr>
          <w:p w:rsidR="0046363D" w:rsidRDefault="005D4851" w:rsidP="00064DC4">
            <w:r>
              <w:t>Kullanıcı</w:t>
            </w:r>
          </w:p>
        </w:tc>
        <w:tc>
          <w:tcPr>
            <w:tcW w:w="1054" w:type="dxa"/>
          </w:tcPr>
          <w:p w:rsidR="0046363D" w:rsidRDefault="005D4851" w:rsidP="00064DC4">
            <w:r>
              <w:t>Kullanıcı,Fatura</w:t>
            </w:r>
            <w:bookmarkStart w:id="0" w:name="_GoBack"/>
            <w:bookmarkEnd w:id="0"/>
          </w:p>
        </w:tc>
        <w:tc>
          <w:tcPr>
            <w:tcW w:w="558" w:type="dxa"/>
          </w:tcPr>
          <w:p w:rsidR="0046363D" w:rsidRDefault="005D4851" w:rsidP="00064DC4">
            <w:r>
              <w:t>Kullanıcı</w:t>
            </w:r>
          </w:p>
        </w:tc>
      </w:tr>
      <w:tr w:rsidR="005D4851" w:rsidTr="00064DC4">
        <w:trPr>
          <w:trHeight w:val="354"/>
          <w:tblCellSpacing w:w="20" w:type="dxa"/>
        </w:trPr>
        <w:tc>
          <w:tcPr>
            <w:tcW w:w="958" w:type="dxa"/>
          </w:tcPr>
          <w:p w:rsidR="0046363D" w:rsidRDefault="0046363D" w:rsidP="00064DC4"/>
        </w:tc>
        <w:tc>
          <w:tcPr>
            <w:tcW w:w="1057" w:type="dxa"/>
          </w:tcPr>
          <w:p w:rsidR="0046363D" w:rsidRDefault="0046363D" w:rsidP="00064DC4"/>
        </w:tc>
        <w:tc>
          <w:tcPr>
            <w:tcW w:w="1510" w:type="dxa"/>
          </w:tcPr>
          <w:p w:rsidR="0046363D" w:rsidRDefault="0046363D" w:rsidP="00064DC4"/>
        </w:tc>
        <w:tc>
          <w:tcPr>
            <w:tcW w:w="1849" w:type="dxa"/>
          </w:tcPr>
          <w:p w:rsidR="0046363D" w:rsidRDefault="0046363D" w:rsidP="00064DC4"/>
        </w:tc>
        <w:tc>
          <w:tcPr>
            <w:tcW w:w="2022" w:type="dxa"/>
          </w:tcPr>
          <w:p w:rsidR="0046363D" w:rsidRDefault="0046363D" w:rsidP="00064DC4"/>
        </w:tc>
        <w:tc>
          <w:tcPr>
            <w:tcW w:w="1908" w:type="dxa"/>
          </w:tcPr>
          <w:p w:rsidR="0046363D" w:rsidRDefault="0046363D" w:rsidP="00064DC4"/>
        </w:tc>
        <w:tc>
          <w:tcPr>
            <w:tcW w:w="1837" w:type="dxa"/>
          </w:tcPr>
          <w:p w:rsidR="0046363D" w:rsidRDefault="0046363D" w:rsidP="00064DC4"/>
        </w:tc>
        <w:tc>
          <w:tcPr>
            <w:tcW w:w="1179" w:type="dxa"/>
          </w:tcPr>
          <w:p w:rsidR="0046363D" w:rsidRDefault="0046363D" w:rsidP="00064DC4"/>
        </w:tc>
        <w:tc>
          <w:tcPr>
            <w:tcW w:w="1055" w:type="dxa"/>
          </w:tcPr>
          <w:p w:rsidR="0046363D" w:rsidRDefault="0046363D" w:rsidP="00064DC4"/>
        </w:tc>
        <w:tc>
          <w:tcPr>
            <w:tcW w:w="1054" w:type="dxa"/>
          </w:tcPr>
          <w:p w:rsidR="0046363D" w:rsidRDefault="0046363D" w:rsidP="00064DC4"/>
        </w:tc>
        <w:tc>
          <w:tcPr>
            <w:tcW w:w="558" w:type="dxa"/>
          </w:tcPr>
          <w:p w:rsidR="0046363D" w:rsidRDefault="0046363D" w:rsidP="00064DC4"/>
        </w:tc>
      </w:tr>
    </w:tbl>
    <w:p w:rsidR="00A74824" w:rsidRDefault="00A74824"/>
    <w:sectPr w:rsidR="00A74824" w:rsidSect="00064DC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3D"/>
    <w:rsid w:val="00064DC4"/>
    <w:rsid w:val="0046363D"/>
    <w:rsid w:val="00561427"/>
    <w:rsid w:val="005D4851"/>
    <w:rsid w:val="00A74824"/>
    <w:rsid w:val="00F4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D33B"/>
  <w15:chartTrackingRefBased/>
  <w15:docId w15:val="{CE991D36-0A23-46B7-8C31-4AE243BE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6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Yuzgec</dc:creator>
  <cp:keywords/>
  <dc:description/>
  <cp:lastModifiedBy>Esra Yuzgec</cp:lastModifiedBy>
  <cp:revision>2</cp:revision>
  <dcterms:created xsi:type="dcterms:W3CDTF">2022-01-17T12:40:00Z</dcterms:created>
  <dcterms:modified xsi:type="dcterms:W3CDTF">2022-01-17T14:40:00Z</dcterms:modified>
</cp:coreProperties>
</file>