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54545"/>
          <w:sz w:val="28"/>
          <w:szCs w:val="28"/>
          <w:rtl w:val="0"/>
        </w:rPr>
        <w:t xml:space="preserve">Front End Developer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54545"/>
          <w:sz w:val="28"/>
          <w:szCs w:val="28"/>
          <w:rtl w:val="0"/>
        </w:rPr>
        <w:t xml:space="preserve">Our Company provides value-added business communications solutions using the highly programmable, IP-based unified communications platform as a springboard for its innovative product suite.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54545"/>
          <w:sz w:val="28"/>
          <w:szCs w:val="28"/>
          <w:rtl w:val="0"/>
        </w:rPr>
        <w:t xml:space="preserve">Bachelor’s degree in Computer Science &amp; Computer Programming or Technical area</w:t>
        <w:br w:type="textWrapping"/>
        <w:t xml:space="preserve">Experience in HTLM,CSS and Javascript </w:t>
        <w:br w:type="textWrapping"/>
        <w:t xml:space="preserve">Proficiency in use of jQuery, Bootstrap and responsive design</w:t>
        <w:br w:type="textWrapping"/>
        <w:t xml:space="preserve">Willing to work with new Technology especially React and Angular JS,</w:t>
        <w:br w:type="textWrapping"/>
        <w:t xml:space="preserve">Willingness to improve web design skills</w:t>
        <w:br w:type="textWrapping"/>
        <w:t xml:space="preserve">Fluency in English.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Responsibilities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highlight w:val="white"/>
          <w:rtl w:val="0"/>
        </w:rPr>
        <w:t xml:space="preserve">Responsible for front-end development of existing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highlight w:val="white"/>
          <w:rtl w:val="0"/>
        </w:rPr>
        <w:t xml:space="preserve">Ensuring best user experience for site visitors and content editors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highlight w:val="white"/>
          <w:rtl w:val="0"/>
        </w:rPr>
        <w:t xml:space="preserve">Interpreting graphic visual or interaction designs in HTML, CSS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Arial" w:cs="Arial" w:eastAsia="Arial" w:hAnsi="Arial"/>
          <w:color w:val="45454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highlight w:val="white"/>
          <w:rtl w:val="0"/>
        </w:rPr>
        <w:t xml:space="preserve">Developing scalable, reliable, maintainable and reusable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