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AD14CB" w:rsidRDefault="00AD14CB" w:rsidP="00AD14CB">
      <w:pPr>
        <w:jc w:val="center"/>
      </w:pPr>
    </w:p>
    <w:p w:rsidR="00AD14CB" w:rsidRDefault="00AD14CB" w:rsidP="00AD14CB">
      <w:pPr>
        <w:jc w:val="center"/>
      </w:pPr>
    </w:p>
    <w:p w:rsidR="008F4A28" w:rsidRDefault="00AD14CB" w:rsidP="00AD14CB">
      <w:pPr>
        <w:jc w:val="center"/>
      </w:pPr>
      <w:r>
        <w:t>PENDİK GÜMRÜK MÜDÜRLÜĞÜNE</w:t>
      </w:r>
    </w:p>
    <w:p w:rsidR="00AD14CB" w:rsidRDefault="00AD14CB" w:rsidP="00AD14CB">
      <w:pPr>
        <w:tabs>
          <w:tab w:val="left" w:pos="7380"/>
        </w:tabs>
      </w:pPr>
      <w:r>
        <w:tab/>
        <w:t>02.04.2024</w:t>
      </w:r>
    </w:p>
    <w:p w:rsidR="00AD14CB" w:rsidRDefault="00AD14CB">
      <w:r>
        <w:t>Firmamız adına kayıtlı 02.04.2024 günü EPHESUS SEAWAYS gemisi ile 1 adet SCANIA varış yapmıştır. Gümrük işlemleri tamamlanmış olup yüklemek için gerekli iznin verilmesini bilgilerinize arz ederiz</w:t>
      </w:r>
    </w:p>
    <w:p w:rsidR="00AD14CB" w:rsidRDefault="00AD14CB"/>
    <w:p w:rsidR="00AD14CB" w:rsidRDefault="00AD14CB">
      <w:r>
        <w:t xml:space="preserve">ŞASİLER OTO ÇEKER TAŞIYICI VE </w:t>
      </w:r>
      <w:proofErr w:type="gramStart"/>
      <w:r>
        <w:t>ŞÖFORLERİN  BİLGİLERİ</w:t>
      </w:r>
      <w:proofErr w:type="gramEnd"/>
      <w:r>
        <w:t xml:space="preserve"> AŞAĞIDA BELİRTİLMİŞTİR</w:t>
      </w:r>
    </w:p>
    <w:p w:rsidR="00AD14CB" w:rsidRDefault="00AD14CB"/>
    <w:p w:rsidR="00AD14CB" w:rsidRDefault="00AD14CB">
      <w:r>
        <w:t>YS2R4X20009287164</w:t>
      </w:r>
    </w:p>
    <w:p w:rsidR="00AD14CB" w:rsidRDefault="00AD14CB"/>
    <w:tbl>
      <w:tblPr>
        <w:tblW w:w="9140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1460"/>
        <w:gridCol w:w="1340"/>
        <w:gridCol w:w="1380"/>
        <w:gridCol w:w="971"/>
        <w:gridCol w:w="970"/>
        <w:gridCol w:w="1780"/>
        <w:gridCol w:w="1367"/>
      </w:tblGrid>
      <w:tr w:rsidR="00AD14CB" w:rsidRPr="00AD14CB" w:rsidTr="00AD14CB">
        <w:trPr>
          <w:trHeight w:val="690"/>
        </w:trPr>
        <w:tc>
          <w:tcPr>
            <w:tcW w:w="14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AD14CB" w:rsidRPr="00AD14CB" w:rsidRDefault="00AD14CB" w:rsidP="00AD14CB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sz w:val="26"/>
                <w:szCs w:val="26"/>
                <w:lang w:eastAsia="tr-TR"/>
              </w:rPr>
            </w:pPr>
            <w:r w:rsidRPr="00AD14CB">
              <w:rPr>
                <w:rFonts w:ascii="Calibri" w:eastAsia="Times New Roman" w:hAnsi="Calibri" w:cs="Calibri"/>
                <w:b/>
                <w:bCs/>
                <w:color w:val="000000"/>
                <w:sz w:val="26"/>
                <w:szCs w:val="26"/>
                <w:lang w:eastAsia="tr-TR"/>
              </w:rPr>
              <w:t>ŞÖFOR</w:t>
            </w:r>
          </w:p>
        </w:tc>
        <w:tc>
          <w:tcPr>
            <w:tcW w:w="13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AD14CB" w:rsidRPr="00AD14CB" w:rsidRDefault="00AD14CB" w:rsidP="00AD14CB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sz w:val="26"/>
                <w:szCs w:val="26"/>
                <w:lang w:eastAsia="tr-TR"/>
              </w:rPr>
            </w:pPr>
            <w:r w:rsidRPr="00AD14CB">
              <w:rPr>
                <w:rFonts w:ascii="Calibri" w:eastAsia="Times New Roman" w:hAnsi="Calibri" w:cs="Calibri"/>
                <w:b/>
                <w:bCs/>
                <w:color w:val="000000"/>
                <w:sz w:val="26"/>
                <w:szCs w:val="26"/>
                <w:lang w:eastAsia="tr-TR"/>
              </w:rPr>
              <w:t>ÇEKİCİ PLAKA</w:t>
            </w:r>
          </w:p>
        </w:tc>
        <w:tc>
          <w:tcPr>
            <w:tcW w:w="138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AD14CB" w:rsidRPr="00AD14CB" w:rsidRDefault="00AD14CB" w:rsidP="00AD14CB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sz w:val="26"/>
                <w:szCs w:val="26"/>
                <w:lang w:eastAsia="tr-TR"/>
              </w:rPr>
            </w:pPr>
            <w:r w:rsidRPr="00AD14CB">
              <w:rPr>
                <w:rFonts w:ascii="Calibri" w:eastAsia="Times New Roman" w:hAnsi="Calibri" w:cs="Calibri"/>
                <w:b/>
                <w:bCs/>
                <w:color w:val="000000"/>
                <w:sz w:val="26"/>
                <w:szCs w:val="26"/>
                <w:lang w:eastAsia="tr-TR"/>
              </w:rPr>
              <w:t>DORSE PLAKA</w:t>
            </w:r>
          </w:p>
        </w:tc>
        <w:tc>
          <w:tcPr>
            <w:tcW w:w="9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AD14CB" w:rsidRPr="00AD14CB" w:rsidRDefault="00AD14CB" w:rsidP="00AD14CB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sz w:val="26"/>
                <w:szCs w:val="26"/>
                <w:lang w:eastAsia="tr-TR"/>
              </w:rPr>
            </w:pPr>
            <w:r w:rsidRPr="00AD14CB">
              <w:rPr>
                <w:rFonts w:ascii="Calibri" w:eastAsia="Times New Roman" w:hAnsi="Calibri" w:cs="Calibri"/>
                <w:b/>
                <w:bCs/>
                <w:color w:val="000000"/>
                <w:sz w:val="26"/>
                <w:szCs w:val="26"/>
                <w:lang w:eastAsia="tr-TR"/>
              </w:rPr>
              <w:t>MARKA</w:t>
            </w:r>
          </w:p>
        </w:tc>
        <w:tc>
          <w:tcPr>
            <w:tcW w:w="9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AD14CB" w:rsidRPr="00AD14CB" w:rsidRDefault="00AD14CB" w:rsidP="00AD14CB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sz w:val="26"/>
                <w:szCs w:val="26"/>
                <w:lang w:eastAsia="tr-TR"/>
              </w:rPr>
            </w:pPr>
            <w:r w:rsidRPr="00AD14CB">
              <w:rPr>
                <w:rFonts w:ascii="Calibri" w:eastAsia="Times New Roman" w:hAnsi="Calibri" w:cs="Calibri"/>
                <w:b/>
                <w:bCs/>
                <w:color w:val="000000"/>
                <w:sz w:val="26"/>
                <w:szCs w:val="26"/>
                <w:lang w:eastAsia="tr-TR"/>
              </w:rPr>
              <w:t>DORSE</w:t>
            </w:r>
          </w:p>
        </w:tc>
        <w:tc>
          <w:tcPr>
            <w:tcW w:w="178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AD14CB" w:rsidRPr="00AD14CB" w:rsidRDefault="00AD14CB" w:rsidP="00AD14CB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sz w:val="26"/>
                <w:szCs w:val="26"/>
                <w:lang w:eastAsia="tr-TR"/>
              </w:rPr>
            </w:pPr>
            <w:r w:rsidRPr="00AD14CB">
              <w:rPr>
                <w:rFonts w:ascii="Calibri" w:eastAsia="Times New Roman" w:hAnsi="Calibri" w:cs="Calibri"/>
                <w:b/>
                <w:bCs/>
                <w:color w:val="000000"/>
                <w:sz w:val="26"/>
                <w:szCs w:val="26"/>
                <w:lang w:eastAsia="tr-TR"/>
              </w:rPr>
              <w:t>TELEFON</w:t>
            </w:r>
          </w:p>
        </w:tc>
        <w:tc>
          <w:tcPr>
            <w:tcW w:w="12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AD14CB" w:rsidRPr="00AD14CB" w:rsidRDefault="00AD14CB" w:rsidP="00AD14CB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sz w:val="26"/>
                <w:szCs w:val="26"/>
                <w:lang w:eastAsia="tr-TR"/>
              </w:rPr>
            </w:pPr>
            <w:r w:rsidRPr="00AD14CB">
              <w:rPr>
                <w:rFonts w:ascii="Calibri" w:eastAsia="Times New Roman" w:hAnsi="Calibri" w:cs="Calibri"/>
                <w:b/>
                <w:bCs/>
                <w:color w:val="000000"/>
                <w:sz w:val="26"/>
                <w:szCs w:val="26"/>
                <w:lang w:eastAsia="tr-TR"/>
              </w:rPr>
              <w:t>TC. NO:</w:t>
            </w:r>
          </w:p>
        </w:tc>
      </w:tr>
      <w:tr w:rsidR="00AD14CB" w:rsidRPr="00AD14CB" w:rsidTr="00AD14CB">
        <w:trPr>
          <w:trHeight w:val="300"/>
        </w:trPr>
        <w:tc>
          <w:tcPr>
            <w:tcW w:w="14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AD14CB" w:rsidRPr="00AD14CB" w:rsidRDefault="00AD14CB" w:rsidP="00AD14C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AD14CB">
              <w:rPr>
                <w:rFonts w:ascii="Calibri" w:eastAsia="Times New Roman" w:hAnsi="Calibri" w:cs="Calibri"/>
                <w:color w:val="000000"/>
                <w:lang w:eastAsia="tr-TR"/>
              </w:rPr>
              <w:t>HÜSEYİN SALTI</w:t>
            </w:r>
          </w:p>
        </w:tc>
        <w:tc>
          <w:tcPr>
            <w:tcW w:w="13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AD14CB" w:rsidRPr="00AD14CB" w:rsidRDefault="00AD14CB" w:rsidP="00AD14C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AD14CB">
              <w:rPr>
                <w:rFonts w:ascii="Calibri" w:eastAsia="Times New Roman" w:hAnsi="Calibri" w:cs="Calibri"/>
                <w:color w:val="000000"/>
                <w:lang w:eastAsia="tr-TR"/>
              </w:rPr>
              <w:t>34HDM591</w:t>
            </w:r>
          </w:p>
        </w:tc>
        <w:tc>
          <w:tcPr>
            <w:tcW w:w="13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AD14CB" w:rsidRPr="00AD14CB" w:rsidRDefault="00AD14CB" w:rsidP="00AD14C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AD14CB">
              <w:rPr>
                <w:rFonts w:ascii="Calibri" w:eastAsia="Times New Roman" w:hAnsi="Calibri" w:cs="Calibri"/>
                <w:color w:val="000000"/>
                <w:lang w:eastAsia="tr-TR"/>
              </w:rPr>
              <w:t>34GFF251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AD14CB" w:rsidRPr="00AD14CB" w:rsidRDefault="00AD14CB" w:rsidP="00AD14C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AD14CB">
              <w:rPr>
                <w:rFonts w:ascii="Calibri" w:eastAsia="Times New Roman" w:hAnsi="Calibri" w:cs="Calibri"/>
                <w:color w:val="000000"/>
                <w:lang w:eastAsia="tr-TR"/>
              </w:rPr>
              <w:t>SCANIA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AD14CB" w:rsidRPr="00AD14CB" w:rsidRDefault="00AD14CB" w:rsidP="00AD14C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AD14CB">
              <w:rPr>
                <w:rFonts w:ascii="Calibri" w:eastAsia="Times New Roman" w:hAnsi="Calibri" w:cs="Calibri"/>
                <w:color w:val="000000"/>
                <w:lang w:eastAsia="tr-TR"/>
              </w:rPr>
              <w:t>AKSOYLU</w:t>
            </w:r>
          </w:p>
        </w:tc>
        <w:tc>
          <w:tcPr>
            <w:tcW w:w="17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AD14CB" w:rsidRPr="00AD14CB" w:rsidRDefault="00AD14CB" w:rsidP="00AD14C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AD14CB">
              <w:rPr>
                <w:rFonts w:ascii="Calibri" w:eastAsia="Times New Roman" w:hAnsi="Calibri" w:cs="Calibri"/>
                <w:color w:val="000000"/>
                <w:lang w:eastAsia="tr-TR"/>
              </w:rPr>
              <w:t> </w:t>
            </w:r>
            <w:r w:rsidR="004D097E">
              <w:rPr>
                <w:rFonts w:ascii="Calibri" w:eastAsia="Times New Roman" w:hAnsi="Calibri" w:cs="Calibri"/>
                <w:color w:val="000000"/>
                <w:lang w:eastAsia="tr-TR"/>
              </w:rPr>
              <w:t>0533 469 31 03</w:t>
            </w:r>
            <w:bookmarkStart w:id="0" w:name="_GoBack"/>
            <w:bookmarkEnd w:id="0"/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AD14CB" w:rsidRPr="00AD14CB" w:rsidRDefault="00AD14CB" w:rsidP="00AD14C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AD14CB">
              <w:rPr>
                <w:rFonts w:ascii="Calibri" w:eastAsia="Times New Roman" w:hAnsi="Calibri" w:cs="Calibri"/>
                <w:color w:val="000000"/>
                <w:lang w:eastAsia="tr-TR"/>
              </w:rPr>
              <w:t>59713178292</w:t>
            </w:r>
          </w:p>
        </w:tc>
      </w:tr>
    </w:tbl>
    <w:p w:rsidR="006554D4" w:rsidRDefault="006554D4"/>
    <w:p w:rsidR="006554D4" w:rsidRPr="006554D4" w:rsidRDefault="006554D4" w:rsidP="006554D4"/>
    <w:p w:rsidR="006554D4" w:rsidRPr="006554D4" w:rsidRDefault="006554D4" w:rsidP="006554D4"/>
    <w:p w:rsidR="006554D4" w:rsidRPr="006554D4" w:rsidRDefault="006554D4" w:rsidP="006554D4"/>
    <w:p w:rsidR="006554D4" w:rsidRDefault="006554D4" w:rsidP="006554D4">
      <w:pPr>
        <w:jc w:val="right"/>
      </w:pPr>
      <w:r w:rsidRPr="006554D4">
        <w:rPr>
          <w:noProof/>
          <w:lang w:eastAsia="tr-TR"/>
        </w:rPr>
        <w:drawing>
          <wp:inline distT="0" distB="0" distL="0" distR="0" wp14:anchorId="6F36DE6D" wp14:editId="26FFFD13">
            <wp:extent cx="2152211" cy="1523057"/>
            <wp:effectExtent l="0" t="0" r="635" b="1270"/>
            <wp:docPr id="1" name="Resi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09802" cy="156381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AD14CB" w:rsidRPr="006554D4" w:rsidRDefault="006554D4" w:rsidP="006554D4">
      <w:pPr>
        <w:tabs>
          <w:tab w:val="left" w:pos="6300"/>
        </w:tabs>
      </w:pPr>
      <w:r>
        <w:tab/>
      </w:r>
    </w:p>
    <w:sectPr w:rsidR="00AD14CB" w:rsidRPr="006554D4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A2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A2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A2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5447B"/>
    <w:rsid w:val="004D097E"/>
    <w:rsid w:val="006554D4"/>
    <w:rsid w:val="008F4A28"/>
    <w:rsid w:val="00A84B01"/>
    <w:rsid w:val="00AD14CB"/>
    <w:rsid w:val="00B5447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741B5A3"/>
  <w15:chartTrackingRefBased/>
  <w15:docId w15:val="{24BCEC99-63C0-4CF8-A7EA-EEFABE86EC5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tr-T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paragraph" w:styleId="BalonMetni">
    <w:name w:val="Balloon Text"/>
    <w:basedOn w:val="Normal"/>
    <w:link w:val="BalonMetniChar"/>
    <w:uiPriority w:val="99"/>
    <w:semiHidden/>
    <w:unhideWhenUsed/>
    <w:rsid w:val="006554D4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onMetniChar">
    <w:name w:val="Balon Metni Char"/>
    <w:basedOn w:val="VarsaylanParagrafYazTipi"/>
    <w:link w:val="BalonMetni"/>
    <w:uiPriority w:val="99"/>
    <w:semiHidden/>
    <w:rsid w:val="006554D4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490974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emf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</TotalTime>
  <Pages>1</Pages>
  <Words>71</Words>
  <Characters>405</Characters>
  <Application>Microsoft Office Word</Application>
  <DocSecurity>0</DocSecurity>
  <Lines>3</Lines>
  <Paragraphs>1</Paragraphs>
  <ScaleCrop>false</ScaleCrop>
  <HeadingPairs>
    <vt:vector size="2" baseType="variant">
      <vt:variant>
        <vt:lpstr>Konu Başlığı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Fms-Özgür</dc:creator>
  <cp:keywords/>
  <dc:description/>
  <cp:lastModifiedBy>Fms-Özgür</cp:lastModifiedBy>
  <cp:revision>4</cp:revision>
  <cp:lastPrinted>2024-04-02T08:24:00Z</cp:lastPrinted>
  <dcterms:created xsi:type="dcterms:W3CDTF">2024-04-02T08:10:00Z</dcterms:created>
  <dcterms:modified xsi:type="dcterms:W3CDTF">2024-04-02T08:31:00Z</dcterms:modified>
</cp:coreProperties>
</file>