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DD" w:rsidRDefault="00CC76DD" w:rsidP="00CC76DD">
      <w:pPr>
        <w:pStyle w:val="ListeParagraf"/>
        <w:numPr>
          <w:ilvl w:val="0"/>
          <w:numId w:val="2"/>
        </w:numPr>
      </w:pPr>
      <w:r>
        <w:t>Sistem gösterimi, sistem şemaları, sistem tanmı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Öğeler, Alt sistem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Öğeler arasındaki ilişki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Sistemin Temel Bileşenleri (kısa açıklamalarıyla beraber, şekil sorulabilir)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Sistem Hiyerarşisi ile ilgili örnek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Sistemlerin sınıflandırılması (örnekleriyle beraber)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Açık, kapalı sistemlere örnek (termo dinamik)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Statik ve dinamk sistemler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 w:rsidRPr="00CC76DD">
        <w:rPr>
          <w:b/>
          <w:u w:val="single"/>
        </w:rPr>
        <w:t>Sistem modelleri</w:t>
      </w:r>
      <w:r>
        <w:t xml:space="preserve"> (sözlü modeller, şematik modeller)</w:t>
      </w:r>
    </w:p>
    <w:p w:rsidR="00CC76DD" w:rsidRPr="00CC76DD" w:rsidRDefault="00CC76DD" w:rsidP="00CC76DD">
      <w:pPr>
        <w:pStyle w:val="ListeParagraf"/>
        <w:numPr>
          <w:ilvl w:val="0"/>
          <w:numId w:val="2"/>
        </w:numPr>
      </w:pPr>
      <w:r>
        <w:t xml:space="preserve">Grafik, </w:t>
      </w:r>
      <w:r w:rsidRPr="00CC76DD">
        <w:rPr>
          <w:b/>
          <w:u w:val="single"/>
        </w:rPr>
        <w:t>gant şeması, akış şeması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rPr>
          <w:b/>
          <w:u w:val="single"/>
        </w:rPr>
        <w:t xml:space="preserve">Süreç akış şeması </w:t>
      </w:r>
      <w:r>
        <w:t>(kesin çıkacak)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Sistem Analizi Akış Şeması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Klasik yaşam süreci modeli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>Sistem analizinde amaçların belirlenmesinde ki kriterler (kısa kısa açıkla)</w:t>
      </w:r>
    </w:p>
    <w:p w:rsidR="00CC76DD" w:rsidRDefault="00CC76DD" w:rsidP="00CC76DD">
      <w:pPr>
        <w:pStyle w:val="ListeParagraf"/>
        <w:numPr>
          <w:ilvl w:val="0"/>
          <w:numId w:val="2"/>
        </w:numPr>
      </w:pPr>
      <w:r>
        <w:t xml:space="preserve">Yeni sisteme geçiş yaklaşımları (şematik olarak </w:t>
      </w:r>
      <w:r>
        <w:sym w:font="Wingdings" w:char="F0E0"/>
      </w:r>
      <w:r>
        <w:t xml:space="preserve"> birer kelime ile avantajları ve dezavantajları)</w:t>
      </w:r>
    </w:p>
    <w:p w:rsidR="00CC76DD" w:rsidRDefault="00554642" w:rsidP="00CC76DD">
      <w:pPr>
        <w:pStyle w:val="ListeParagraf"/>
        <w:numPr>
          <w:ilvl w:val="0"/>
          <w:numId w:val="2"/>
        </w:numPr>
      </w:pPr>
      <w:r>
        <w:t>Sistem tasarım öncelikleri</w:t>
      </w:r>
    </w:p>
    <w:p w:rsidR="00CC76DD" w:rsidRDefault="00554642" w:rsidP="00CC76DD">
      <w:pPr>
        <w:pStyle w:val="ListeParagraf"/>
        <w:numPr>
          <w:ilvl w:val="0"/>
          <w:numId w:val="2"/>
        </w:numPr>
      </w:pPr>
      <w:r>
        <w:t>Gereksinim özelliği (bir cümle ile açıkla)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Tasarım etkinlikleri ve açıklamaları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3 katmanlı mimari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 w:rsidRPr="00554642">
        <w:rPr>
          <w:b/>
          <w:u w:val="single"/>
        </w:rPr>
        <w:t>Girdi yöntemleri</w:t>
      </w:r>
      <w:r>
        <w:t xml:space="preserve"> (açıklamalarıyla beraber)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Toplu girdi (kısa  açıklama üstünlükleri ve zayıflıkları)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Çevrimiçi (online) girdi (kısaca tanımla üstünlükler ve zayıflıklar)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Karma (toplu ve çevrimiçi) veri girişi (kısa tanım üstünlükler ve zayıflıklar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GUI tasarımında dikkat edilecekler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 xml:space="preserve">Çıktı tasarımı özellikleri (birer cümle ile açıkla </w:t>
      </w:r>
      <w:r>
        <w:sym w:font="Wingdings" w:char="F0E0"/>
      </w:r>
      <w:r>
        <w:t xml:space="preserve"> Erişebilirlik, doğruluk, zamanlılık)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Çıktı tasarımındaki öncelikler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Erişim güvenliği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Bilginin karakterislikleri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Karar verme seviyeleri (sadece başlıklar, şekillerle gösteriniz)</w:t>
      </w:r>
    </w:p>
    <w:p w:rsidR="00554642" w:rsidRDefault="00554642" w:rsidP="00CC76DD">
      <w:pPr>
        <w:pStyle w:val="ListeParagraf"/>
        <w:numPr>
          <w:ilvl w:val="0"/>
          <w:numId w:val="2"/>
        </w:numPr>
      </w:pPr>
      <w:r>
        <w:t>Karar verme seviyelerini karar türleriyle ilişkilendiren bir şekil diyagram çiziniz</w:t>
      </w:r>
      <w:bookmarkStart w:id="0" w:name="_GoBack"/>
      <w:bookmarkEnd w:id="0"/>
    </w:p>
    <w:sectPr w:rsidR="00554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1692C"/>
    <w:multiLevelType w:val="hybridMultilevel"/>
    <w:tmpl w:val="0D886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D6C36"/>
    <w:multiLevelType w:val="hybridMultilevel"/>
    <w:tmpl w:val="39BAE7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DD"/>
    <w:rsid w:val="00382D18"/>
    <w:rsid w:val="00554642"/>
    <w:rsid w:val="00C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7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2</cp:revision>
  <dcterms:created xsi:type="dcterms:W3CDTF">2013-11-22T17:14:00Z</dcterms:created>
  <dcterms:modified xsi:type="dcterms:W3CDTF">2013-11-22T17:33:00Z</dcterms:modified>
</cp:coreProperties>
</file>