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654" w:rsidRDefault="00F00C85" w:rsidP="005647D9">
      <w:pPr>
        <w:autoSpaceDE w:val="0"/>
        <w:autoSpaceDN w:val="0"/>
        <w:adjustRightInd w:val="0"/>
        <w:spacing w:after="0" w:line="240" w:lineRule="auto"/>
        <w:rPr>
          <w:rFonts w:ascii="TT15Bt00" w:eastAsiaTheme="minorEastAsia" w:hAnsi="TT15Bt00" w:cs="TT15Bt00"/>
          <w:b/>
          <w:color w:val="000000"/>
          <w:sz w:val="28"/>
          <w:szCs w:val="28"/>
          <w:u w:val="single"/>
          <w:lang w:eastAsia="tr-TR"/>
        </w:rPr>
      </w:pPr>
      <w:r>
        <w:rPr>
          <w:rFonts w:ascii="Times-Bold" w:hAnsi="Times-Bold" w:cs="Times-Bold"/>
          <w:b/>
          <w:bCs/>
          <w:color w:val="C10000"/>
          <w:sz w:val="44"/>
          <w:szCs w:val="44"/>
        </w:rPr>
        <w:t>1</w:t>
      </w:r>
      <w:r>
        <w:rPr>
          <w:rFonts w:ascii="Times-Bold" w:hAnsi="Times-Bold" w:cs="Times-Bold"/>
          <w:b/>
          <w:bCs/>
          <w:color w:val="C10000"/>
          <w:sz w:val="44"/>
          <w:szCs w:val="44"/>
        </w:rPr>
        <w:t xml:space="preserve">- </w:t>
      </w:r>
      <w:r w:rsidR="005647D9">
        <w:rPr>
          <w:rFonts w:ascii="TT15Bt00" w:eastAsiaTheme="minorEastAsia" w:hAnsi="TT15Bt00" w:cs="TT15Bt00"/>
          <w:color w:val="000000"/>
          <w:sz w:val="28"/>
          <w:szCs w:val="28"/>
          <w:lang w:eastAsia="tr-TR"/>
        </w:rPr>
        <w:t>-</w:t>
      </w:r>
      <w:r w:rsidR="005647D9" w:rsidRPr="005647D9">
        <w:rPr>
          <w:rFonts w:ascii="TT15Bt00" w:eastAsiaTheme="minorEastAsia" w:hAnsi="TT15Bt00" w:cs="TT15Bt00"/>
          <w:b/>
          <w:color w:val="000000"/>
          <w:sz w:val="28"/>
          <w:szCs w:val="28"/>
          <w:u w:val="single"/>
          <w:lang w:eastAsia="tr-TR"/>
        </w:rPr>
        <w:t>Sistem;</w:t>
      </w:r>
    </w:p>
    <w:p w:rsidR="00122142" w:rsidRDefault="005647D9" w:rsidP="005647D9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color w:val="000000"/>
          <w:sz w:val="28"/>
          <w:szCs w:val="28"/>
          <w:lang w:eastAsia="tr-TR"/>
        </w:rPr>
      </w:pPr>
      <w:r w:rsidRPr="005647D9">
        <w:rPr>
          <w:rFonts w:ascii="TT15Bt00" w:eastAsiaTheme="minorEastAsia" w:hAnsi="TT15Bt00" w:cs="TT15Bt00"/>
          <w:color w:val="000000"/>
          <w:sz w:val="28"/>
          <w:szCs w:val="28"/>
          <w:lang w:eastAsia="tr-TR"/>
        </w:rPr>
        <w:t xml:space="preserve"> </w:t>
      </w:r>
      <w:r w:rsidRPr="005647D9">
        <w:rPr>
          <w:rFonts w:ascii="TT159t00" w:eastAsiaTheme="minorEastAsia" w:hAnsi="TT159t00" w:cs="TT159t00"/>
          <w:color w:val="000000"/>
          <w:sz w:val="28"/>
          <w:szCs w:val="28"/>
          <w:lang w:eastAsia="tr-TR"/>
        </w:rPr>
        <w:t xml:space="preserve">bir veya daha fazla </w:t>
      </w:r>
      <w:r w:rsidRPr="005647D9">
        <w:rPr>
          <w:rFonts w:ascii="TT159t00" w:eastAsiaTheme="minorEastAsia" w:hAnsi="TT159t00" w:cs="TT159t00"/>
          <w:color w:val="FF0000"/>
          <w:sz w:val="28"/>
          <w:szCs w:val="28"/>
          <w:lang w:eastAsia="tr-TR"/>
        </w:rPr>
        <w:t xml:space="preserve">amaca </w:t>
      </w:r>
      <w:r w:rsidRPr="005647D9">
        <w:rPr>
          <w:rFonts w:ascii="TT159t00" w:eastAsiaTheme="minorEastAsia" w:hAnsi="TT159t00" w:cs="TT159t00"/>
          <w:color w:val="000000"/>
          <w:sz w:val="28"/>
          <w:szCs w:val="28"/>
          <w:lang w:eastAsia="tr-TR"/>
        </w:rPr>
        <w:t xml:space="preserve">yada </w:t>
      </w:r>
      <w:r w:rsidRPr="005647D9">
        <w:rPr>
          <w:rFonts w:ascii="TT159t00" w:eastAsiaTheme="minorEastAsia" w:hAnsi="TT159t00" w:cs="TT159t00"/>
          <w:color w:val="FF0000"/>
          <w:sz w:val="28"/>
          <w:szCs w:val="28"/>
          <w:lang w:eastAsia="tr-TR"/>
        </w:rPr>
        <w:t xml:space="preserve">sonuca </w:t>
      </w:r>
      <w:r w:rsidRPr="005647D9">
        <w:rPr>
          <w:rFonts w:ascii="TT159t00" w:eastAsiaTheme="minorEastAsia" w:hAnsi="TT159t00" w:cs="TT159t00"/>
          <w:color w:val="000000"/>
          <w:sz w:val="28"/>
          <w:szCs w:val="28"/>
          <w:lang w:eastAsia="tr-TR"/>
        </w:rPr>
        <w:t>ulaşmak üzere bir arada</w:t>
      </w:r>
      <w:r>
        <w:rPr>
          <w:rFonts w:ascii="TT159t00" w:eastAsiaTheme="minorEastAsia" w:hAnsi="TT159t00" w:cs="TT159t00"/>
          <w:color w:val="000000"/>
          <w:sz w:val="28"/>
          <w:szCs w:val="28"/>
          <w:lang w:eastAsia="tr-TR"/>
        </w:rPr>
        <w:t xml:space="preserve"> </w:t>
      </w:r>
      <w:r w:rsidRPr="005647D9">
        <w:rPr>
          <w:rFonts w:ascii="TT159t00" w:eastAsiaTheme="minorEastAsia" w:hAnsi="TT159t00" w:cs="TT159t00"/>
          <w:color w:val="000000"/>
          <w:sz w:val="28"/>
          <w:szCs w:val="28"/>
          <w:lang w:eastAsia="tr-TR"/>
        </w:rPr>
        <w:t xml:space="preserve">bulunan ve </w:t>
      </w:r>
      <w:r w:rsidRPr="005647D9">
        <w:rPr>
          <w:rFonts w:ascii="TT159t00" w:eastAsiaTheme="minorEastAsia" w:hAnsi="TT159t00" w:cs="TT159t00"/>
          <w:color w:val="FF0000"/>
          <w:sz w:val="28"/>
          <w:szCs w:val="28"/>
          <w:lang w:eastAsia="tr-TR"/>
        </w:rPr>
        <w:t xml:space="preserve">aralarında ilişkiler </w:t>
      </w:r>
      <w:r w:rsidRPr="005647D9">
        <w:rPr>
          <w:rFonts w:ascii="TT159t00" w:eastAsiaTheme="minorEastAsia" w:hAnsi="TT159t00" w:cs="TT159t00"/>
          <w:color w:val="000000"/>
          <w:sz w:val="28"/>
          <w:szCs w:val="28"/>
          <w:lang w:eastAsia="tr-TR"/>
        </w:rPr>
        <w:t xml:space="preserve">olan ve </w:t>
      </w:r>
      <w:r w:rsidRPr="005647D9">
        <w:rPr>
          <w:rFonts w:ascii="TT159t00" w:eastAsiaTheme="minorEastAsia" w:hAnsi="TT159t00" w:cs="TT159t00"/>
          <w:color w:val="FF0000"/>
          <w:sz w:val="28"/>
          <w:szCs w:val="28"/>
          <w:lang w:eastAsia="tr-TR"/>
        </w:rPr>
        <w:t xml:space="preserve">eş güdüm </w:t>
      </w:r>
      <w:r w:rsidRPr="005647D9">
        <w:rPr>
          <w:rFonts w:ascii="TT159t00" w:eastAsiaTheme="minorEastAsia" w:hAnsi="TT159t00" w:cs="TT159t00"/>
          <w:color w:val="000000"/>
          <w:sz w:val="28"/>
          <w:szCs w:val="28"/>
          <w:lang w:eastAsia="tr-TR"/>
        </w:rPr>
        <w:t xml:space="preserve">içinde çalışan fiziksel yada kavramsal birden çok </w:t>
      </w:r>
      <w:r w:rsidRPr="005647D9">
        <w:rPr>
          <w:rFonts w:ascii="TT159t00" w:eastAsiaTheme="minorEastAsia" w:hAnsi="TT159t00" w:cs="TT159t00"/>
          <w:color w:val="FF0000"/>
          <w:sz w:val="28"/>
          <w:szCs w:val="28"/>
          <w:lang w:eastAsia="tr-TR"/>
        </w:rPr>
        <w:t xml:space="preserve">bileşenin </w:t>
      </w:r>
      <w:r w:rsidRPr="005647D9">
        <w:rPr>
          <w:rFonts w:ascii="TT159t00" w:eastAsiaTheme="minorEastAsia" w:hAnsi="TT159t00" w:cs="TT159t00"/>
          <w:color w:val="000000"/>
          <w:sz w:val="28"/>
          <w:szCs w:val="28"/>
          <w:lang w:eastAsia="tr-TR"/>
        </w:rPr>
        <w:t xml:space="preserve">(öğenin) oluşturduğu </w:t>
      </w:r>
      <w:r w:rsidRPr="005647D9">
        <w:rPr>
          <w:rFonts w:ascii="TT159t00" w:eastAsiaTheme="minorEastAsia" w:hAnsi="TT159t00" w:cs="TT159t00"/>
          <w:color w:val="FF0000"/>
          <w:sz w:val="28"/>
          <w:szCs w:val="28"/>
          <w:lang w:eastAsia="tr-TR"/>
        </w:rPr>
        <w:t>girdi ve çıktıları</w:t>
      </w:r>
      <w:r>
        <w:rPr>
          <w:rFonts w:ascii="TT159t00" w:eastAsiaTheme="minorEastAsia" w:hAnsi="TT159t00" w:cs="TT159t00"/>
          <w:color w:val="000000"/>
          <w:sz w:val="28"/>
          <w:szCs w:val="28"/>
          <w:lang w:eastAsia="tr-TR"/>
        </w:rPr>
        <w:t xml:space="preserve"> </w:t>
      </w:r>
      <w:r w:rsidRPr="005647D9">
        <w:rPr>
          <w:rFonts w:ascii="TT159t00" w:eastAsiaTheme="minorEastAsia" w:hAnsi="TT159t00" w:cs="TT159t00"/>
          <w:color w:val="FF0000"/>
          <w:sz w:val="28"/>
          <w:szCs w:val="28"/>
          <w:lang w:eastAsia="tr-TR"/>
        </w:rPr>
        <w:t xml:space="preserve">olan sınırları belirlenmiş bir </w:t>
      </w:r>
      <w:r w:rsidRPr="005647D9">
        <w:rPr>
          <w:rFonts w:ascii="TT159t00" w:eastAsiaTheme="minorEastAsia" w:hAnsi="TT159t00" w:cs="TT159t00"/>
          <w:color w:val="000000"/>
          <w:sz w:val="28"/>
          <w:szCs w:val="28"/>
          <w:lang w:eastAsia="tr-TR"/>
        </w:rPr>
        <w:t>bütündür.</w:t>
      </w:r>
    </w:p>
    <w:p w:rsidR="00A83654" w:rsidRDefault="00A83654" w:rsidP="005647D9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color w:val="000000"/>
          <w:sz w:val="28"/>
          <w:szCs w:val="28"/>
          <w:lang w:eastAsia="tr-TR"/>
        </w:rPr>
      </w:pPr>
    </w:p>
    <w:p w:rsidR="00A83654" w:rsidRDefault="00306834" w:rsidP="005647D9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color w:val="000000"/>
          <w:sz w:val="28"/>
          <w:szCs w:val="28"/>
          <w:lang w:eastAsia="tr-TR"/>
        </w:rPr>
      </w:pPr>
      <w:r>
        <w:rPr>
          <w:rFonts w:ascii="TT159t00" w:eastAsiaTheme="minorEastAsia" w:hAnsi="TT159t00" w:cs="TT159t00"/>
          <w:noProof/>
          <w:color w:val="000000"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2094614</wp:posOffset>
                </wp:positionH>
                <wp:positionV relativeFrom="paragraph">
                  <wp:posOffset>127956</wp:posOffset>
                </wp:positionV>
                <wp:extent cx="1688123" cy="874207"/>
                <wp:effectExtent l="0" t="0" r="26670" b="21590"/>
                <wp:wrapNone/>
                <wp:docPr id="157" name="Dikdörtgen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123" cy="8742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834" w:rsidRDefault="00306834" w:rsidP="00306834">
                            <w:pPr>
                              <w:jc w:val="center"/>
                            </w:pPr>
                            <w:r>
                              <w:t>Süreç dönüştürücü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157" o:spid="_x0000_s1026" style="position:absolute;margin-left:164.95pt;margin-top:10.1pt;width:132.9pt;height:68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" fillcolor="#4f81bd [3204]" strokecolor="#243f60 [1604]" strokeweight="2pt">
                <v:textbox>
                  <w:txbxContent>
                    <w:p w:rsidR="00306834" w:rsidRDefault="00306834" w:rsidP="00306834">
                      <w:pPr>
                        <w:jc w:val="center"/>
                      </w:pPr>
                      <w:r>
                        <w:t>Süreç dönüştürücü</w:t>
                      </w:r>
                    </w:p>
                  </w:txbxContent>
                </v:textbox>
              </v:rect>
            </w:pict>
          </mc:Fallback>
        </mc:AlternateContent>
      </w:r>
    </w:p>
    <w:p w:rsidR="00306834" w:rsidRDefault="00306834" w:rsidP="005647D9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color w:val="000000"/>
          <w:sz w:val="28"/>
          <w:szCs w:val="28"/>
          <w:lang w:eastAsia="tr-TR"/>
        </w:rPr>
      </w:pPr>
    </w:p>
    <w:p w:rsidR="00306834" w:rsidRDefault="00306834" w:rsidP="005647D9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color w:val="000000"/>
          <w:sz w:val="28"/>
          <w:szCs w:val="28"/>
          <w:lang w:eastAsia="tr-TR"/>
        </w:rPr>
      </w:pPr>
      <w:r>
        <w:rPr>
          <w:rFonts w:ascii="TT159t00" w:eastAsiaTheme="minorEastAsia" w:hAnsi="TT159t00" w:cs="TT159t00"/>
          <w:noProof/>
          <w:color w:val="000000"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6C0EC9" wp14:editId="237FFBAE">
                <wp:simplePos x="0" y="0"/>
                <wp:positionH relativeFrom="column">
                  <wp:posOffset>3391445</wp:posOffset>
                </wp:positionH>
                <wp:positionV relativeFrom="paragraph">
                  <wp:posOffset>132080</wp:posOffset>
                </wp:positionV>
                <wp:extent cx="1467059" cy="40193"/>
                <wp:effectExtent l="0" t="76200" r="19050" b="74295"/>
                <wp:wrapNone/>
                <wp:docPr id="159" name="Düz Ok Bağlayıcısı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7059" cy="401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59" o:spid="_x0000_s1026" type="#_x0000_t32" style="position:absolute;margin-left:267.05pt;margin-top:10.4pt;width:115.5pt;height:3.1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rFonts w:ascii="TT159t00" w:eastAsiaTheme="minorEastAsia" w:hAnsi="TT159t00" w:cs="TT159t00"/>
          <w:noProof/>
          <w:color w:val="000000"/>
          <w:sz w:val="28"/>
          <w:szCs w:val="28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2BF99" wp14:editId="564D3210">
                <wp:simplePos x="0" y="0"/>
                <wp:positionH relativeFrom="column">
                  <wp:posOffset>547167</wp:posOffset>
                </wp:positionH>
                <wp:positionV relativeFrom="paragraph">
                  <wp:posOffset>141047</wp:posOffset>
                </wp:positionV>
                <wp:extent cx="1467059" cy="40193"/>
                <wp:effectExtent l="0" t="76200" r="19050" b="74295"/>
                <wp:wrapNone/>
                <wp:docPr id="158" name="Düz Ok Bağlayıcısı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7059" cy="401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Düz Ok Bağlayıcısı 158" o:spid="_x0000_s1026" type="#_x0000_t32" style="position:absolute;margin-left:43.1pt;margin-top:11.1pt;width:115.5pt;height:3.1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" strokecolor="#4579b8 [3044]">
                <v:stroke endarrow="open"/>
              </v:shape>
            </w:pict>
          </mc:Fallback>
        </mc:AlternateContent>
      </w:r>
      <w:r>
        <w:rPr>
          <w:rFonts w:ascii="TT159t00" w:eastAsiaTheme="minorEastAsia" w:hAnsi="TT159t00" w:cs="TT159t00"/>
          <w:color w:val="000000"/>
          <w:sz w:val="28"/>
          <w:szCs w:val="28"/>
          <w:lang w:eastAsia="tr-TR"/>
        </w:rPr>
        <w:t xml:space="preserve">girdiler  </w:t>
      </w:r>
      <w:r>
        <w:rPr>
          <w:rFonts w:ascii="TT159t00" w:eastAsiaTheme="minorEastAsia" w:hAnsi="TT159t00" w:cs="TT159t00"/>
          <w:color w:val="000000"/>
          <w:sz w:val="28"/>
          <w:szCs w:val="28"/>
          <w:lang w:eastAsia="tr-TR"/>
        </w:rPr>
        <w:tab/>
      </w:r>
      <w:r>
        <w:rPr>
          <w:rFonts w:ascii="TT159t00" w:eastAsiaTheme="minorEastAsia" w:hAnsi="TT159t00" w:cs="TT159t00"/>
          <w:color w:val="000000"/>
          <w:sz w:val="28"/>
          <w:szCs w:val="28"/>
          <w:lang w:eastAsia="tr-TR"/>
        </w:rPr>
        <w:tab/>
      </w:r>
      <w:r>
        <w:rPr>
          <w:rFonts w:ascii="TT159t00" w:eastAsiaTheme="minorEastAsia" w:hAnsi="TT159t00" w:cs="TT159t00"/>
          <w:color w:val="000000"/>
          <w:sz w:val="28"/>
          <w:szCs w:val="28"/>
          <w:lang w:eastAsia="tr-TR"/>
        </w:rPr>
        <w:tab/>
      </w:r>
      <w:r>
        <w:rPr>
          <w:rFonts w:ascii="TT159t00" w:eastAsiaTheme="minorEastAsia" w:hAnsi="TT159t00" w:cs="TT159t00"/>
          <w:color w:val="000000"/>
          <w:sz w:val="28"/>
          <w:szCs w:val="28"/>
          <w:lang w:eastAsia="tr-TR"/>
        </w:rPr>
        <w:tab/>
      </w:r>
      <w:r>
        <w:rPr>
          <w:rFonts w:ascii="TT159t00" w:eastAsiaTheme="minorEastAsia" w:hAnsi="TT159t00" w:cs="TT159t00"/>
          <w:color w:val="000000"/>
          <w:sz w:val="28"/>
          <w:szCs w:val="28"/>
          <w:lang w:eastAsia="tr-TR"/>
        </w:rPr>
        <w:tab/>
      </w:r>
      <w:r>
        <w:rPr>
          <w:rFonts w:ascii="TT159t00" w:eastAsiaTheme="minorEastAsia" w:hAnsi="TT159t00" w:cs="TT159t00"/>
          <w:color w:val="000000"/>
          <w:sz w:val="28"/>
          <w:szCs w:val="28"/>
          <w:lang w:eastAsia="tr-TR"/>
        </w:rPr>
        <w:tab/>
      </w:r>
      <w:r>
        <w:rPr>
          <w:rFonts w:ascii="TT159t00" w:eastAsiaTheme="minorEastAsia" w:hAnsi="TT159t00" w:cs="TT159t00"/>
          <w:color w:val="000000"/>
          <w:sz w:val="28"/>
          <w:szCs w:val="28"/>
          <w:lang w:eastAsia="tr-TR"/>
        </w:rPr>
        <w:tab/>
      </w:r>
      <w:r>
        <w:rPr>
          <w:rFonts w:ascii="TT159t00" w:eastAsiaTheme="minorEastAsia" w:hAnsi="TT159t00" w:cs="TT159t00"/>
          <w:color w:val="000000"/>
          <w:sz w:val="28"/>
          <w:szCs w:val="28"/>
          <w:lang w:eastAsia="tr-TR"/>
        </w:rPr>
        <w:tab/>
      </w:r>
      <w:r>
        <w:rPr>
          <w:rFonts w:ascii="TT159t00" w:eastAsiaTheme="minorEastAsia" w:hAnsi="TT159t00" w:cs="TT159t00"/>
          <w:color w:val="000000"/>
          <w:sz w:val="28"/>
          <w:szCs w:val="28"/>
          <w:lang w:eastAsia="tr-TR"/>
        </w:rPr>
        <w:tab/>
      </w:r>
      <w:r>
        <w:rPr>
          <w:rFonts w:ascii="TT159t00" w:eastAsiaTheme="minorEastAsia" w:hAnsi="TT159t00" w:cs="TT159t00"/>
          <w:color w:val="000000"/>
          <w:sz w:val="28"/>
          <w:szCs w:val="28"/>
          <w:lang w:eastAsia="tr-TR"/>
        </w:rPr>
        <w:tab/>
        <w:t>çıktılar</w:t>
      </w:r>
      <w:bookmarkStart w:id="0" w:name="_GoBack"/>
      <w:bookmarkEnd w:id="0"/>
      <w:r>
        <w:rPr>
          <w:rFonts w:ascii="TT159t00" w:eastAsiaTheme="minorEastAsia" w:hAnsi="TT159t00" w:cs="TT159t00"/>
          <w:color w:val="000000"/>
          <w:sz w:val="28"/>
          <w:szCs w:val="28"/>
          <w:lang w:eastAsia="tr-TR"/>
        </w:rPr>
        <w:tab/>
      </w:r>
      <w:r>
        <w:rPr>
          <w:rFonts w:ascii="TT159t00" w:eastAsiaTheme="minorEastAsia" w:hAnsi="TT159t00" w:cs="TT159t00"/>
          <w:color w:val="000000"/>
          <w:sz w:val="28"/>
          <w:szCs w:val="28"/>
          <w:lang w:eastAsia="tr-TR"/>
        </w:rPr>
        <w:tab/>
      </w:r>
    </w:p>
    <w:p w:rsidR="00306834" w:rsidRDefault="00306834" w:rsidP="005647D9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color w:val="000000"/>
          <w:sz w:val="28"/>
          <w:szCs w:val="28"/>
          <w:lang w:eastAsia="tr-TR"/>
        </w:rPr>
      </w:pPr>
    </w:p>
    <w:p w:rsidR="00306834" w:rsidRDefault="00306834" w:rsidP="005647D9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color w:val="000000"/>
          <w:sz w:val="28"/>
          <w:szCs w:val="28"/>
          <w:lang w:eastAsia="tr-TR"/>
        </w:rPr>
      </w:pPr>
    </w:p>
    <w:p w:rsidR="00306834" w:rsidRDefault="00306834" w:rsidP="005647D9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color w:val="000000"/>
          <w:sz w:val="28"/>
          <w:szCs w:val="28"/>
          <w:lang w:eastAsia="tr-TR"/>
        </w:rPr>
      </w:pPr>
    </w:p>
    <w:p w:rsidR="00A83654" w:rsidRDefault="00A83654" w:rsidP="005647D9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color w:val="000000"/>
          <w:sz w:val="28"/>
          <w:szCs w:val="28"/>
          <w:lang w:eastAsia="tr-TR"/>
        </w:rPr>
      </w:pPr>
    </w:p>
    <w:p w:rsidR="00A83654" w:rsidRPr="00A83654" w:rsidRDefault="00F00C85" w:rsidP="00A83654">
      <w:pPr>
        <w:autoSpaceDE w:val="0"/>
        <w:autoSpaceDN w:val="0"/>
        <w:adjustRightInd w:val="0"/>
        <w:spacing w:after="0" w:line="240" w:lineRule="auto"/>
        <w:rPr>
          <w:rFonts w:ascii="TT15Bt00" w:eastAsiaTheme="minorEastAsia" w:hAnsi="TT15Bt00" w:cs="TT15Bt00"/>
          <w:b/>
          <w:sz w:val="28"/>
          <w:szCs w:val="28"/>
          <w:u w:val="single"/>
          <w:lang w:eastAsia="tr-TR"/>
        </w:rPr>
      </w:pPr>
      <w:r>
        <w:rPr>
          <w:rFonts w:ascii="Times-Bold" w:hAnsi="Times-Bold" w:cs="Times-Bold"/>
          <w:b/>
          <w:bCs/>
          <w:color w:val="C10000"/>
          <w:sz w:val="44"/>
          <w:szCs w:val="44"/>
        </w:rPr>
        <w:t>3</w:t>
      </w:r>
      <w:r>
        <w:rPr>
          <w:rFonts w:ascii="Times-Bold" w:hAnsi="Times-Bold" w:cs="Times-Bold"/>
          <w:b/>
          <w:bCs/>
          <w:color w:val="C10000"/>
          <w:sz w:val="44"/>
          <w:szCs w:val="44"/>
        </w:rPr>
        <w:t xml:space="preserve">- </w:t>
      </w:r>
      <w:r w:rsidR="00A83654" w:rsidRPr="00A83654">
        <w:rPr>
          <w:rFonts w:ascii="TT15Bt00" w:eastAsiaTheme="minorEastAsia" w:hAnsi="TT15Bt00" w:cs="TT15Bt00"/>
          <w:b/>
          <w:sz w:val="28"/>
          <w:szCs w:val="28"/>
          <w:u w:val="single"/>
          <w:lang w:eastAsia="tr-TR"/>
        </w:rPr>
        <w:t>İlişkiler</w:t>
      </w:r>
    </w:p>
    <w:p w:rsidR="00A83654" w:rsidRPr="00A83654" w:rsidRDefault="00A83654" w:rsidP="00A83654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sz w:val="28"/>
          <w:szCs w:val="28"/>
          <w:lang w:eastAsia="tr-TR"/>
        </w:rPr>
      </w:pPr>
      <w:r w:rsidRPr="00A83654">
        <w:rPr>
          <w:rFonts w:ascii="TT159t00" w:eastAsiaTheme="minorEastAsia" w:hAnsi="TT159t00" w:cs="TT159t00"/>
          <w:sz w:val="28"/>
          <w:szCs w:val="28"/>
          <w:lang w:eastAsia="tr-TR"/>
        </w:rPr>
        <w:t>Sistem içerisindeki öğelerin birileri arasındaki her türlü akış ilişki olarak adlandırılır. Sistem</w:t>
      </w:r>
    </w:p>
    <w:p w:rsidR="00A83654" w:rsidRPr="00A83654" w:rsidRDefault="00A83654" w:rsidP="00A83654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sz w:val="28"/>
          <w:szCs w:val="28"/>
          <w:lang w:eastAsia="tr-TR"/>
        </w:rPr>
      </w:pPr>
      <w:r w:rsidRPr="00A83654">
        <w:rPr>
          <w:rFonts w:ascii="TT159t00" w:eastAsiaTheme="minorEastAsia" w:hAnsi="TT159t00" w:cs="TT159t00"/>
          <w:sz w:val="28"/>
          <w:szCs w:val="28"/>
          <w:lang w:eastAsia="tr-TR"/>
        </w:rPr>
        <w:t>öğeleri arasındaki ilişkiler değişik türden olabilirler. Bunlar:</w:t>
      </w:r>
    </w:p>
    <w:p w:rsidR="00A83654" w:rsidRPr="00A83654" w:rsidRDefault="00A83654" w:rsidP="00A83654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b/>
          <w:sz w:val="28"/>
          <w:szCs w:val="28"/>
          <w:u w:val="single"/>
          <w:lang w:eastAsia="tr-TR"/>
        </w:rPr>
      </w:pPr>
      <w:r w:rsidRPr="00A83654">
        <w:rPr>
          <w:rFonts w:ascii="TT159t00" w:eastAsiaTheme="minorEastAsia" w:hAnsi="TT159t00" w:cs="TT159t00"/>
          <w:b/>
          <w:sz w:val="28"/>
          <w:szCs w:val="28"/>
          <w:u w:val="single"/>
          <w:lang w:eastAsia="tr-TR"/>
        </w:rPr>
        <w:t>Mekansal İlişki</w:t>
      </w:r>
    </w:p>
    <w:p w:rsidR="00A83654" w:rsidRPr="00A83654" w:rsidRDefault="00A83654" w:rsidP="00A83654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sz w:val="28"/>
          <w:szCs w:val="28"/>
          <w:lang w:eastAsia="tr-TR"/>
        </w:rPr>
      </w:pPr>
      <w:r w:rsidRPr="00A83654">
        <w:rPr>
          <w:rFonts w:ascii="TT159t00" w:eastAsiaTheme="minorEastAsia" w:hAnsi="TT159t00" w:cs="TT159t00"/>
          <w:sz w:val="28"/>
          <w:szCs w:val="28"/>
          <w:lang w:eastAsia="tr-TR"/>
        </w:rPr>
        <w:t>Fiziksel öğelerin, bir mekan içinde belli bir ilişki içinde bulundukları sistemler buna iyi bir</w:t>
      </w:r>
    </w:p>
    <w:p w:rsidR="00A83654" w:rsidRPr="00A83654" w:rsidRDefault="00A83654" w:rsidP="00A83654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sz w:val="28"/>
          <w:szCs w:val="28"/>
          <w:lang w:eastAsia="tr-TR"/>
        </w:rPr>
      </w:pPr>
      <w:r w:rsidRPr="00A83654">
        <w:rPr>
          <w:rFonts w:ascii="TT159t00" w:eastAsiaTheme="minorEastAsia" w:hAnsi="TT159t00" w:cs="TT159t00"/>
          <w:sz w:val="28"/>
          <w:szCs w:val="28"/>
          <w:lang w:eastAsia="tr-TR"/>
        </w:rPr>
        <w:t xml:space="preserve">örnektir. </w:t>
      </w:r>
      <w:r w:rsidRPr="00A83654">
        <w:rPr>
          <w:rFonts w:ascii="TT159t00" w:eastAsiaTheme="minorEastAsia" w:hAnsi="TT159t00" w:cs="TT159t00"/>
          <w:b/>
          <w:sz w:val="28"/>
          <w:szCs w:val="28"/>
          <w:lang w:eastAsia="tr-TR"/>
        </w:rPr>
        <w:t>Örneğin</w:t>
      </w:r>
      <w:r w:rsidRPr="00A83654">
        <w:rPr>
          <w:rFonts w:ascii="TT159t00" w:eastAsiaTheme="minorEastAsia" w:hAnsi="TT159t00" w:cs="TT159t00"/>
          <w:sz w:val="28"/>
          <w:szCs w:val="28"/>
          <w:lang w:eastAsia="tr-TR"/>
        </w:rPr>
        <w:t xml:space="preserve"> bir imalat sistemindeki tezgahlar arasındaki uzaklık ilişkisi bir mekansal</w:t>
      </w:r>
    </w:p>
    <w:p w:rsidR="00A83654" w:rsidRPr="00A83654" w:rsidRDefault="00A83654" w:rsidP="00A83654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sz w:val="28"/>
          <w:szCs w:val="28"/>
          <w:lang w:eastAsia="tr-TR"/>
        </w:rPr>
      </w:pPr>
      <w:r w:rsidRPr="00A83654">
        <w:rPr>
          <w:rFonts w:ascii="TT159t00" w:eastAsiaTheme="minorEastAsia" w:hAnsi="TT159t00" w:cs="TT159t00"/>
          <w:sz w:val="28"/>
          <w:szCs w:val="28"/>
          <w:lang w:eastAsia="tr-TR"/>
        </w:rPr>
        <w:t>ilişkidir.</w:t>
      </w:r>
    </w:p>
    <w:p w:rsidR="00A83654" w:rsidRPr="00A83654" w:rsidRDefault="00A83654" w:rsidP="00A83654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b/>
          <w:sz w:val="28"/>
          <w:szCs w:val="28"/>
          <w:u w:val="single"/>
          <w:lang w:eastAsia="tr-TR"/>
        </w:rPr>
      </w:pPr>
      <w:r w:rsidRPr="00A83654">
        <w:rPr>
          <w:rFonts w:ascii="TT159t00" w:eastAsiaTheme="minorEastAsia" w:hAnsi="TT159t00" w:cs="TT159t00"/>
          <w:b/>
          <w:sz w:val="28"/>
          <w:szCs w:val="28"/>
          <w:u w:val="single"/>
          <w:lang w:eastAsia="tr-TR"/>
        </w:rPr>
        <w:t>Zamansal İlişki</w:t>
      </w:r>
    </w:p>
    <w:p w:rsidR="00A83654" w:rsidRPr="00A83654" w:rsidRDefault="00A83654" w:rsidP="00A83654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sz w:val="28"/>
          <w:szCs w:val="28"/>
          <w:lang w:eastAsia="tr-TR"/>
        </w:rPr>
      </w:pPr>
      <w:r w:rsidRPr="00A83654">
        <w:rPr>
          <w:rFonts w:ascii="TT159t00" w:eastAsiaTheme="minorEastAsia" w:hAnsi="TT159t00" w:cs="TT159t00"/>
          <w:sz w:val="28"/>
          <w:szCs w:val="28"/>
          <w:lang w:eastAsia="tr-TR"/>
        </w:rPr>
        <w:t>Sistem içinde olayların sırasını ayırt etmeye yarar. Örneğin bir arabanın hızı ile kat ettiği</w:t>
      </w:r>
    </w:p>
    <w:p w:rsidR="00A83654" w:rsidRPr="00A83654" w:rsidRDefault="00A83654" w:rsidP="00A83654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sz w:val="28"/>
          <w:szCs w:val="28"/>
          <w:lang w:eastAsia="tr-TR"/>
        </w:rPr>
      </w:pPr>
      <w:r w:rsidRPr="00A83654">
        <w:rPr>
          <w:rFonts w:ascii="TT159t00" w:eastAsiaTheme="minorEastAsia" w:hAnsi="TT159t00" w:cs="TT159t00"/>
          <w:sz w:val="28"/>
          <w:szCs w:val="28"/>
          <w:lang w:eastAsia="tr-TR"/>
        </w:rPr>
        <w:t>uzunluk arasında bir zaman ilişkisi vardır. Ya da bir imalat sisteminde bir mamulün izleyeceği</w:t>
      </w:r>
    </w:p>
    <w:p w:rsidR="00A83654" w:rsidRPr="00A83654" w:rsidRDefault="00A83654" w:rsidP="00A83654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sz w:val="28"/>
          <w:szCs w:val="28"/>
          <w:lang w:eastAsia="tr-TR"/>
        </w:rPr>
      </w:pPr>
      <w:r w:rsidRPr="00A83654">
        <w:rPr>
          <w:rFonts w:ascii="TT159t00" w:eastAsiaTheme="minorEastAsia" w:hAnsi="TT159t00" w:cs="TT159t00"/>
          <w:sz w:val="28"/>
          <w:szCs w:val="28"/>
          <w:lang w:eastAsia="tr-TR"/>
        </w:rPr>
        <w:t>işlem sıraları arasında bir zaman ilişkisi olabilir. Mamul X tezgahında işlenmeden Y</w:t>
      </w:r>
    </w:p>
    <w:p w:rsidR="00A83654" w:rsidRPr="00A83654" w:rsidRDefault="00A83654" w:rsidP="00A83654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sz w:val="28"/>
          <w:szCs w:val="28"/>
          <w:lang w:eastAsia="tr-TR"/>
        </w:rPr>
      </w:pPr>
      <w:r w:rsidRPr="00A83654">
        <w:rPr>
          <w:rFonts w:ascii="TT159t00" w:eastAsiaTheme="minorEastAsia" w:hAnsi="TT159t00" w:cs="TT159t00"/>
          <w:sz w:val="28"/>
          <w:szCs w:val="28"/>
          <w:lang w:eastAsia="tr-TR"/>
        </w:rPr>
        <w:t>tezgahında işlenemiyor olabilir.</w:t>
      </w:r>
    </w:p>
    <w:p w:rsidR="00A83654" w:rsidRPr="00A83654" w:rsidRDefault="00A83654" w:rsidP="00A83654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b/>
          <w:sz w:val="28"/>
          <w:szCs w:val="28"/>
          <w:u w:val="single"/>
          <w:lang w:eastAsia="tr-TR"/>
        </w:rPr>
      </w:pPr>
      <w:r w:rsidRPr="00A83654">
        <w:rPr>
          <w:rFonts w:ascii="TT159t00" w:eastAsiaTheme="minorEastAsia" w:hAnsi="TT159t00" w:cs="TT159t00"/>
          <w:b/>
          <w:sz w:val="28"/>
          <w:szCs w:val="28"/>
          <w:u w:val="single"/>
          <w:lang w:eastAsia="tr-TR"/>
        </w:rPr>
        <w:t>Neden Sonuç İlişkisi</w:t>
      </w:r>
    </w:p>
    <w:p w:rsidR="00A83654" w:rsidRPr="00A83654" w:rsidRDefault="00A83654" w:rsidP="00A83654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sz w:val="28"/>
          <w:szCs w:val="28"/>
          <w:lang w:eastAsia="tr-TR"/>
        </w:rPr>
      </w:pPr>
      <w:r w:rsidRPr="00A83654">
        <w:rPr>
          <w:rFonts w:ascii="TT159t00" w:eastAsiaTheme="minorEastAsia" w:hAnsi="TT159t00" w:cs="TT159t00"/>
          <w:sz w:val="28"/>
          <w:szCs w:val="28"/>
          <w:lang w:eastAsia="tr-TR"/>
        </w:rPr>
        <w:t>Neden sonuç ilişkisi sistem öğeleri arasında da bulunan önemli bir doğa ilkesidir. Örneğin bir</w:t>
      </w:r>
    </w:p>
    <w:p w:rsidR="00A83654" w:rsidRPr="00A83654" w:rsidRDefault="00A83654" w:rsidP="00A83654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sz w:val="28"/>
          <w:szCs w:val="28"/>
          <w:lang w:eastAsia="tr-TR"/>
        </w:rPr>
      </w:pPr>
      <w:r w:rsidRPr="00A83654">
        <w:rPr>
          <w:rFonts w:ascii="TT159t00" w:eastAsiaTheme="minorEastAsia" w:hAnsi="TT159t00" w:cs="TT159t00"/>
          <w:sz w:val="28"/>
          <w:szCs w:val="28"/>
          <w:lang w:eastAsia="tr-TR"/>
        </w:rPr>
        <w:t>ekonomik sistemde bir ürünün fiyatı belirlenirken herhangi bir nedenle o ürüne olan talep</w:t>
      </w:r>
    </w:p>
    <w:p w:rsidR="00A83654" w:rsidRPr="00A83654" w:rsidRDefault="00A83654" w:rsidP="00A83654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sz w:val="28"/>
          <w:szCs w:val="28"/>
          <w:lang w:eastAsia="tr-TR"/>
        </w:rPr>
      </w:pPr>
      <w:r w:rsidRPr="00A83654">
        <w:rPr>
          <w:rFonts w:ascii="TT159t00" w:eastAsiaTheme="minorEastAsia" w:hAnsi="TT159t00" w:cs="TT159t00"/>
          <w:sz w:val="28"/>
          <w:szCs w:val="28"/>
          <w:lang w:eastAsia="tr-TR"/>
        </w:rPr>
        <w:t>artarsa bu nedenin sonucu olarak o ürünün fiyatı artacaktır.</w:t>
      </w:r>
    </w:p>
    <w:p w:rsidR="00A83654" w:rsidRPr="00A83654" w:rsidRDefault="00A83654" w:rsidP="00A83654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b/>
          <w:sz w:val="28"/>
          <w:szCs w:val="28"/>
          <w:u w:val="single"/>
          <w:lang w:eastAsia="tr-TR"/>
        </w:rPr>
      </w:pPr>
      <w:r w:rsidRPr="00A83654">
        <w:rPr>
          <w:rFonts w:ascii="TT159t00" w:eastAsiaTheme="minorEastAsia" w:hAnsi="TT159t00" w:cs="TT159t00"/>
          <w:b/>
          <w:sz w:val="28"/>
          <w:szCs w:val="28"/>
          <w:u w:val="single"/>
          <w:lang w:eastAsia="tr-TR"/>
        </w:rPr>
        <w:t>Enerjinin Korunumu İlişkisi</w:t>
      </w:r>
    </w:p>
    <w:p w:rsidR="00A83654" w:rsidRPr="00A83654" w:rsidRDefault="00A83654" w:rsidP="00A83654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sz w:val="28"/>
          <w:szCs w:val="28"/>
          <w:lang w:eastAsia="tr-TR"/>
        </w:rPr>
      </w:pPr>
      <w:r w:rsidRPr="00A83654">
        <w:rPr>
          <w:rFonts w:ascii="TT159t00" w:eastAsiaTheme="minorEastAsia" w:hAnsi="TT159t00" w:cs="TT159t00"/>
          <w:sz w:val="28"/>
          <w:szCs w:val="28"/>
          <w:lang w:eastAsia="tr-TR"/>
        </w:rPr>
        <w:t>Maddenin bir biçimden diğerine geçerken enerji ve madde korunur. Bu ilişki bir doğa yasası</w:t>
      </w:r>
    </w:p>
    <w:p w:rsidR="00A83654" w:rsidRPr="00A83654" w:rsidRDefault="00A83654" w:rsidP="00A83654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sz w:val="28"/>
          <w:szCs w:val="28"/>
          <w:lang w:eastAsia="tr-TR"/>
        </w:rPr>
      </w:pPr>
      <w:r w:rsidRPr="00A83654">
        <w:rPr>
          <w:rFonts w:ascii="TT159t00" w:eastAsiaTheme="minorEastAsia" w:hAnsi="TT159t00" w:cs="TT159t00"/>
          <w:sz w:val="28"/>
          <w:szCs w:val="28"/>
          <w:lang w:eastAsia="tr-TR"/>
        </w:rPr>
        <w:t>olarak sistemler için de geçerlidir.</w:t>
      </w:r>
    </w:p>
    <w:p w:rsidR="00A83654" w:rsidRPr="00A83654" w:rsidRDefault="00A83654" w:rsidP="00A83654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b/>
          <w:sz w:val="28"/>
          <w:szCs w:val="28"/>
          <w:u w:val="single"/>
          <w:lang w:eastAsia="tr-TR"/>
        </w:rPr>
      </w:pPr>
      <w:r w:rsidRPr="00A83654">
        <w:rPr>
          <w:rFonts w:ascii="TT159t00" w:eastAsiaTheme="minorEastAsia" w:hAnsi="TT159t00" w:cs="TT159t00"/>
          <w:b/>
          <w:sz w:val="28"/>
          <w:szCs w:val="28"/>
          <w:u w:val="single"/>
          <w:lang w:eastAsia="tr-TR"/>
        </w:rPr>
        <w:lastRenderedPageBreak/>
        <w:t>Mantıksal İlişki</w:t>
      </w:r>
    </w:p>
    <w:p w:rsidR="00A83654" w:rsidRPr="00A83654" w:rsidRDefault="00A83654" w:rsidP="00A83654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sz w:val="28"/>
          <w:szCs w:val="28"/>
          <w:lang w:eastAsia="tr-TR"/>
        </w:rPr>
      </w:pPr>
      <w:r w:rsidRPr="00A83654">
        <w:rPr>
          <w:rFonts w:ascii="TT159t00" w:eastAsiaTheme="minorEastAsia" w:hAnsi="TT159t00" w:cs="TT159t00"/>
          <w:sz w:val="28"/>
          <w:szCs w:val="28"/>
          <w:lang w:eastAsia="tr-TR"/>
        </w:rPr>
        <w:t>Özellikle soyut sistemlerde görülen bir ilişki türüdür ve bilgisayar programlarında sıkça</w:t>
      </w:r>
    </w:p>
    <w:p w:rsidR="00A83654" w:rsidRDefault="00A83654" w:rsidP="00A83654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sz w:val="28"/>
          <w:szCs w:val="28"/>
          <w:lang w:eastAsia="tr-TR"/>
        </w:rPr>
      </w:pPr>
      <w:r w:rsidRPr="00A83654">
        <w:rPr>
          <w:rFonts w:ascii="TT159t00" w:eastAsiaTheme="minorEastAsia" w:hAnsi="TT159t00" w:cs="TT159t00"/>
          <w:sz w:val="28"/>
          <w:szCs w:val="28"/>
          <w:lang w:eastAsia="tr-TR"/>
        </w:rPr>
        <w:t>rastlanır.</w:t>
      </w:r>
    </w:p>
    <w:p w:rsidR="00A83654" w:rsidRDefault="00A83654" w:rsidP="00A83654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sz w:val="28"/>
          <w:szCs w:val="28"/>
          <w:lang w:eastAsia="tr-TR"/>
        </w:rPr>
      </w:pPr>
    </w:p>
    <w:p w:rsidR="00A83654" w:rsidRDefault="00A83654" w:rsidP="00A83654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sz w:val="28"/>
          <w:szCs w:val="28"/>
          <w:lang w:eastAsia="tr-TR"/>
        </w:rPr>
      </w:pPr>
    </w:p>
    <w:p w:rsidR="00F00C85" w:rsidRPr="00F00C85" w:rsidRDefault="00F00C85" w:rsidP="00B9328F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C10000"/>
          <w:sz w:val="44"/>
          <w:szCs w:val="44"/>
        </w:rPr>
      </w:pPr>
      <w:r>
        <w:rPr>
          <w:rFonts w:ascii="Times-Bold" w:hAnsi="Times-Bold" w:cs="Times-Bold"/>
          <w:b/>
          <w:bCs/>
          <w:color w:val="C10000"/>
          <w:sz w:val="44"/>
          <w:szCs w:val="44"/>
        </w:rPr>
        <w:t xml:space="preserve">4- </w:t>
      </w:r>
      <w:r w:rsidRPr="00F00C85">
        <w:rPr>
          <w:rFonts w:ascii="Times-Bold" w:hAnsi="Times-Bold" w:cs="Times-Bold"/>
          <w:b/>
          <w:bCs/>
          <w:color w:val="C10000"/>
          <w:sz w:val="44"/>
          <w:szCs w:val="44"/>
        </w:rPr>
        <w:t>Sistemin Temel Bile</w:t>
      </w:r>
      <w:r w:rsidRPr="00F00C85">
        <w:rPr>
          <w:rFonts w:ascii="TTE4t00" w:hAnsi="TTE4t00" w:cs="TTE4t00"/>
          <w:color w:val="C10000"/>
          <w:sz w:val="44"/>
          <w:szCs w:val="44"/>
        </w:rPr>
        <w:t>s</w:t>
      </w:r>
      <w:r w:rsidRPr="00F00C85">
        <w:rPr>
          <w:rFonts w:ascii="Times-Bold" w:hAnsi="Times-Bold" w:cs="Times-Bold"/>
          <w:b/>
          <w:bCs/>
          <w:color w:val="C10000"/>
          <w:sz w:val="44"/>
          <w:szCs w:val="44"/>
        </w:rPr>
        <w:t>enleri</w:t>
      </w:r>
    </w:p>
    <w:p w:rsidR="00F00C85" w:rsidRDefault="00F00C85" w:rsidP="00B9328F">
      <w:pPr>
        <w:autoSpaceDE w:val="0"/>
        <w:autoSpaceDN w:val="0"/>
        <w:adjustRightInd w:val="0"/>
        <w:spacing w:after="0" w:line="240" w:lineRule="auto"/>
        <w:rPr>
          <w:rFonts w:ascii="Times-BoldItalic" w:eastAsiaTheme="minorEastAsia" w:hAnsi="Times-BoldItalic" w:cs="Times-BoldItalic"/>
          <w:b/>
          <w:bCs/>
          <w:i/>
          <w:iCs/>
          <w:color w:val="00B150"/>
          <w:sz w:val="36"/>
          <w:szCs w:val="36"/>
          <w:lang w:eastAsia="tr-TR"/>
        </w:rPr>
      </w:pPr>
    </w:p>
    <w:p w:rsidR="00B9328F" w:rsidRPr="00B9328F" w:rsidRDefault="00F00C85" w:rsidP="00B9328F">
      <w:pPr>
        <w:autoSpaceDE w:val="0"/>
        <w:autoSpaceDN w:val="0"/>
        <w:adjustRightInd w:val="0"/>
        <w:spacing w:after="0" w:line="240" w:lineRule="auto"/>
        <w:rPr>
          <w:rFonts w:ascii="Times-Roman" w:eastAsiaTheme="minorEastAsia" w:hAnsi="Times-Roman" w:cs="Times-Roman"/>
          <w:color w:val="000000"/>
          <w:sz w:val="36"/>
          <w:szCs w:val="36"/>
          <w:lang w:eastAsia="tr-TR"/>
        </w:rPr>
      </w:pPr>
      <w:r>
        <w:rPr>
          <w:rFonts w:ascii="Times-BoldItalic" w:eastAsiaTheme="minorEastAsia" w:hAnsi="Times-BoldItalic" w:cs="Times-BoldItalic"/>
          <w:b/>
          <w:bCs/>
          <w:i/>
          <w:iCs/>
          <w:color w:val="00B150"/>
          <w:sz w:val="36"/>
          <w:szCs w:val="36"/>
          <w:lang w:eastAsia="tr-TR"/>
        </w:rPr>
        <w:t>*</w:t>
      </w:r>
      <w:r w:rsidR="00B9328F" w:rsidRPr="00B9328F">
        <w:rPr>
          <w:rFonts w:ascii="Times-BoldItalic" w:eastAsiaTheme="minorEastAsia" w:hAnsi="Times-BoldItalic" w:cs="Times-BoldItalic"/>
          <w:b/>
          <w:bCs/>
          <w:i/>
          <w:iCs/>
          <w:color w:val="00B150"/>
          <w:sz w:val="36"/>
          <w:szCs w:val="36"/>
          <w:lang w:eastAsia="tr-TR"/>
        </w:rPr>
        <w:t>Sistem Ö</w:t>
      </w:r>
      <w:r w:rsidR="00B9328F" w:rsidRPr="00B9328F">
        <w:rPr>
          <w:rFonts w:ascii="TTE5t00" w:eastAsiaTheme="minorEastAsia" w:hAnsi="TTE5t00" w:cs="TTE5t00"/>
          <w:color w:val="00B150"/>
          <w:sz w:val="36"/>
          <w:szCs w:val="36"/>
          <w:lang w:eastAsia="tr-TR"/>
        </w:rPr>
        <w:t>g</w:t>
      </w:r>
      <w:r w:rsidR="00B9328F" w:rsidRPr="00B9328F">
        <w:rPr>
          <w:rFonts w:ascii="Times-BoldItalic" w:eastAsiaTheme="minorEastAsia" w:hAnsi="Times-BoldItalic" w:cs="Times-BoldItalic"/>
          <w:b/>
          <w:bCs/>
          <w:i/>
          <w:iCs/>
          <w:color w:val="00B150"/>
          <w:sz w:val="36"/>
          <w:szCs w:val="36"/>
          <w:lang w:eastAsia="tr-TR"/>
        </w:rPr>
        <w:t xml:space="preserve">eleri: </w:t>
      </w:r>
      <w:r w:rsidR="00B9328F" w:rsidRPr="00B9328F">
        <w:rPr>
          <w:rFonts w:ascii="Times-Roman" w:eastAsiaTheme="minorEastAsia" w:hAnsi="Times-Roman" w:cs="Times-Roman"/>
          <w:color w:val="000000"/>
          <w:sz w:val="36"/>
          <w:szCs w:val="36"/>
          <w:lang w:eastAsia="tr-TR"/>
        </w:rPr>
        <w:t>Sistem içersinde aralarında etkile</w:t>
      </w:r>
      <w:r w:rsidR="00B9328F" w:rsidRPr="00B9328F">
        <w:rPr>
          <w:rFonts w:ascii="TTE2t00" w:eastAsiaTheme="minorEastAsia" w:hAnsi="TTE2t00" w:cs="TTE2t00"/>
          <w:color w:val="000000"/>
          <w:sz w:val="36"/>
          <w:szCs w:val="36"/>
          <w:lang w:eastAsia="tr-TR"/>
        </w:rPr>
        <w:t>s</w:t>
      </w:r>
      <w:r w:rsidR="00B9328F" w:rsidRPr="00B9328F">
        <w:rPr>
          <w:rFonts w:ascii="Times-Roman" w:eastAsiaTheme="minorEastAsia" w:hAnsi="Times-Roman" w:cs="Times-Roman"/>
          <w:color w:val="000000"/>
          <w:sz w:val="36"/>
          <w:szCs w:val="36"/>
          <w:lang w:eastAsia="tr-TR"/>
        </w:rPr>
        <w:t>im olan</w:t>
      </w:r>
    </w:p>
    <w:p w:rsidR="00B9328F" w:rsidRDefault="00B9328F" w:rsidP="00B9328F">
      <w:pPr>
        <w:autoSpaceDE w:val="0"/>
        <w:autoSpaceDN w:val="0"/>
        <w:adjustRightInd w:val="0"/>
        <w:spacing w:after="0" w:line="240" w:lineRule="auto"/>
        <w:rPr>
          <w:rFonts w:ascii="Times-Roman" w:eastAsiaTheme="minorEastAsia" w:hAnsi="Times-Roman" w:cs="Times-Roman"/>
          <w:color w:val="000000"/>
          <w:sz w:val="36"/>
          <w:szCs w:val="36"/>
          <w:lang w:eastAsia="tr-TR"/>
        </w:rPr>
      </w:pPr>
      <w:r w:rsidRPr="00B9328F">
        <w:rPr>
          <w:rFonts w:ascii="Times-Roman" w:eastAsiaTheme="minorEastAsia" w:hAnsi="Times-Roman" w:cs="Times-Roman"/>
          <w:color w:val="000000"/>
          <w:sz w:val="36"/>
          <w:szCs w:val="36"/>
          <w:lang w:eastAsia="tr-TR"/>
        </w:rPr>
        <w:t>birimlerdir (altsistemler</w:t>
      </w:r>
      <w:r>
        <w:rPr>
          <w:rFonts w:ascii="Times-Roman" w:eastAsiaTheme="minorEastAsia" w:hAnsi="Times-Roman" w:cs="Times-Roman"/>
          <w:color w:val="000000"/>
          <w:sz w:val="36"/>
          <w:szCs w:val="36"/>
          <w:lang w:eastAsia="tr-TR"/>
        </w:rPr>
        <w:t>).</w:t>
      </w:r>
    </w:p>
    <w:p w:rsidR="006137A8" w:rsidRDefault="006137A8" w:rsidP="006137A8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B150"/>
          <w:sz w:val="36"/>
          <w:szCs w:val="36"/>
        </w:rPr>
      </w:pPr>
    </w:p>
    <w:p w:rsidR="006137A8" w:rsidRPr="006137A8" w:rsidRDefault="006137A8" w:rsidP="006137A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>
        <w:rPr>
          <w:rFonts w:ascii="Times-BoldItalic" w:hAnsi="Times-BoldItalic" w:cs="Times-BoldItalic"/>
          <w:b/>
          <w:bCs/>
          <w:i/>
          <w:iCs/>
          <w:color w:val="00B150"/>
          <w:sz w:val="36"/>
          <w:szCs w:val="36"/>
        </w:rPr>
        <w:t>*</w:t>
      </w:r>
      <w:r w:rsidRPr="006137A8">
        <w:rPr>
          <w:rFonts w:ascii="Times-BoldItalic" w:hAnsi="Times-BoldItalic" w:cs="Times-BoldItalic"/>
          <w:b/>
          <w:bCs/>
          <w:i/>
          <w:iCs/>
          <w:color w:val="00B150"/>
          <w:sz w:val="36"/>
          <w:szCs w:val="36"/>
        </w:rPr>
        <w:t xml:space="preserve">Sistem Sınırı: </w:t>
      </w:r>
      <w:r w:rsidRPr="006137A8">
        <w:rPr>
          <w:rFonts w:ascii="Times-Roman" w:hAnsi="Times-Roman" w:cs="Times-Roman"/>
          <w:color w:val="000000"/>
          <w:sz w:val="36"/>
          <w:szCs w:val="36"/>
        </w:rPr>
        <w:t>Bir sistemi di</w:t>
      </w:r>
      <w:r w:rsidRPr="006137A8">
        <w:rPr>
          <w:rFonts w:ascii="TTE2t00" w:hAnsi="TTE2t00" w:cs="TTE2t00"/>
          <w:color w:val="000000"/>
          <w:sz w:val="36"/>
          <w:szCs w:val="36"/>
        </w:rPr>
        <w:t>g</w:t>
      </w:r>
      <w:r w:rsidRPr="006137A8">
        <w:rPr>
          <w:rFonts w:ascii="Times-Roman" w:hAnsi="Times-Roman" w:cs="Times-Roman"/>
          <w:color w:val="000000"/>
          <w:sz w:val="36"/>
          <w:szCs w:val="36"/>
        </w:rPr>
        <w:t>erlerinden ya da çevresinden</w:t>
      </w:r>
    </w:p>
    <w:p w:rsidR="006137A8" w:rsidRDefault="006137A8" w:rsidP="006137A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6137A8">
        <w:rPr>
          <w:rFonts w:ascii="Times-Roman" w:hAnsi="Times-Roman" w:cs="Times-Roman"/>
          <w:color w:val="000000"/>
          <w:sz w:val="36"/>
          <w:szCs w:val="36"/>
        </w:rPr>
        <w:t>ayıran alandır.</w:t>
      </w:r>
    </w:p>
    <w:p w:rsidR="006137A8" w:rsidRDefault="006137A8" w:rsidP="006137A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</w:p>
    <w:p w:rsidR="00357722" w:rsidRPr="00357722" w:rsidRDefault="00357722" w:rsidP="003577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>
        <w:rPr>
          <w:rFonts w:ascii="Times-BoldItalic" w:hAnsi="Times-BoldItalic" w:cs="Times-BoldItalic"/>
          <w:b/>
          <w:bCs/>
          <w:i/>
          <w:iCs/>
          <w:color w:val="00B150"/>
          <w:sz w:val="36"/>
          <w:szCs w:val="36"/>
        </w:rPr>
        <w:t>*</w:t>
      </w:r>
      <w:r w:rsidRPr="00357722">
        <w:rPr>
          <w:rFonts w:ascii="Times-BoldItalic" w:hAnsi="Times-BoldItalic" w:cs="Times-BoldItalic"/>
          <w:b/>
          <w:bCs/>
          <w:i/>
          <w:iCs/>
          <w:color w:val="00B150"/>
          <w:sz w:val="36"/>
          <w:szCs w:val="36"/>
        </w:rPr>
        <w:t xml:space="preserve">Sistemin Çevresi: </w:t>
      </w:r>
      <w:r w:rsidRPr="00357722">
        <w:rPr>
          <w:rFonts w:ascii="Times-Roman" w:hAnsi="Times-Roman" w:cs="Times-Roman"/>
          <w:color w:val="000000"/>
          <w:sz w:val="36"/>
          <w:szCs w:val="36"/>
        </w:rPr>
        <w:t>Sistem tarafından kontrol edilemeyen ve</w:t>
      </w:r>
    </w:p>
    <w:p w:rsidR="006137A8" w:rsidRDefault="00357722" w:rsidP="003577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357722">
        <w:rPr>
          <w:rFonts w:ascii="Times-Roman" w:hAnsi="Times-Roman" w:cs="Times-Roman"/>
          <w:color w:val="000000"/>
          <w:sz w:val="36"/>
          <w:szCs w:val="36"/>
        </w:rPr>
        <w:t>sistem sınırı dı</w:t>
      </w:r>
      <w:r w:rsidRPr="00357722">
        <w:rPr>
          <w:rFonts w:ascii="TTE2t00" w:hAnsi="TTE2t00" w:cs="TTE2t00"/>
          <w:color w:val="000000"/>
          <w:sz w:val="36"/>
          <w:szCs w:val="36"/>
        </w:rPr>
        <w:t>s</w:t>
      </w:r>
      <w:r w:rsidRPr="00357722">
        <w:rPr>
          <w:rFonts w:ascii="Times-Roman" w:hAnsi="Times-Roman" w:cs="Times-Roman"/>
          <w:color w:val="000000"/>
          <w:sz w:val="36"/>
          <w:szCs w:val="36"/>
        </w:rPr>
        <w:t xml:space="preserve">ında kalan her </w:t>
      </w:r>
      <w:r w:rsidRPr="00357722">
        <w:rPr>
          <w:rFonts w:ascii="TTE2t00" w:hAnsi="TTE2t00" w:cs="TTE2t00"/>
          <w:color w:val="000000"/>
          <w:sz w:val="36"/>
          <w:szCs w:val="36"/>
        </w:rPr>
        <w:t>s</w:t>
      </w:r>
      <w:r w:rsidRPr="00357722">
        <w:rPr>
          <w:rFonts w:ascii="Times-Roman" w:hAnsi="Times-Roman" w:cs="Times-Roman"/>
          <w:color w:val="000000"/>
          <w:sz w:val="36"/>
          <w:szCs w:val="36"/>
        </w:rPr>
        <w:t>eydir.</w:t>
      </w:r>
    </w:p>
    <w:p w:rsidR="00357722" w:rsidRDefault="00357722" w:rsidP="003577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</w:p>
    <w:p w:rsidR="00357722" w:rsidRDefault="00B0399B" w:rsidP="003577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>
        <w:rPr>
          <w:rFonts w:ascii="Times-Roman" w:hAnsi="Times-Roman" w:cs="Times-Roman"/>
          <w:color w:val="000000"/>
          <w:sz w:val="36"/>
          <w:szCs w:val="36"/>
        </w:rPr>
        <w:t>***</w:t>
      </w:r>
      <w:r w:rsidR="00357722" w:rsidRPr="00357722">
        <w:rPr>
          <w:rFonts w:ascii="Times-Roman" w:hAnsi="Times-Roman" w:cs="Times-Roman"/>
          <w:color w:val="000000"/>
          <w:sz w:val="36"/>
          <w:szCs w:val="36"/>
        </w:rPr>
        <w:t xml:space="preserve">Sistemin en ucundaki elemana </w:t>
      </w:r>
      <w:r w:rsidR="00357722" w:rsidRPr="00357722">
        <w:rPr>
          <w:rFonts w:ascii="Times-Italic" w:hAnsi="Times-Italic" w:cs="Times-Italic"/>
          <w:i/>
          <w:iCs/>
          <w:color w:val="380CF5"/>
          <w:sz w:val="36"/>
          <w:szCs w:val="36"/>
        </w:rPr>
        <w:t xml:space="preserve">“karakutu” </w:t>
      </w:r>
      <w:r w:rsidR="00357722" w:rsidRPr="00357722">
        <w:rPr>
          <w:rFonts w:ascii="Times-Roman" w:hAnsi="Times-Roman" w:cs="Times-Roman"/>
          <w:color w:val="000000"/>
          <w:sz w:val="36"/>
          <w:szCs w:val="36"/>
        </w:rPr>
        <w:t>denir .</w:t>
      </w:r>
    </w:p>
    <w:p w:rsidR="00357722" w:rsidRDefault="00357722" w:rsidP="003577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</w:p>
    <w:p w:rsidR="00357722" w:rsidRDefault="00357722" w:rsidP="003577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>
        <w:rPr>
          <w:rFonts w:ascii="Times-BoldItalic" w:hAnsi="Times-BoldItalic" w:cs="Times-BoldItalic"/>
          <w:b/>
          <w:bCs/>
          <w:i/>
          <w:iCs/>
          <w:color w:val="00B150"/>
          <w:sz w:val="36"/>
          <w:szCs w:val="36"/>
        </w:rPr>
        <w:t>*</w:t>
      </w:r>
      <w:r w:rsidRPr="00357722">
        <w:rPr>
          <w:rFonts w:ascii="Times-BoldItalic" w:hAnsi="Times-BoldItalic" w:cs="Times-BoldItalic"/>
          <w:b/>
          <w:bCs/>
          <w:i/>
          <w:iCs/>
          <w:color w:val="00B150"/>
          <w:sz w:val="36"/>
          <w:szCs w:val="36"/>
        </w:rPr>
        <w:t xml:space="preserve">Sistemin Girdileri: </w:t>
      </w:r>
      <w:r w:rsidRPr="00357722">
        <w:rPr>
          <w:rFonts w:ascii="Times-Roman" w:hAnsi="Times-Roman" w:cs="Times-Roman"/>
          <w:color w:val="000000"/>
          <w:sz w:val="36"/>
          <w:szCs w:val="36"/>
        </w:rPr>
        <w:t>Çevreden sisteme verilen enerjilerdir.</w:t>
      </w:r>
    </w:p>
    <w:p w:rsidR="00357722" w:rsidRDefault="00357722" w:rsidP="003577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</w:p>
    <w:p w:rsidR="00357722" w:rsidRDefault="00357722" w:rsidP="003577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>
        <w:rPr>
          <w:rFonts w:ascii="Times-BoldItalic" w:hAnsi="Times-BoldItalic" w:cs="Times-BoldItalic"/>
          <w:b/>
          <w:bCs/>
          <w:i/>
          <w:iCs/>
          <w:color w:val="00B150"/>
          <w:sz w:val="36"/>
          <w:szCs w:val="36"/>
        </w:rPr>
        <w:t>*</w:t>
      </w:r>
      <w:r w:rsidRPr="00357722">
        <w:rPr>
          <w:rFonts w:ascii="Times-BoldItalic" w:hAnsi="Times-BoldItalic" w:cs="Times-BoldItalic"/>
          <w:b/>
          <w:bCs/>
          <w:i/>
          <w:iCs/>
          <w:color w:val="00B150"/>
          <w:sz w:val="36"/>
          <w:szCs w:val="36"/>
        </w:rPr>
        <w:t xml:space="preserve">Sistemin Çıktıları: </w:t>
      </w:r>
      <w:r w:rsidRPr="00357722">
        <w:rPr>
          <w:rFonts w:ascii="Times-Roman" w:hAnsi="Times-Roman" w:cs="Times-Roman"/>
          <w:color w:val="000000"/>
          <w:sz w:val="36"/>
          <w:szCs w:val="36"/>
        </w:rPr>
        <w:t>Sistemden dı</w:t>
      </w:r>
      <w:r w:rsidRPr="00357722">
        <w:rPr>
          <w:rFonts w:ascii="TTE2t00" w:hAnsi="TTE2t00" w:cs="TTE2t00"/>
          <w:color w:val="000000"/>
          <w:sz w:val="36"/>
          <w:szCs w:val="36"/>
        </w:rPr>
        <w:t>s</w:t>
      </w:r>
      <w:r w:rsidRPr="00357722">
        <w:rPr>
          <w:rFonts w:ascii="Times-Roman" w:hAnsi="Times-Roman" w:cs="Times-Roman"/>
          <w:color w:val="000000"/>
          <w:sz w:val="36"/>
          <w:szCs w:val="36"/>
        </w:rPr>
        <w:t>arıya verilen enerjilerdir.</w:t>
      </w:r>
    </w:p>
    <w:p w:rsidR="00357722" w:rsidRDefault="00357722" w:rsidP="003577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</w:p>
    <w:p w:rsidR="00357722" w:rsidRDefault="00357722" w:rsidP="003577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>
        <w:rPr>
          <w:rFonts w:ascii="Times-BoldItalic" w:hAnsi="Times-BoldItalic" w:cs="Times-BoldItalic"/>
          <w:b/>
          <w:bCs/>
          <w:i/>
          <w:iCs/>
          <w:color w:val="00B150"/>
          <w:sz w:val="36"/>
          <w:szCs w:val="36"/>
        </w:rPr>
        <w:t>*</w:t>
      </w:r>
      <w:r w:rsidRPr="00357722">
        <w:rPr>
          <w:rFonts w:ascii="Times-BoldItalic" w:hAnsi="Times-BoldItalic" w:cs="Times-BoldItalic"/>
          <w:b/>
          <w:bCs/>
          <w:i/>
          <w:iCs/>
          <w:color w:val="00B150"/>
          <w:sz w:val="36"/>
          <w:szCs w:val="36"/>
        </w:rPr>
        <w:t xml:space="preserve">Sistemin Arayüzü: </w:t>
      </w:r>
      <w:r w:rsidRPr="00357722">
        <w:rPr>
          <w:rFonts w:ascii="TTE2t00" w:hAnsi="TTE2t00" w:cs="TTE2t00"/>
          <w:color w:val="000000"/>
          <w:sz w:val="36"/>
          <w:szCs w:val="36"/>
        </w:rPr>
        <w:t>_</w:t>
      </w:r>
      <w:r w:rsidRPr="00357722">
        <w:rPr>
          <w:rFonts w:ascii="Times-Roman" w:hAnsi="Times-Roman" w:cs="Times-Roman"/>
          <w:color w:val="000000"/>
          <w:sz w:val="36"/>
          <w:szCs w:val="36"/>
        </w:rPr>
        <w:t>ki sistemin sınırlarını ayıran alandır.</w:t>
      </w:r>
    </w:p>
    <w:p w:rsidR="00357722" w:rsidRDefault="00357722" w:rsidP="003577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</w:p>
    <w:p w:rsidR="00357722" w:rsidRPr="00B0399B" w:rsidRDefault="00357722" w:rsidP="003577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48"/>
          <w:szCs w:val="48"/>
        </w:rPr>
      </w:pPr>
      <w:r w:rsidRPr="00B0399B">
        <w:rPr>
          <w:rFonts w:ascii="Times-Bold" w:hAnsi="Times-Bold" w:cs="Times-Bold"/>
          <w:b/>
          <w:bCs/>
          <w:color w:val="C10000"/>
          <w:sz w:val="48"/>
          <w:szCs w:val="48"/>
        </w:rPr>
        <w:t>5-</w:t>
      </w:r>
      <w:r w:rsidRPr="00B0399B">
        <w:rPr>
          <w:rFonts w:ascii="Times-Bold" w:hAnsi="Times-Bold" w:cs="Times-Bold"/>
          <w:b/>
          <w:bCs/>
          <w:color w:val="C10000"/>
          <w:sz w:val="48"/>
          <w:szCs w:val="48"/>
        </w:rPr>
        <w:t>Sistem Hiyerar</w:t>
      </w:r>
      <w:r w:rsidRPr="00B0399B">
        <w:rPr>
          <w:rFonts w:ascii="TTE4t00" w:hAnsi="TTE4t00" w:cs="TTE4t00"/>
          <w:color w:val="C10000"/>
          <w:sz w:val="48"/>
          <w:szCs w:val="48"/>
        </w:rPr>
        <w:t>s</w:t>
      </w:r>
      <w:r w:rsidRPr="00B0399B">
        <w:rPr>
          <w:rFonts w:ascii="Times-Bold" w:hAnsi="Times-Bold" w:cs="Times-Bold"/>
          <w:b/>
          <w:bCs/>
          <w:color w:val="C10000"/>
          <w:sz w:val="48"/>
          <w:szCs w:val="48"/>
        </w:rPr>
        <w:t>isi</w:t>
      </w:r>
    </w:p>
    <w:p w:rsidR="00357722" w:rsidRPr="00357722" w:rsidRDefault="00357722" w:rsidP="003577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</w:p>
    <w:p w:rsidR="00357722" w:rsidRPr="00357722" w:rsidRDefault="00357722" w:rsidP="003577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6"/>
          <w:szCs w:val="36"/>
        </w:rPr>
      </w:pPr>
      <w:r w:rsidRPr="00357722">
        <w:rPr>
          <w:rFonts w:ascii="Times-Roman" w:hAnsi="Times-Roman" w:cs="Times-Roman"/>
          <w:sz w:val="36"/>
          <w:szCs w:val="36"/>
        </w:rPr>
        <w:t xml:space="preserve">Var olan tüm sistemleri barındıran ve piramit </w:t>
      </w:r>
      <w:r w:rsidRPr="00357722">
        <w:rPr>
          <w:rFonts w:ascii="TTE2t00" w:hAnsi="TTE2t00" w:cs="TTE2t00"/>
          <w:sz w:val="36"/>
          <w:szCs w:val="36"/>
        </w:rPr>
        <w:t>s</w:t>
      </w:r>
      <w:r w:rsidRPr="00357722">
        <w:rPr>
          <w:rFonts w:ascii="Times-Roman" w:hAnsi="Times-Roman" w:cs="Times-Roman"/>
          <w:sz w:val="36"/>
          <w:szCs w:val="36"/>
        </w:rPr>
        <w:t>eklinde</w:t>
      </w:r>
    </w:p>
    <w:p w:rsidR="00357722" w:rsidRPr="00357722" w:rsidRDefault="00357722" w:rsidP="003577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6"/>
          <w:szCs w:val="36"/>
        </w:rPr>
      </w:pPr>
      <w:r w:rsidRPr="00357722">
        <w:rPr>
          <w:rFonts w:ascii="Times-Roman" w:hAnsi="Times-Roman" w:cs="Times-Roman"/>
          <w:sz w:val="36"/>
          <w:szCs w:val="36"/>
        </w:rPr>
        <w:t>gösterebilecek bir sistemler hiyerar</w:t>
      </w:r>
      <w:r w:rsidRPr="00357722">
        <w:rPr>
          <w:rFonts w:ascii="TTE2t00" w:hAnsi="TTE2t00" w:cs="TTE2t00"/>
          <w:sz w:val="36"/>
          <w:szCs w:val="36"/>
        </w:rPr>
        <w:t>s</w:t>
      </w:r>
      <w:r w:rsidRPr="00357722">
        <w:rPr>
          <w:rFonts w:ascii="Times-Roman" w:hAnsi="Times-Roman" w:cs="Times-Roman"/>
          <w:sz w:val="36"/>
          <w:szCs w:val="36"/>
        </w:rPr>
        <w:t>isinden söz etmek</w:t>
      </w:r>
    </w:p>
    <w:p w:rsidR="00357722" w:rsidRDefault="00357722" w:rsidP="003577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6"/>
          <w:szCs w:val="36"/>
        </w:rPr>
      </w:pPr>
      <w:r w:rsidRPr="00357722">
        <w:rPr>
          <w:rFonts w:ascii="Times-Roman" w:hAnsi="Times-Roman" w:cs="Times-Roman"/>
          <w:sz w:val="36"/>
          <w:szCs w:val="36"/>
        </w:rPr>
        <w:t>mümkündür.</w:t>
      </w:r>
    </w:p>
    <w:p w:rsidR="00357722" w:rsidRDefault="00357722" w:rsidP="00357722">
      <w:pPr>
        <w:autoSpaceDE w:val="0"/>
        <w:autoSpaceDN w:val="0"/>
        <w:adjustRightInd w:val="0"/>
        <w:spacing w:after="0" w:line="240" w:lineRule="auto"/>
        <w:rPr>
          <w:rFonts w:ascii="Times-Roman" w:eastAsiaTheme="minorEastAsia" w:hAnsi="Times-Roman" w:cs="Times-Roman"/>
          <w:color w:val="000000"/>
          <w:sz w:val="36"/>
          <w:szCs w:val="36"/>
          <w:lang w:eastAsia="tr-TR"/>
        </w:rPr>
      </w:pPr>
    </w:p>
    <w:p w:rsidR="00357722" w:rsidRPr="00357722" w:rsidRDefault="00357722" w:rsidP="0035772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C10000"/>
          <w:sz w:val="36"/>
          <w:szCs w:val="36"/>
        </w:rPr>
      </w:pPr>
      <w:r w:rsidRPr="00357722">
        <w:rPr>
          <w:rFonts w:ascii="Times-Bold" w:hAnsi="Times-Bold" w:cs="Times-Bold"/>
          <w:b/>
          <w:bCs/>
          <w:color w:val="C10000"/>
          <w:sz w:val="36"/>
          <w:szCs w:val="36"/>
        </w:rPr>
        <w:t>Bir Sistem Örne</w:t>
      </w:r>
      <w:r w:rsidRPr="00357722">
        <w:rPr>
          <w:rFonts w:ascii="TTE4t00" w:hAnsi="TTE4t00" w:cs="TTE4t00"/>
          <w:color w:val="C10000"/>
          <w:sz w:val="36"/>
          <w:szCs w:val="36"/>
        </w:rPr>
        <w:t>g</w:t>
      </w:r>
      <w:r w:rsidRPr="00357722">
        <w:rPr>
          <w:rFonts w:ascii="Times-Bold" w:hAnsi="Times-Bold" w:cs="Times-Bold"/>
          <w:b/>
          <w:bCs/>
          <w:color w:val="C10000"/>
          <w:sz w:val="36"/>
          <w:szCs w:val="36"/>
        </w:rPr>
        <w:t>i:</w:t>
      </w:r>
    </w:p>
    <w:p w:rsidR="00357722" w:rsidRPr="00357722" w:rsidRDefault="00357722" w:rsidP="0035772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C10000"/>
          <w:sz w:val="36"/>
          <w:szCs w:val="36"/>
        </w:rPr>
      </w:pPr>
      <w:r w:rsidRPr="00357722">
        <w:rPr>
          <w:rFonts w:ascii="Times-Bold" w:hAnsi="Times-Bold" w:cs="Times-Bold"/>
          <w:b/>
          <w:bCs/>
          <w:color w:val="C10000"/>
          <w:sz w:val="36"/>
          <w:szCs w:val="36"/>
        </w:rPr>
        <w:t>Üretim Kontrol-Planlama Sistemi</w:t>
      </w:r>
    </w:p>
    <w:p w:rsidR="00357722" w:rsidRPr="00357722" w:rsidRDefault="00357722" w:rsidP="003577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357722">
        <w:rPr>
          <w:rFonts w:ascii="Times-Roman" w:hAnsi="Times-Roman" w:cs="Times-Roman"/>
          <w:color w:val="000000"/>
          <w:sz w:val="36"/>
          <w:szCs w:val="36"/>
        </w:rPr>
        <w:t>Üretim kontrol-planlama sistemi, dı</w:t>
      </w:r>
      <w:r w:rsidRPr="00357722">
        <w:rPr>
          <w:rFonts w:ascii="TTE2t00" w:hAnsi="TTE2t00" w:cs="TTE2t00"/>
          <w:color w:val="000000"/>
          <w:sz w:val="36"/>
          <w:szCs w:val="36"/>
        </w:rPr>
        <w:t>s</w:t>
      </w:r>
      <w:r w:rsidRPr="00357722">
        <w:rPr>
          <w:rFonts w:ascii="Times-Roman" w:hAnsi="Times-Roman" w:cs="Times-Roman"/>
          <w:color w:val="000000"/>
          <w:sz w:val="36"/>
          <w:szCs w:val="36"/>
        </w:rPr>
        <w:t>arıdan girilen bilgilerin</w:t>
      </w:r>
    </w:p>
    <w:p w:rsidR="00357722" w:rsidRPr="00357722" w:rsidRDefault="00357722" w:rsidP="003577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357722">
        <w:rPr>
          <w:rFonts w:ascii="Times-Roman" w:hAnsi="Times-Roman" w:cs="Times-Roman"/>
          <w:color w:val="000000"/>
          <w:sz w:val="36"/>
          <w:szCs w:val="36"/>
        </w:rPr>
        <w:lastRenderedPageBreak/>
        <w:t>çe</w:t>
      </w:r>
      <w:r w:rsidRPr="00357722">
        <w:rPr>
          <w:rFonts w:ascii="TTE2t00" w:hAnsi="TTE2t00" w:cs="TTE2t00"/>
          <w:color w:val="000000"/>
          <w:sz w:val="36"/>
          <w:szCs w:val="36"/>
        </w:rPr>
        <w:t>s</w:t>
      </w:r>
      <w:r w:rsidRPr="00357722">
        <w:rPr>
          <w:rFonts w:ascii="Times-Roman" w:hAnsi="Times-Roman" w:cs="Times-Roman"/>
          <w:color w:val="000000"/>
          <w:sz w:val="36"/>
          <w:szCs w:val="36"/>
        </w:rPr>
        <w:t xml:space="preserve">itli </w:t>
      </w:r>
      <w:r w:rsidRPr="00357722">
        <w:rPr>
          <w:rFonts w:ascii="TTE2t00" w:hAnsi="TTE2t00" w:cs="TTE2t00"/>
          <w:color w:val="000000"/>
          <w:sz w:val="36"/>
          <w:szCs w:val="36"/>
        </w:rPr>
        <w:t>s</w:t>
      </w:r>
      <w:r w:rsidRPr="00357722">
        <w:rPr>
          <w:rFonts w:ascii="Times-Roman" w:hAnsi="Times-Roman" w:cs="Times-Roman"/>
          <w:color w:val="000000"/>
          <w:sz w:val="36"/>
          <w:szCs w:val="36"/>
        </w:rPr>
        <w:t>ekillerde de</w:t>
      </w:r>
      <w:r w:rsidRPr="00357722">
        <w:rPr>
          <w:rFonts w:ascii="TTE2t00" w:hAnsi="TTE2t00" w:cs="TTE2t00"/>
          <w:color w:val="000000"/>
          <w:sz w:val="36"/>
          <w:szCs w:val="36"/>
        </w:rPr>
        <w:t>g</w:t>
      </w:r>
      <w:r w:rsidRPr="00357722">
        <w:rPr>
          <w:rFonts w:ascii="Times-Roman" w:hAnsi="Times-Roman" w:cs="Times-Roman"/>
          <w:color w:val="000000"/>
          <w:sz w:val="36"/>
          <w:szCs w:val="36"/>
        </w:rPr>
        <w:t>erlendirilerek üretimin nasıl yapılaca</w:t>
      </w:r>
      <w:r w:rsidRPr="00357722">
        <w:rPr>
          <w:rFonts w:ascii="TTE2t00" w:hAnsi="TTE2t00" w:cs="TTE2t00"/>
          <w:color w:val="000000"/>
          <w:sz w:val="36"/>
          <w:szCs w:val="36"/>
        </w:rPr>
        <w:t>g</w:t>
      </w:r>
      <w:r w:rsidRPr="00357722">
        <w:rPr>
          <w:rFonts w:ascii="Times-Roman" w:hAnsi="Times-Roman" w:cs="Times-Roman"/>
          <w:color w:val="000000"/>
          <w:sz w:val="36"/>
          <w:szCs w:val="36"/>
        </w:rPr>
        <w:t>ını</w:t>
      </w:r>
    </w:p>
    <w:p w:rsidR="00357722" w:rsidRDefault="00357722" w:rsidP="003577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357722">
        <w:rPr>
          <w:rFonts w:ascii="Times-Roman" w:hAnsi="Times-Roman" w:cs="Times-Roman"/>
          <w:color w:val="000000"/>
          <w:sz w:val="36"/>
          <w:szCs w:val="36"/>
        </w:rPr>
        <w:t>kontrol eden bir sistemdir.</w:t>
      </w:r>
    </w:p>
    <w:p w:rsidR="00357722" w:rsidRDefault="00357722" w:rsidP="003577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</w:p>
    <w:p w:rsidR="00357722" w:rsidRDefault="00357722" w:rsidP="003577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</w:p>
    <w:p w:rsidR="00357722" w:rsidRDefault="00357722" w:rsidP="003577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</w:p>
    <w:p w:rsidR="00B0399B" w:rsidRPr="00B0399B" w:rsidRDefault="00B0399B" w:rsidP="00B0399B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C10000"/>
          <w:sz w:val="40"/>
          <w:szCs w:val="40"/>
        </w:rPr>
      </w:pPr>
      <w:r w:rsidRPr="00B0399B">
        <w:rPr>
          <w:rFonts w:ascii="Times-Bold" w:hAnsi="Times-Bold" w:cs="Times-Bold"/>
          <w:b/>
          <w:bCs/>
          <w:color w:val="C10000"/>
          <w:sz w:val="40"/>
          <w:szCs w:val="40"/>
        </w:rPr>
        <w:t>6-</w:t>
      </w:r>
      <w:r w:rsidRPr="00B0399B">
        <w:rPr>
          <w:rFonts w:ascii="Times-Bold" w:hAnsi="Times-Bold" w:cs="Times-Bold"/>
          <w:b/>
          <w:bCs/>
          <w:color w:val="C10000"/>
          <w:sz w:val="40"/>
          <w:szCs w:val="40"/>
        </w:rPr>
        <w:t>Sistemlerin Sınıflandırması</w:t>
      </w:r>
    </w:p>
    <w:p w:rsidR="00B0399B" w:rsidRPr="00B0399B" w:rsidRDefault="00B0399B" w:rsidP="00B0399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B0399B">
        <w:rPr>
          <w:rFonts w:ascii="Times-Roman" w:hAnsi="Times-Roman" w:cs="Times-Roman"/>
          <w:color w:val="000000"/>
          <w:sz w:val="36"/>
          <w:szCs w:val="36"/>
        </w:rPr>
        <w:t xml:space="preserve">Sistemleri farklı </w:t>
      </w:r>
      <w:r w:rsidRPr="00B0399B">
        <w:rPr>
          <w:rFonts w:ascii="TTE2t00" w:hAnsi="TTE2t00" w:cs="TTE2t00"/>
          <w:color w:val="000000"/>
          <w:sz w:val="36"/>
          <w:szCs w:val="36"/>
        </w:rPr>
        <w:t>s</w:t>
      </w:r>
      <w:r w:rsidRPr="00B0399B">
        <w:rPr>
          <w:rFonts w:ascii="Times-Roman" w:hAnsi="Times-Roman" w:cs="Times-Roman"/>
          <w:color w:val="000000"/>
          <w:sz w:val="36"/>
          <w:szCs w:val="36"/>
        </w:rPr>
        <w:t>ekillerde sınıflandırmak mümkündür:</w:t>
      </w:r>
    </w:p>
    <w:p w:rsidR="00B0399B" w:rsidRPr="00B0399B" w:rsidRDefault="00B0399B" w:rsidP="00B0399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B0399B">
        <w:rPr>
          <w:rFonts w:ascii="Times-Roman" w:hAnsi="Times-Roman" w:cs="Times-Roman"/>
          <w:color w:val="000000"/>
          <w:sz w:val="36"/>
          <w:szCs w:val="36"/>
        </w:rPr>
        <w:t>açık ve kapalı sistemler,</w:t>
      </w:r>
    </w:p>
    <w:p w:rsidR="00B0399B" w:rsidRPr="00B0399B" w:rsidRDefault="00B0399B" w:rsidP="00B0399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B0399B">
        <w:rPr>
          <w:rFonts w:ascii="Times-Roman" w:hAnsi="Times-Roman" w:cs="Times-Roman"/>
          <w:color w:val="000000"/>
          <w:sz w:val="36"/>
          <w:szCs w:val="36"/>
        </w:rPr>
        <w:t>canlı ve cansız sistemler,</w:t>
      </w:r>
    </w:p>
    <w:p w:rsidR="00B0399B" w:rsidRPr="00B0399B" w:rsidRDefault="00B0399B" w:rsidP="00B0399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B0399B">
        <w:rPr>
          <w:rFonts w:ascii="Times-Roman" w:hAnsi="Times-Roman" w:cs="Times-Roman"/>
          <w:color w:val="000000"/>
          <w:sz w:val="36"/>
          <w:szCs w:val="36"/>
        </w:rPr>
        <w:t>do</w:t>
      </w:r>
      <w:r w:rsidRPr="00B0399B">
        <w:rPr>
          <w:rFonts w:ascii="TTE2t00" w:hAnsi="TTE2t00" w:cs="TTE2t00"/>
          <w:color w:val="000000"/>
          <w:sz w:val="36"/>
          <w:szCs w:val="36"/>
        </w:rPr>
        <w:t>g</w:t>
      </w:r>
      <w:r w:rsidRPr="00B0399B">
        <w:rPr>
          <w:rFonts w:ascii="Times-Roman" w:hAnsi="Times-Roman" w:cs="Times-Roman"/>
          <w:color w:val="000000"/>
          <w:sz w:val="36"/>
          <w:szCs w:val="36"/>
        </w:rPr>
        <w:t>al ve insan yapısı sistemler,</w:t>
      </w:r>
    </w:p>
    <w:p w:rsidR="00B0399B" w:rsidRPr="00B0399B" w:rsidRDefault="00B0399B" w:rsidP="00B0399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B0399B">
        <w:rPr>
          <w:rFonts w:ascii="Times-Roman" w:hAnsi="Times-Roman" w:cs="Times-Roman"/>
          <w:color w:val="000000"/>
          <w:sz w:val="36"/>
          <w:szCs w:val="36"/>
        </w:rPr>
        <w:t>statik ve dinamik sistemler,</w:t>
      </w:r>
    </w:p>
    <w:p w:rsidR="00B0399B" w:rsidRPr="00B0399B" w:rsidRDefault="00B0399B" w:rsidP="00B0399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B0399B">
        <w:rPr>
          <w:rFonts w:ascii="Times-Roman" w:hAnsi="Times-Roman" w:cs="Times-Roman"/>
          <w:color w:val="000000"/>
          <w:sz w:val="36"/>
          <w:szCs w:val="36"/>
        </w:rPr>
        <w:t>soyut ve somut sistemler,</w:t>
      </w:r>
    </w:p>
    <w:p w:rsidR="00357722" w:rsidRDefault="00B0399B" w:rsidP="00B0399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  <w:r w:rsidRPr="00B0399B">
        <w:rPr>
          <w:rFonts w:ascii="Times-Roman" w:hAnsi="Times-Roman" w:cs="Times-Roman"/>
          <w:color w:val="000000"/>
          <w:sz w:val="36"/>
          <w:szCs w:val="36"/>
        </w:rPr>
        <w:t>basit ve karma</w:t>
      </w:r>
      <w:r w:rsidRPr="00B0399B">
        <w:rPr>
          <w:rFonts w:ascii="TTE2t00" w:hAnsi="TTE2t00" w:cs="TTE2t00"/>
          <w:color w:val="000000"/>
          <w:sz w:val="36"/>
          <w:szCs w:val="36"/>
        </w:rPr>
        <w:t>s</w:t>
      </w:r>
      <w:r w:rsidRPr="00B0399B">
        <w:rPr>
          <w:rFonts w:ascii="Times-Roman" w:hAnsi="Times-Roman" w:cs="Times-Roman"/>
          <w:color w:val="000000"/>
          <w:sz w:val="36"/>
          <w:szCs w:val="36"/>
        </w:rPr>
        <w:t>ık sistemler.</w:t>
      </w:r>
    </w:p>
    <w:p w:rsidR="00B0399B" w:rsidRDefault="00B0399B" w:rsidP="00B0399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36"/>
          <w:szCs w:val="36"/>
        </w:rPr>
      </w:pPr>
    </w:p>
    <w:p w:rsidR="00B0399B" w:rsidRPr="00B0399B" w:rsidRDefault="00B0399B" w:rsidP="00B0399B">
      <w:pPr>
        <w:autoSpaceDE w:val="0"/>
        <w:autoSpaceDN w:val="0"/>
        <w:adjustRightInd w:val="0"/>
        <w:spacing w:after="0" w:line="240" w:lineRule="auto"/>
        <w:rPr>
          <w:rFonts w:ascii="Times-Roman" w:eastAsiaTheme="minorEastAsia" w:hAnsi="Times-Roman" w:cs="Times-Roman"/>
          <w:color w:val="000000"/>
          <w:sz w:val="40"/>
          <w:szCs w:val="40"/>
          <w:lang w:eastAsia="tr-TR"/>
        </w:rPr>
      </w:pPr>
      <w:r w:rsidRPr="00B0399B">
        <w:rPr>
          <w:rFonts w:ascii="Times-Bold" w:hAnsi="Times-Bold" w:cs="Times-Bold"/>
          <w:b/>
          <w:bCs/>
          <w:color w:val="C10000"/>
          <w:sz w:val="40"/>
          <w:szCs w:val="40"/>
        </w:rPr>
        <w:t>7-</w:t>
      </w:r>
      <w:r w:rsidRPr="00B0399B">
        <w:rPr>
          <w:rFonts w:ascii="Times-Bold" w:hAnsi="Times-Bold" w:cs="Times-Bold"/>
          <w:b/>
          <w:bCs/>
          <w:color w:val="C10000"/>
          <w:sz w:val="40"/>
          <w:szCs w:val="40"/>
        </w:rPr>
        <w:t>Davranı</w:t>
      </w:r>
      <w:r w:rsidRPr="00B0399B">
        <w:rPr>
          <w:rFonts w:ascii="TTE4t00" w:hAnsi="TTE4t00" w:cs="TTE4t00"/>
          <w:color w:val="C10000"/>
          <w:sz w:val="40"/>
          <w:szCs w:val="40"/>
        </w:rPr>
        <w:t>s</w:t>
      </w:r>
      <w:r w:rsidRPr="00B0399B">
        <w:rPr>
          <w:rFonts w:ascii="Times-Bold" w:hAnsi="Times-Bold" w:cs="Times-Bold"/>
          <w:b/>
          <w:bCs/>
          <w:color w:val="C10000"/>
          <w:sz w:val="40"/>
          <w:szCs w:val="40"/>
        </w:rPr>
        <w:t>larına Göre Sistemler</w:t>
      </w:r>
    </w:p>
    <w:p w:rsidR="00A83654" w:rsidRDefault="00B0399B" w:rsidP="00B9328F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color w:val="380CF5"/>
          <w:sz w:val="42"/>
          <w:szCs w:val="42"/>
        </w:rPr>
      </w:pPr>
      <w:r>
        <w:rPr>
          <w:rFonts w:ascii="Times-Italic" w:hAnsi="Times-Italic" w:cs="Times-Italic"/>
          <w:i/>
          <w:iCs/>
          <w:color w:val="380CF5"/>
          <w:sz w:val="42"/>
          <w:szCs w:val="42"/>
        </w:rPr>
        <w:t>Deterministik Sistem</w:t>
      </w:r>
    </w:p>
    <w:p w:rsidR="00B0399B" w:rsidRDefault="00B0399B" w:rsidP="00B9328F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color w:val="380CF5"/>
          <w:sz w:val="42"/>
          <w:szCs w:val="42"/>
        </w:rPr>
      </w:pPr>
      <w:r>
        <w:rPr>
          <w:rFonts w:ascii="Times-Italic" w:hAnsi="Times-Italic" w:cs="Times-Italic"/>
          <w:i/>
          <w:iCs/>
          <w:color w:val="380CF5"/>
          <w:sz w:val="42"/>
          <w:szCs w:val="42"/>
        </w:rPr>
        <w:t>Provability Sistem</w:t>
      </w:r>
    </w:p>
    <w:p w:rsidR="00B0399B" w:rsidRDefault="00B0399B" w:rsidP="00B9328F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color w:val="380CF5"/>
          <w:sz w:val="42"/>
          <w:szCs w:val="42"/>
        </w:rPr>
      </w:pPr>
    </w:p>
    <w:p w:rsidR="00B0399B" w:rsidRDefault="00B0399B" w:rsidP="00B9328F">
      <w:pPr>
        <w:autoSpaceDE w:val="0"/>
        <w:autoSpaceDN w:val="0"/>
        <w:adjustRightInd w:val="0"/>
        <w:spacing w:after="0" w:line="240" w:lineRule="auto"/>
        <w:rPr>
          <w:rFonts w:ascii="TT15Bt00" w:hAnsi="TT15Bt00" w:cs="TT15Bt00"/>
          <w:b/>
          <w:color w:val="C10000"/>
          <w:sz w:val="36"/>
          <w:szCs w:val="36"/>
        </w:rPr>
      </w:pPr>
      <w:r w:rsidRPr="00B0399B">
        <w:rPr>
          <w:rFonts w:ascii="TT15Bt00" w:hAnsi="TT15Bt00" w:cs="TT15Bt00"/>
          <w:b/>
          <w:color w:val="C10000"/>
          <w:sz w:val="36"/>
          <w:szCs w:val="36"/>
        </w:rPr>
        <w:t>8-</w:t>
      </w:r>
      <w:r w:rsidRPr="00B0399B">
        <w:rPr>
          <w:rFonts w:ascii="TT15Bt00" w:hAnsi="TT15Bt00" w:cs="TT15Bt00"/>
          <w:b/>
          <w:color w:val="C10000"/>
          <w:sz w:val="36"/>
          <w:szCs w:val="36"/>
        </w:rPr>
        <w:t>SİSTEM MODELLERİ</w:t>
      </w:r>
    </w:p>
    <w:p w:rsidR="0013072D" w:rsidRDefault="0013072D" w:rsidP="0013072D">
      <w:pPr>
        <w:autoSpaceDE w:val="0"/>
        <w:autoSpaceDN w:val="0"/>
        <w:adjustRightInd w:val="0"/>
        <w:spacing w:before="5" w:after="0" w:line="140" w:lineRule="exact"/>
        <w:rPr>
          <w:rFonts w:ascii="Times New Roman" w:hAnsi="Times New Roman" w:cs="Times New Roman"/>
          <w:sz w:val="14"/>
          <w:szCs w:val="14"/>
        </w:rPr>
      </w:pPr>
    </w:p>
    <w:p w:rsidR="0013072D" w:rsidRPr="0013072D" w:rsidRDefault="0013072D" w:rsidP="0013072D">
      <w:pPr>
        <w:autoSpaceDE w:val="0"/>
        <w:autoSpaceDN w:val="0"/>
        <w:adjustRightInd w:val="0"/>
        <w:spacing w:after="0" w:line="553" w:lineRule="exact"/>
        <w:ind w:left="103" w:right="-20"/>
        <w:rPr>
          <w:rFonts w:ascii="Times New Roman" w:hAnsi="Times New Roman" w:cs="Times New Roman"/>
          <w:sz w:val="36"/>
          <w:szCs w:val="36"/>
        </w:rPr>
      </w:pPr>
      <w:r w:rsidRPr="0013072D">
        <w:rPr>
          <w:rFonts w:ascii="Times New Roman" w:hAnsi="Times New Roman" w:cs="Times New Roman"/>
          <w:b/>
          <w:spacing w:val="-1"/>
          <w:w w:val="107"/>
          <w:position w:val="-1"/>
          <w:sz w:val="40"/>
          <w:szCs w:val="40"/>
          <w:u w:val="single"/>
        </w:rPr>
        <w:t>A</w:t>
      </w:r>
      <w:r w:rsidRPr="0013072D">
        <w:rPr>
          <w:rFonts w:ascii="Times New Roman" w:hAnsi="Times New Roman" w:cs="Times New Roman"/>
          <w:b/>
          <w:spacing w:val="2"/>
          <w:w w:val="111"/>
          <w:position w:val="-1"/>
          <w:sz w:val="40"/>
          <w:szCs w:val="40"/>
          <w:u w:val="single"/>
        </w:rPr>
        <w:t>k</w:t>
      </w:r>
      <w:r w:rsidRPr="0013072D">
        <w:rPr>
          <w:rFonts w:ascii="Times New Roman" w:hAnsi="Times New Roman" w:cs="Times New Roman"/>
          <w:b/>
          <w:spacing w:val="1"/>
          <w:position w:val="-1"/>
          <w:sz w:val="40"/>
          <w:szCs w:val="40"/>
          <w:u w:val="single"/>
        </w:rPr>
        <w:t>ı</w:t>
      </w:r>
      <w:r w:rsidRPr="0013072D">
        <w:rPr>
          <w:rFonts w:ascii="Arial" w:hAnsi="Arial" w:cs="Arial"/>
          <w:b/>
          <w:w w:val="77"/>
          <w:position w:val="-1"/>
          <w:sz w:val="40"/>
          <w:szCs w:val="40"/>
          <w:u w:val="single"/>
        </w:rPr>
        <w:t>ş</w:t>
      </w:r>
      <w:r w:rsidRPr="0013072D">
        <w:rPr>
          <w:rFonts w:ascii="Arial" w:hAnsi="Arial" w:cs="Arial"/>
          <w:b/>
          <w:spacing w:val="-13"/>
          <w:position w:val="-1"/>
          <w:sz w:val="40"/>
          <w:szCs w:val="40"/>
          <w:u w:val="single"/>
        </w:rPr>
        <w:t xml:space="preserve"> </w:t>
      </w:r>
      <w:r w:rsidRPr="0013072D">
        <w:rPr>
          <w:rFonts w:ascii="Arial" w:hAnsi="Arial" w:cs="Arial"/>
          <w:b/>
          <w:spacing w:val="-1"/>
          <w:w w:val="99"/>
          <w:position w:val="-1"/>
          <w:sz w:val="40"/>
          <w:szCs w:val="40"/>
          <w:u w:val="single"/>
        </w:rPr>
        <w:t>Ş</w:t>
      </w:r>
      <w:r w:rsidRPr="0013072D">
        <w:rPr>
          <w:rFonts w:ascii="Times New Roman" w:hAnsi="Times New Roman" w:cs="Times New Roman"/>
          <w:b/>
          <w:w w:val="99"/>
          <w:position w:val="-1"/>
          <w:sz w:val="40"/>
          <w:szCs w:val="40"/>
          <w:u w:val="single"/>
        </w:rPr>
        <w:t>e</w:t>
      </w:r>
      <w:r w:rsidRPr="0013072D">
        <w:rPr>
          <w:rFonts w:ascii="Times New Roman" w:hAnsi="Times New Roman" w:cs="Times New Roman"/>
          <w:b/>
          <w:spacing w:val="1"/>
          <w:w w:val="99"/>
          <w:position w:val="-1"/>
          <w:sz w:val="40"/>
          <w:szCs w:val="40"/>
          <w:u w:val="single"/>
        </w:rPr>
        <w:t>m</w:t>
      </w:r>
      <w:r w:rsidRPr="0013072D">
        <w:rPr>
          <w:rFonts w:ascii="Times New Roman" w:hAnsi="Times New Roman" w:cs="Times New Roman"/>
          <w:b/>
          <w:w w:val="99"/>
          <w:position w:val="-1"/>
          <w:sz w:val="40"/>
          <w:szCs w:val="40"/>
          <w:u w:val="single"/>
        </w:rPr>
        <w:t>ası</w:t>
      </w:r>
      <w:r w:rsidRPr="0013072D">
        <w:rPr>
          <w:rFonts w:ascii="Times New Roman" w:hAnsi="Times New Roman" w:cs="Times New Roman"/>
          <w:b/>
          <w:spacing w:val="10"/>
          <w:w w:val="99"/>
          <w:position w:val="-1"/>
          <w:sz w:val="40"/>
          <w:szCs w:val="40"/>
          <w:u w:val="single"/>
        </w:rPr>
        <w:t xml:space="preserve"> </w:t>
      </w:r>
      <w:r w:rsidRPr="0013072D">
        <w:rPr>
          <w:rFonts w:ascii="Times New Roman" w:hAnsi="Times New Roman" w:cs="Times New Roman"/>
          <w:b/>
          <w:position w:val="-1"/>
          <w:sz w:val="40"/>
          <w:szCs w:val="40"/>
          <w:u w:val="single"/>
        </w:rPr>
        <w:t>:</w:t>
      </w:r>
      <w:r w:rsidRPr="0013072D">
        <w:rPr>
          <w:rFonts w:ascii="Times New Roman" w:hAnsi="Times New Roman" w:cs="Times New Roman"/>
          <w:spacing w:val="25"/>
          <w:position w:val="-1"/>
          <w:sz w:val="36"/>
          <w:szCs w:val="36"/>
        </w:rPr>
        <w:t xml:space="preserve"> </w:t>
      </w:r>
      <w:r w:rsidRPr="0013072D">
        <w:rPr>
          <w:rFonts w:ascii="Times New Roman" w:hAnsi="Times New Roman" w:cs="Times New Roman"/>
          <w:position w:val="-1"/>
          <w:sz w:val="36"/>
          <w:szCs w:val="36"/>
        </w:rPr>
        <w:t>S</w:t>
      </w:r>
      <w:r w:rsidRPr="0013072D">
        <w:rPr>
          <w:rFonts w:ascii="Times New Roman" w:hAnsi="Times New Roman" w:cs="Times New Roman"/>
          <w:spacing w:val="1"/>
          <w:position w:val="-1"/>
          <w:sz w:val="36"/>
          <w:szCs w:val="36"/>
        </w:rPr>
        <w:t>i</w:t>
      </w:r>
      <w:r w:rsidRPr="0013072D">
        <w:rPr>
          <w:rFonts w:ascii="Times New Roman" w:hAnsi="Times New Roman" w:cs="Times New Roman"/>
          <w:position w:val="-1"/>
          <w:sz w:val="36"/>
          <w:szCs w:val="36"/>
        </w:rPr>
        <w:t>s</w:t>
      </w:r>
      <w:r w:rsidRPr="0013072D">
        <w:rPr>
          <w:rFonts w:ascii="Times New Roman" w:hAnsi="Times New Roman" w:cs="Times New Roman"/>
          <w:spacing w:val="1"/>
          <w:position w:val="-1"/>
          <w:sz w:val="36"/>
          <w:szCs w:val="36"/>
        </w:rPr>
        <w:t>t</w:t>
      </w:r>
      <w:r w:rsidRPr="0013072D">
        <w:rPr>
          <w:rFonts w:ascii="Times New Roman" w:hAnsi="Times New Roman" w:cs="Times New Roman"/>
          <w:position w:val="-1"/>
          <w:sz w:val="36"/>
          <w:szCs w:val="36"/>
        </w:rPr>
        <w:t>e</w:t>
      </w:r>
      <w:r w:rsidRPr="0013072D">
        <w:rPr>
          <w:rFonts w:ascii="Times New Roman" w:hAnsi="Times New Roman" w:cs="Times New Roman"/>
          <w:spacing w:val="-4"/>
          <w:position w:val="-1"/>
          <w:sz w:val="36"/>
          <w:szCs w:val="36"/>
        </w:rPr>
        <w:t>m</w:t>
      </w:r>
      <w:r w:rsidRPr="0013072D">
        <w:rPr>
          <w:rFonts w:ascii="Times New Roman" w:hAnsi="Times New Roman" w:cs="Times New Roman"/>
          <w:position w:val="-1"/>
          <w:sz w:val="36"/>
          <w:szCs w:val="36"/>
        </w:rPr>
        <w:t>de</w:t>
      </w:r>
      <w:r w:rsidRPr="0013072D">
        <w:rPr>
          <w:rFonts w:ascii="Times New Roman" w:hAnsi="Times New Roman" w:cs="Times New Roman"/>
          <w:spacing w:val="-2"/>
          <w:position w:val="-1"/>
          <w:sz w:val="36"/>
          <w:szCs w:val="36"/>
        </w:rPr>
        <w:t xml:space="preserve"> </w:t>
      </w:r>
      <w:r w:rsidRPr="0013072D">
        <w:rPr>
          <w:rFonts w:ascii="Times New Roman" w:hAnsi="Times New Roman" w:cs="Times New Roman"/>
          <w:position w:val="-1"/>
          <w:sz w:val="36"/>
          <w:szCs w:val="36"/>
        </w:rPr>
        <w:t>bu</w:t>
      </w:r>
      <w:r w:rsidRPr="0013072D">
        <w:rPr>
          <w:rFonts w:ascii="Times New Roman" w:hAnsi="Times New Roman" w:cs="Times New Roman"/>
          <w:spacing w:val="1"/>
          <w:position w:val="-1"/>
          <w:sz w:val="36"/>
          <w:szCs w:val="36"/>
        </w:rPr>
        <w:t>l</w:t>
      </w:r>
      <w:r w:rsidRPr="0013072D">
        <w:rPr>
          <w:rFonts w:ascii="Times New Roman" w:hAnsi="Times New Roman" w:cs="Times New Roman"/>
          <w:position w:val="-1"/>
          <w:sz w:val="36"/>
          <w:szCs w:val="36"/>
        </w:rPr>
        <w:t>unan</w:t>
      </w:r>
      <w:r w:rsidRPr="0013072D">
        <w:rPr>
          <w:rFonts w:ascii="Times New Roman" w:hAnsi="Times New Roman" w:cs="Times New Roman"/>
          <w:spacing w:val="-2"/>
          <w:position w:val="-1"/>
          <w:sz w:val="36"/>
          <w:szCs w:val="36"/>
        </w:rPr>
        <w:t xml:space="preserve"> </w:t>
      </w:r>
      <w:r w:rsidRPr="0013072D">
        <w:rPr>
          <w:rFonts w:ascii="Times New Roman" w:hAnsi="Times New Roman" w:cs="Times New Roman"/>
          <w:position w:val="-1"/>
          <w:sz w:val="36"/>
          <w:szCs w:val="36"/>
        </w:rPr>
        <w:t>genel</w:t>
      </w:r>
      <w:r w:rsidRPr="0013072D">
        <w:rPr>
          <w:rFonts w:ascii="Times New Roman" w:hAnsi="Times New Roman" w:cs="Times New Roman"/>
          <w:spacing w:val="-4"/>
          <w:position w:val="-1"/>
          <w:sz w:val="36"/>
          <w:szCs w:val="36"/>
        </w:rPr>
        <w:t xml:space="preserve"> </w:t>
      </w:r>
      <w:r w:rsidRPr="0013072D">
        <w:rPr>
          <w:rFonts w:ascii="Times New Roman" w:hAnsi="Times New Roman" w:cs="Times New Roman"/>
          <w:position w:val="-1"/>
          <w:sz w:val="36"/>
          <w:szCs w:val="36"/>
        </w:rPr>
        <w:t>sü</w:t>
      </w:r>
      <w:r w:rsidRPr="0013072D">
        <w:rPr>
          <w:rFonts w:ascii="Times New Roman" w:hAnsi="Times New Roman" w:cs="Times New Roman"/>
          <w:spacing w:val="1"/>
          <w:position w:val="-1"/>
          <w:sz w:val="36"/>
          <w:szCs w:val="36"/>
        </w:rPr>
        <w:t>r</w:t>
      </w:r>
      <w:r w:rsidRPr="0013072D">
        <w:rPr>
          <w:rFonts w:ascii="Times New Roman" w:hAnsi="Times New Roman" w:cs="Times New Roman"/>
          <w:position w:val="-1"/>
          <w:sz w:val="36"/>
          <w:szCs w:val="36"/>
        </w:rPr>
        <w:t>ec</w:t>
      </w:r>
      <w:r w:rsidRPr="0013072D">
        <w:rPr>
          <w:rFonts w:ascii="Times New Roman" w:hAnsi="Times New Roman" w:cs="Times New Roman"/>
          <w:spacing w:val="1"/>
          <w:position w:val="-1"/>
          <w:sz w:val="36"/>
          <w:szCs w:val="36"/>
        </w:rPr>
        <w:t>i</w:t>
      </w:r>
      <w:r w:rsidRPr="0013072D">
        <w:rPr>
          <w:rFonts w:ascii="Times New Roman" w:hAnsi="Times New Roman" w:cs="Times New Roman"/>
          <w:position w:val="-1"/>
          <w:sz w:val="36"/>
          <w:szCs w:val="36"/>
        </w:rPr>
        <w:t>n</w:t>
      </w:r>
      <w:r w:rsidRPr="0013072D">
        <w:rPr>
          <w:rFonts w:ascii="Times New Roman" w:hAnsi="Times New Roman" w:cs="Times New Roman"/>
          <w:spacing w:val="-5"/>
          <w:position w:val="-1"/>
          <w:sz w:val="36"/>
          <w:szCs w:val="36"/>
        </w:rPr>
        <w:t xml:space="preserve"> </w:t>
      </w:r>
      <w:r w:rsidRPr="0013072D">
        <w:rPr>
          <w:rFonts w:ascii="Times New Roman" w:hAnsi="Times New Roman" w:cs="Times New Roman"/>
          <w:position w:val="-1"/>
          <w:sz w:val="36"/>
          <w:szCs w:val="36"/>
        </w:rPr>
        <w:t>ya</w:t>
      </w:r>
    </w:p>
    <w:p w:rsidR="0013072D" w:rsidRPr="0013072D" w:rsidRDefault="0013072D" w:rsidP="0013072D">
      <w:pPr>
        <w:autoSpaceDE w:val="0"/>
        <w:autoSpaceDN w:val="0"/>
        <w:adjustRightInd w:val="0"/>
        <w:spacing w:before="22" w:after="0" w:line="240" w:lineRule="auto"/>
        <w:ind w:left="535" w:right="-20"/>
        <w:rPr>
          <w:rFonts w:ascii="Times New Roman" w:hAnsi="Times New Roman" w:cs="Times New Roman"/>
          <w:sz w:val="36"/>
          <w:szCs w:val="36"/>
        </w:rPr>
      </w:pPr>
      <w:r w:rsidRPr="0013072D">
        <w:rPr>
          <w:rFonts w:ascii="Times New Roman" w:hAnsi="Times New Roman" w:cs="Times New Roman"/>
          <w:sz w:val="36"/>
          <w:szCs w:val="36"/>
        </w:rPr>
        <w:t>da a</w:t>
      </w:r>
      <w:r w:rsidRPr="0013072D">
        <w:rPr>
          <w:rFonts w:ascii="Times New Roman" w:hAnsi="Times New Roman" w:cs="Times New Roman"/>
          <w:spacing w:val="1"/>
          <w:sz w:val="36"/>
          <w:szCs w:val="36"/>
        </w:rPr>
        <w:t>l</w:t>
      </w:r>
      <w:r w:rsidRPr="0013072D">
        <w:rPr>
          <w:rFonts w:ascii="Times New Roman" w:hAnsi="Times New Roman" w:cs="Times New Roman"/>
          <w:sz w:val="36"/>
          <w:szCs w:val="36"/>
        </w:rPr>
        <w:t>t</w:t>
      </w:r>
      <w:r w:rsidRPr="0013072D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13072D">
        <w:rPr>
          <w:rFonts w:ascii="Times New Roman" w:hAnsi="Times New Roman" w:cs="Times New Roman"/>
          <w:sz w:val="36"/>
          <w:szCs w:val="36"/>
        </w:rPr>
        <w:t>sü</w:t>
      </w:r>
      <w:r w:rsidRPr="0013072D">
        <w:rPr>
          <w:rFonts w:ascii="Times New Roman" w:hAnsi="Times New Roman" w:cs="Times New Roman"/>
          <w:spacing w:val="1"/>
          <w:sz w:val="36"/>
          <w:szCs w:val="36"/>
        </w:rPr>
        <w:t>r</w:t>
      </w:r>
      <w:r w:rsidRPr="0013072D">
        <w:rPr>
          <w:rFonts w:ascii="Times New Roman" w:hAnsi="Times New Roman" w:cs="Times New Roman"/>
          <w:sz w:val="36"/>
          <w:szCs w:val="36"/>
        </w:rPr>
        <w:t>eç</w:t>
      </w:r>
      <w:r w:rsidRPr="0013072D">
        <w:rPr>
          <w:rFonts w:ascii="Times New Roman" w:hAnsi="Times New Roman" w:cs="Times New Roman"/>
          <w:spacing w:val="1"/>
          <w:sz w:val="36"/>
          <w:szCs w:val="36"/>
        </w:rPr>
        <w:t>l</w:t>
      </w:r>
      <w:r w:rsidRPr="0013072D">
        <w:rPr>
          <w:rFonts w:ascii="Times New Roman" w:hAnsi="Times New Roman" w:cs="Times New Roman"/>
          <w:sz w:val="36"/>
          <w:szCs w:val="36"/>
        </w:rPr>
        <w:t>e</w:t>
      </w:r>
      <w:r w:rsidRPr="0013072D">
        <w:rPr>
          <w:rFonts w:ascii="Times New Roman" w:hAnsi="Times New Roman" w:cs="Times New Roman"/>
          <w:spacing w:val="1"/>
          <w:sz w:val="36"/>
          <w:szCs w:val="36"/>
        </w:rPr>
        <w:t>ri</w:t>
      </w:r>
      <w:r w:rsidRPr="0013072D">
        <w:rPr>
          <w:rFonts w:ascii="Times New Roman" w:hAnsi="Times New Roman" w:cs="Times New Roman"/>
          <w:sz w:val="36"/>
          <w:szCs w:val="36"/>
        </w:rPr>
        <w:t>n</w:t>
      </w:r>
      <w:r w:rsidRPr="0013072D"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 w:rsidRPr="0013072D">
        <w:rPr>
          <w:rFonts w:ascii="Times New Roman" w:hAnsi="Times New Roman" w:cs="Times New Roman"/>
          <w:sz w:val="36"/>
          <w:szCs w:val="36"/>
        </w:rPr>
        <w:t>nas</w:t>
      </w:r>
      <w:r w:rsidRPr="0013072D">
        <w:rPr>
          <w:rFonts w:ascii="Times New Roman" w:hAnsi="Times New Roman" w:cs="Times New Roman"/>
          <w:spacing w:val="1"/>
          <w:sz w:val="36"/>
          <w:szCs w:val="36"/>
        </w:rPr>
        <w:t>ı</w:t>
      </w:r>
      <w:r w:rsidRPr="0013072D">
        <w:rPr>
          <w:rFonts w:ascii="Times New Roman" w:hAnsi="Times New Roman" w:cs="Times New Roman"/>
          <w:sz w:val="36"/>
          <w:szCs w:val="36"/>
        </w:rPr>
        <w:t>l</w:t>
      </w:r>
      <w:r w:rsidRPr="0013072D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13072D">
        <w:rPr>
          <w:rFonts w:ascii="Times New Roman" w:hAnsi="Times New Roman" w:cs="Times New Roman"/>
          <w:spacing w:val="1"/>
          <w:sz w:val="36"/>
          <w:szCs w:val="36"/>
        </w:rPr>
        <w:t>i</w:t>
      </w:r>
      <w:r w:rsidRPr="0013072D">
        <w:rPr>
          <w:rFonts w:ascii="Arial" w:hAnsi="Arial" w:cs="Arial"/>
          <w:w w:val="77"/>
          <w:sz w:val="36"/>
          <w:szCs w:val="36"/>
        </w:rPr>
        <w:t>ş</w:t>
      </w:r>
      <w:r w:rsidRPr="0013072D">
        <w:rPr>
          <w:rFonts w:ascii="Times New Roman" w:hAnsi="Times New Roman" w:cs="Times New Roman"/>
          <w:spacing w:val="1"/>
          <w:sz w:val="36"/>
          <w:szCs w:val="36"/>
        </w:rPr>
        <w:t>l</w:t>
      </w:r>
      <w:r w:rsidRPr="0013072D">
        <w:rPr>
          <w:rFonts w:ascii="Times New Roman" w:hAnsi="Times New Roman" w:cs="Times New Roman"/>
          <w:sz w:val="36"/>
          <w:szCs w:val="36"/>
        </w:rPr>
        <w:t>end</w:t>
      </w:r>
      <w:r w:rsidRPr="0013072D">
        <w:rPr>
          <w:rFonts w:ascii="Times New Roman" w:hAnsi="Times New Roman" w:cs="Times New Roman"/>
          <w:spacing w:val="1"/>
          <w:sz w:val="36"/>
          <w:szCs w:val="36"/>
        </w:rPr>
        <w:t>i</w:t>
      </w:r>
      <w:r w:rsidRPr="0013072D">
        <w:rPr>
          <w:rFonts w:ascii="Arial" w:hAnsi="Arial" w:cs="Arial"/>
          <w:w w:val="89"/>
          <w:sz w:val="36"/>
          <w:szCs w:val="36"/>
        </w:rPr>
        <w:t>ğ</w:t>
      </w:r>
      <w:r w:rsidRPr="0013072D">
        <w:rPr>
          <w:rFonts w:ascii="Times New Roman" w:hAnsi="Times New Roman" w:cs="Times New Roman"/>
          <w:spacing w:val="1"/>
          <w:sz w:val="36"/>
          <w:szCs w:val="36"/>
        </w:rPr>
        <w:t>i</w:t>
      </w:r>
      <w:r w:rsidRPr="0013072D">
        <w:rPr>
          <w:rFonts w:ascii="Times New Roman" w:hAnsi="Times New Roman" w:cs="Times New Roman"/>
          <w:sz w:val="36"/>
          <w:szCs w:val="36"/>
        </w:rPr>
        <w:t>ni</w:t>
      </w:r>
      <w:r w:rsidRPr="0013072D">
        <w:rPr>
          <w:rFonts w:ascii="Times New Roman" w:hAnsi="Times New Roman" w:cs="Times New Roman"/>
          <w:spacing w:val="-9"/>
          <w:sz w:val="36"/>
          <w:szCs w:val="36"/>
        </w:rPr>
        <w:t xml:space="preserve"> </w:t>
      </w:r>
      <w:r w:rsidRPr="0013072D">
        <w:rPr>
          <w:rFonts w:ascii="Times New Roman" w:hAnsi="Times New Roman" w:cs="Times New Roman"/>
          <w:spacing w:val="1"/>
          <w:sz w:val="36"/>
          <w:szCs w:val="36"/>
        </w:rPr>
        <w:t>i</w:t>
      </w:r>
      <w:r w:rsidRPr="0013072D">
        <w:rPr>
          <w:rFonts w:ascii="Times New Roman" w:hAnsi="Times New Roman" w:cs="Times New Roman"/>
          <w:sz w:val="36"/>
          <w:szCs w:val="36"/>
        </w:rPr>
        <w:t>zah</w:t>
      </w:r>
      <w:r w:rsidRPr="0013072D"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 w:rsidRPr="0013072D">
        <w:rPr>
          <w:rFonts w:ascii="Times New Roman" w:hAnsi="Times New Roman" w:cs="Times New Roman"/>
          <w:sz w:val="36"/>
          <w:szCs w:val="36"/>
        </w:rPr>
        <w:t>e</w:t>
      </w:r>
      <w:r w:rsidRPr="0013072D">
        <w:rPr>
          <w:rFonts w:ascii="Times New Roman" w:hAnsi="Times New Roman" w:cs="Times New Roman"/>
          <w:spacing w:val="1"/>
          <w:sz w:val="36"/>
          <w:szCs w:val="36"/>
        </w:rPr>
        <w:t>t</w:t>
      </w:r>
      <w:r w:rsidRPr="0013072D">
        <w:rPr>
          <w:rFonts w:ascii="Times New Roman" w:hAnsi="Times New Roman" w:cs="Times New Roman"/>
          <w:spacing w:val="-4"/>
          <w:sz w:val="36"/>
          <w:szCs w:val="36"/>
        </w:rPr>
        <w:t>m</w:t>
      </w:r>
      <w:r w:rsidRPr="0013072D">
        <w:rPr>
          <w:rFonts w:ascii="Times New Roman" w:hAnsi="Times New Roman" w:cs="Times New Roman"/>
          <w:sz w:val="36"/>
          <w:szCs w:val="36"/>
        </w:rPr>
        <w:t xml:space="preserve">ek </w:t>
      </w:r>
      <w:r w:rsidRPr="0013072D">
        <w:rPr>
          <w:rFonts w:ascii="Times New Roman" w:hAnsi="Times New Roman" w:cs="Times New Roman"/>
          <w:spacing w:val="1"/>
          <w:sz w:val="36"/>
          <w:szCs w:val="36"/>
        </w:rPr>
        <w:t>i</w:t>
      </w:r>
      <w:r w:rsidRPr="0013072D">
        <w:rPr>
          <w:rFonts w:ascii="Times New Roman" w:hAnsi="Times New Roman" w:cs="Times New Roman"/>
          <w:sz w:val="36"/>
          <w:szCs w:val="36"/>
        </w:rPr>
        <w:t>ç</w:t>
      </w:r>
      <w:r w:rsidRPr="0013072D">
        <w:rPr>
          <w:rFonts w:ascii="Times New Roman" w:hAnsi="Times New Roman" w:cs="Times New Roman"/>
          <w:spacing w:val="1"/>
          <w:sz w:val="36"/>
          <w:szCs w:val="36"/>
        </w:rPr>
        <w:t>i</w:t>
      </w:r>
      <w:r w:rsidRPr="0013072D">
        <w:rPr>
          <w:rFonts w:ascii="Times New Roman" w:hAnsi="Times New Roman" w:cs="Times New Roman"/>
          <w:sz w:val="36"/>
          <w:szCs w:val="36"/>
        </w:rPr>
        <w:t>n</w:t>
      </w:r>
      <w:r w:rsidRPr="0013072D"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 w:rsidRPr="0013072D">
        <w:rPr>
          <w:rFonts w:ascii="Times New Roman" w:hAnsi="Times New Roman" w:cs="Times New Roman"/>
          <w:sz w:val="36"/>
          <w:szCs w:val="36"/>
        </w:rPr>
        <w:t>ku</w:t>
      </w:r>
      <w:r w:rsidRPr="0013072D">
        <w:rPr>
          <w:rFonts w:ascii="Times New Roman" w:hAnsi="Times New Roman" w:cs="Times New Roman"/>
          <w:spacing w:val="1"/>
          <w:sz w:val="36"/>
          <w:szCs w:val="36"/>
        </w:rPr>
        <w:t>ll</w:t>
      </w:r>
      <w:r w:rsidRPr="0013072D">
        <w:rPr>
          <w:rFonts w:ascii="Times New Roman" w:hAnsi="Times New Roman" w:cs="Times New Roman"/>
          <w:sz w:val="36"/>
          <w:szCs w:val="36"/>
        </w:rPr>
        <w:t>an</w:t>
      </w:r>
      <w:r w:rsidRPr="0013072D">
        <w:rPr>
          <w:rFonts w:ascii="Times New Roman" w:hAnsi="Times New Roman" w:cs="Times New Roman"/>
          <w:spacing w:val="1"/>
          <w:sz w:val="36"/>
          <w:szCs w:val="36"/>
        </w:rPr>
        <w:t>ı</w:t>
      </w:r>
      <w:r w:rsidRPr="0013072D">
        <w:rPr>
          <w:rFonts w:ascii="Times New Roman" w:hAnsi="Times New Roman" w:cs="Times New Roman"/>
          <w:spacing w:val="-1"/>
          <w:sz w:val="36"/>
          <w:szCs w:val="36"/>
        </w:rPr>
        <w:t>l</w:t>
      </w:r>
      <w:r w:rsidRPr="0013072D">
        <w:rPr>
          <w:rFonts w:ascii="Times New Roman" w:hAnsi="Times New Roman" w:cs="Times New Roman"/>
          <w:spacing w:val="-2"/>
          <w:sz w:val="36"/>
          <w:szCs w:val="36"/>
        </w:rPr>
        <w:t>a</w:t>
      </w:r>
      <w:r w:rsidRPr="0013072D">
        <w:rPr>
          <w:rFonts w:ascii="Times New Roman" w:hAnsi="Times New Roman" w:cs="Times New Roman"/>
          <w:sz w:val="36"/>
          <w:szCs w:val="36"/>
        </w:rPr>
        <w:t>n</w:t>
      </w:r>
    </w:p>
    <w:p w:rsidR="0013072D" w:rsidRPr="0013072D" w:rsidRDefault="0013072D" w:rsidP="0013072D">
      <w:pPr>
        <w:autoSpaceDE w:val="0"/>
        <w:autoSpaceDN w:val="0"/>
        <w:adjustRightInd w:val="0"/>
        <w:spacing w:before="22" w:after="0" w:line="240" w:lineRule="auto"/>
        <w:ind w:left="535" w:right="-20"/>
        <w:rPr>
          <w:rFonts w:ascii="Times New Roman" w:hAnsi="Times New Roman" w:cs="Times New Roman"/>
          <w:sz w:val="36"/>
          <w:szCs w:val="36"/>
        </w:rPr>
      </w:pPr>
      <w:r w:rsidRPr="0013072D">
        <w:rPr>
          <w:rFonts w:ascii="Arial" w:hAnsi="Arial" w:cs="Arial"/>
          <w:w w:val="77"/>
          <w:sz w:val="36"/>
          <w:szCs w:val="36"/>
        </w:rPr>
        <w:t>ş</w:t>
      </w:r>
      <w:r w:rsidRPr="0013072D">
        <w:rPr>
          <w:rFonts w:ascii="Times New Roman" w:hAnsi="Times New Roman" w:cs="Times New Roman"/>
          <w:sz w:val="36"/>
          <w:szCs w:val="36"/>
        </w:rPr>
        <w:t>e</w:t>
      </w:r>
      <w:r w:rsidRPr="0013072D">
        <w:rPr>
          <w:rFonts w:ascii="Times New Roman" w:hAnsi="Times New Roman" w:cs="Times New Roman"/>
          <w:spacing w:val="-4"/>
          <w:sz w:val="36"/>
          <w:szCs w:val="36"/>
        </w:rPr>
        <w:t>m</w:t>
      </w:r>
      <w:r w:rsidRPr="0013072D">
        <w:rPr>
          <w:rFonts w:ascii="Times New Roman" w:hAnsi="Times New Roman" w:cs="Times New Roman"/>
          <w:sz w:val="36"/>
          <w:szCs w:val="36"/>
        </w:rPr>
        <w:t>a</w:t>
      </w:r>
      <w:r w:rsidRPr="0013072D">
        <w:rPr>
          <w:rFonts w:ascii="Times New Roman" w:hAnsi="Times New Roman" w:cs="Times New Roman"/>
          <w:spacing w:val="1"/>
          <w:sz w:val="36"/>
          <w:szCs w:val="36"/>
        </w:rPr>
        <w:t>ti</w:t>
      </w:r>
      <w:r w:rsidRPr="0013072D">
        <w:rPr>
          <w:rFonts w:ascii="Times New Roman" w:hAnsi="Times New Roman" w:cs="Times New Roman"/>
          <w:sz w:val="36"/>
          <w:szCs w:val="36"/>
        </w:rPr>
        <w:t>k</w:t>
      </w:r>
      <w:r w:rsidRPr="0013072D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13072D">
        <w:rPr>
          <w:rFonts w:ascii="Times New Roman" w:hAnsi="Times New Roman" w:cs="Times New Roman"/>
          <w:sz w:val="36"/>
          <w:szCs w:val="36"/>
        </w:rPr>
        <w:t>b</w:t>
      </w:r>
      <w:r w:rsidRPr="0013072D">
        <w:rPr>
          <w:rFonts w:ascii="Times New Roman" w:hAnsi="Times New Roman" w:cs="Times New Roman"/>
          <w:spacing w:val="1"/>
          <w:sz w:val="36"/>
          <w:szCs w:val="36"/>
        </w:rPr>
        <w:t>i</w:t>
      </w:r>
      <w:r w:rsidRPr="0013072D">
        <w:rPr>
          <w:rFonts w:ascii="Times New Roman" w:hAnsi="Times New Roman" w:cs="Times New Roman"/>
          <w:sz w:val="36"/>
          <w:szCs w:val="36"/>
        </w:rPr>
        <w:t>r</w:t>
      </w:r>
      <w:r w:rsidRPr="0013072D">
        <w:rPr>
          <w:rFonts w:ascii="Times New Roman" w:hAnsi="Times New Roman" w:cs="Times New Roman"/>
          <w:spacing w:val="-1"/>
          <w:sz w:val="36"/>
          <w:szCs w:val="36"/>
        </w:rPr>
        <w:t xml:space="preserve"> </w:t>
      </w:r>
      <w:r w:rsidRPr="0013072D">
        <w:rPr>
          <w:rFonts w:ascii="Times New Roman" w:hAnsi="Times New Roman" w:cs="Times New Roman"/>
          <w:sz w:val="36"/>
          <w:szCs w:val="36"/>
        </w:rPr>
        <w:t>gös</w:t>
      </w:r>
      <w:r w:rsidRPr="0013072D">
        <w:rPr>
          <w:rFonts w:ascii="Times New Roman" w:hAnsi="Times New Roman" w:cs="Times New Roman"/>
          <w:spacing w:val="1"/>
          <w:sz w:val="36"/>
          <w:szCs w:val="36"/>
        </w:rPr>
        <w:t>t</w:t>
      </w:r>
      <w:r w:rsidRPr="0013072D">
        <w:rPr>
          <w:rFonts w:ascii="Times New Roman" w:hAnsi="Times New Roman" w:cs="Times New Roman"/>
          <w:sz w:val="36"/>
          <w:szCs w:val="36"/>
        </w:rPr>
        <w:t>e</w:t>
      </w:r>
      <w:r w:rsidRPr="0013072D">
        <w:rPr>
          <w:rFonts w:ascii="Times New Roman" w:hAnsi="Times New Roman" w:cs="Times New Roman"/>
          <w:spacing w:val="1"/>
          <w:sz w:val="36"/>
          <w:szCs w:val="36"/>
        </w:rPr>
        <w:t>ri</w:t>
      </w:r>
      <w:r w:rsidRPr="0013072D">
        <w:rPr>
          <w:rFonts w:ascii="Times New Roman" w:hAnsi="Times New Roman" w:cs="Times New Roman"/>
          <w:spacing w:val="-4"/>
          <w:sz w:val="36"/>
          <w:szCs w:val="36"/>
        </w:rPr>
        <w:t>m</w:t>
      </w:r>
      <w:r w:rsidRPr="0013072D">
        <w:rPr>
          <w:rFonts w:ascii="Times New Roman" w:hAnsi="Times New Roman" w:cs="Times New Roman"/>
          <w:sz w:val="36"/>
          <w:szCs w:val="36"/>
        </w:rPr>
        <w:t>d</w:t>
      </w:r>
      <w:r w:rsidRPr="0013072D">
        <w:rPr>
          <w:rFonts w:ascii="Times New Roman" w:hAnsi="Times New Roman" w:cs="Times New Roman"/>
          <w:spacing w:val="1"/>
          <w:sz w:val="36"/>
          <w:szCs w:val="36"/>
        </w:rPr>
        <w:t>i</w:t>
      </w:r>
      <w:r w:rsidRPr="0013072D">
        <w:rPr>
          <w:rFonts w:ascii="Times New Roman" w:hAnsi="Times New Roman" w:cs="Times New Roman"/>
          <w:spacing w:val="-25"/>
          <w:sz w:val="36"/>
          <w:szCs w:val="36"/>
        </w:rPr>
        <w:t>r</w:t>
      </w:r>
      <w:r w:rsidRPr="0013072D">
        <w:rPr>
          <w:rFonts w:ascii="Times New Roman" w:hAnsi="Times New Roman" w:cs="Times New Roman"/>
          <w:sz w:val="36"/>
          <w:szCs w:val="36"/>
        </w:rPr>
        <w:t>.</w:t>
      </w:r>
    </w:p>
    <w:p w:rsidR="0013072D" w:rsidRDefault="0013072D" w:rsidP="0013072D">
      <w:pPr>
        <w:autoSpaceDE w:val="0"/>
        <w:autoSpaceDN w:val="0"/>
        <w:adjustRightInd w:val="0"/>
        <w:spacing w:before="6"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13072D" w:rsidRDefault="0013072D" w:rsidP="0013072D">
      <w:pPr>
        <w:autoSpaceDE w:val="0"/>
        <w:autoSpaceDN w:val="0"/>
        <w:adjustRightInd w:val="0"/>
        <w:spacing w:before="1" w:after="0" w:line="200" w:lineRule="exact"/>
        <w:rPr>
          <w:rFonts w:ascii="Times New Roman" w:hAnsi="Times New Roman" w:cs="Times New Roman"/>
          <w:sz w:val="20"/>
          <w:szCs w:val="20"/>
        </w:rPr>
      </w:pPr>
    </w:p>
    <w:p w:rsidR="0013072D" w:rsidRDefault="0013072D" w:rsidP="001307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tr-TR"/>
        </w:rPr>
        <w:drawing>
          <wp:anchor distT="0" distB="0" distL="114300" distR="114300" simplePos="0" relativeHeight="251658240" behindDoc="1" locked="0" layoutInCell="1" allowOverlap="1" wp14:anchorId="69F91AE3" wp14:editId="14896344">
            <wp:simplePos x="0" y="0"/>
            <wp:positionH relativeFrom="column">
              <wp:posOffset>285115</wp:posOffset>
            </wp:positionH>
            <wp:positionV relativeFrom="paragraph">
              <wp:posOffset>104140</wp:posOffset>
            </wp:positionV>
            <wp:extent cx="4782820" cy="3828415"/>
            <wp:effectExtent l="0" t="0" r="0" b="635"/>
            <wp:wrapNone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2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99B" w:rsidRDefault="00B0399B" w:rsidP="00B9328F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b/>
          <w:color w:val="000000"/>
          <w:sz w:val="36"/>
          <w:szCs w:val="36"/>
          <w:lang w:eastAsia="tr-TR"/>
        </w:rPr>
      </w:pPr>
    </w:p>
    <w:p w:rsidR="00E12F15" w:rsidRDefault="00E12F15" w:rsidP="00B9328F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b/>
          <w:color w:val="000000"/>
          <w:sz w:val="36"/>
          <w:szCs w:val="36"/>
          <w:lang w:eastAsia="tr-TR"/>
        </w:rPr>
      </w:pPr>
    </w:p>
    <w:p w:rsidR="00E12F15" w:rsidRDefault="00E12F15" w:rsidP="00B9328F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b/>
          <w:color w:val="000000"/>
          <w:sz w:val="36"/>
          <w:szCs w:val="36"/>
          <w:lang w:eastAsia="tr-TR"/>
        </w:rPr>
      </w:pPr>
    </w:p>
    <w:p w:rsidR="00E12F15" w:rsidRDefault="00E12F15" w:rsidP="00B9328F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b/>
          <w:color w:val="000000"/>
          <w:sz w:val="36"/>
          <w:szCs w:val="36"/>
          <w:lang w:eastAsia="tr-TR"/>
        </w:rPr>
      </w:pPr>
    </w:p>
    <w:p w:rsidR="00E12F15" w:rsidRDefault="00E12F15" w:rsidP="00B9328F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b/>
          <w:color w:val="000000"/>
          <w:sz w:val="36"/>
          <w:szCs w:val="36"/>
          <w:lang w:eastAsia="tr-TR"/>
        </w:rPr>
      </w:pPr>
    </w:p>
    <w:p w:rsidR="00E12F15" w:rsidRDefault="00E12F15" w:rsidP="00B9328F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b/>
          <w:color w:val="000000"/>
          <w:sz w:val="36"/>
          <w:szCs w:val="36"/>
          <w:lang w:eastAsia="tr-TR"/>
        </w:rPr>
      </w:pPr>
    </w:p>
    <w:p w:rsidR="00E12F15" w:rsidRDefault="00E12F15" w:rsidP="00B9328F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b/>
          <w:color w:val="000000"/>
          <w:sz w:val="36"/>
          <w:szCs w:val="36"/>
          <w:lang w:eastAsia="tr-TR"/>
        </w:rPr>
      </w:pPr>
    </w:p>
    <w:p w:rsidR="00E12F15" w:rsidRDefault="00E12F15" w:rsidP="00B9328F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b/>
          <w:color w:val="000000"/>
          <w:sz w:val="36"/>
          <w:szCs w:val="36"/>
          <w:lang w:eastAsia="tr-TR"/>
        </w:rPr>
      </w:pPr>
    </w:p>
    <w:p w:rsidR="00E12F15" w:rsidRDefault="00E12F15" w:rsidP="00B9328F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b/>
          <w:color w:val="000000"/>
          <w:sz w:val="36"/>
          <w:szCs w:val="36"/>
          <w:lang w:eastAsia="tr-TR"/>
        </w:rPr>
      </w:pPr>
    </w:p>
    <w:p w:rsidR="00E12F15" w:rsidRDefault="00E12F15" w:rsidP="00B9328F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b/>
          <w:color w:val="000000"/>
          <w:sz w:val="36"/>
          <w:szCs w:val="36"/>
          <w:lang w:eastAsia="tr-TR"/>
        </w:rPr>
      </w:pPr>
    </w:p>
    <w:p w:rsidR="00E12F15" w:rsidRDefault="00E12F15" w:rsidP="00B9328F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b/>
          <w:color w:val="000000"/>
          <w:sz w:val="36"/>
          <w:szCs w:val="36"/>
          <w:lang w:eastAsia="tr-TR"/>
        </w:rPr>
      </w:pPr>
    </w:p>
    <w:p w:rsidR="00E12F15" w:rsidRDefault="00E12F15" w:rsidP="00B9328F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b/>
          <w:color w:val="000000"/>
          <w:sz w:val="36"/>
          <w:szCs w:val="36"/>
          <w:lang w:eastAsia="tr-TR"/>
        </w:rPr>
      </w:pPr>
    </w:p>
    <w:p w:rsidR="00E12F15" w:rsidRDefault="00E12F15" w:rsidP="00B9328F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b/>
          <w:color w:val="000000"/>
          <w:sz w:val="36"/>
          <w:szCs w:val="36"/>
          <w:lang w:eastAsia="tr-TR"/>
        </w:rPr>
      </w:pPr>
    </w:p>
    <w:p w:rsidR="00E12F15" w:rsidRDefault="00E12F15" w:rsidP="00B9328F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b/>
          <w:color w:val="000000"/>
          <w:sz w:val="36"/>
          <w:szCs w:val="36"/>
          <w:lang w:eastAsia="tr-TR"/>
        </w:rPr>
      </w:pPr>
      <w:r>
        <w:rPr>
          <w:rFonts w:ascii="TT159t00" w:eastAsiaTheme="minorEastAsia" w:hAnsi="TT159t00" w:cs="TT159t00"/>
          <w:b/>
          <w:color w:val="000000"/>
          <w:sz w:val="36"/>
          <w:szCs w:val="36"/>
          <w:lang w:eastAsia="tr-TR"/>
        </w:rPr>
        <w:t>SİSTEM ANALİZİ AŞAMALARI ŞEKLİ</w:t>
      </w:r>
    </w:p>
    <w:p w:rsidR="00E12F15" w:rsidRDefault="00E12F15" w:rsidP="00B9328F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b/>
          <w:color w:val="000000"/>
          <w:sz w:val="36"/>
          <w:szCs w:val="36"/>
          <w:lang w:eastAsia="tr-TR"/>
        </w:rPr>
      </w:pPr>
      <w:r>
        <w:rPr>
          <w:rFonts w:ascii="TT159t00" w:eastAsiaTheme="minorEastAsia" w:hAnsi="TT159t00" w:cs="TT159t00"/>
          <w:b/>
          <w:noProof/>
          <w:color w:val="000000"/>
          <w:sz w:val="36"/>
          <w:szCs w:val="36"/>
          <w:lang w:eastAsia="tr-TR"/>
        </w:rPr>
        <w:drawing>
          <wp:anchor distT="0" distB="0" distL="114300" distR="114300" simplePos="0" relativeHeight="251659264" behindDoc="1" locked="0" layoutInCell="1" allowOverlap="1" wp14:anchorId="135CB701" wp14:editId="66E56E63">
            <wp:simplePos x="0" y="0"/>
            <wp:positionH relativeFrom="column">
              <wp:posOffset>41910</wp:posOffset>
            </wp:positionH>
            <wp:positionV relativeFrom="paragraph">
              <wp:posOffset>3779632</wp:posOffset>
            </wp:positionV>
            <wp:extent cx="5760720" cy="3868420"/>
            <wp:effectExtent l="0" t="0" r="0" b="0"/>
            <wp:wrapNone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T159t00" w:eastAsiaTheme="minorEastAsia" w:hAnsi="TT159t00" w:cs="TT159t00"/>
          <w:b/>
          <w:noProof/>
          <w:color w:val="000000"/>
          <w:sz w:val="36"/>
          <w:szCs w:val="36"/>
          <w:lang w:eastAsia="tr-TR"/>
        </w:rPr>
        <w:drawing>
          <wp:inline distT="0" distB="0" distL="0" distR="0" wp14:anchorId="04537E36" wp14:editId="121D9152">
            <wp:extent cx="5760720" cy="3824539"/>
            <wp:effectExtent l="0" t="0" r="0" b="508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F15" w:rsidRDefault="00E12F15" w:rsidP="00B9328F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b/>
          <w:color w:val="000000"/>
          <w:sz w:val="36"/>
          <w:szCs w:val="36"/>
          <w:lang w:eastAsia="tr-TR"/>
        </w:rPr>
      </w:pPr>
    </w:p>
    <w:p w:rsidR="00E12F15" w:rsidRDefault="00E12F15" w:rsidP="00B9328F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b/>
          <w:color w:val="000000"/>
          <w:sz w:val="36"/>
          <w:szCs w:val="36"/>
          <w:lang w:eastAsia="tr-TR"/>
        </w:rPr>
      </w:pPr>
    </w:p>
    <w:p w:rsidR="00E12F15" w:rsidRDefault="00E12F15" w:rsidP="00B9328F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b/>
          <w:color w:val="000000"/>
          <w:sz w:val="36"/>
          <w:szCs w:val="36"/>
          <w:lang w:eastAsia="tr-TR"/>
        </w:rPr>
      </w:pPr>
    </w:p>
    <w:p w:rsidR="00E12F15" w:rsidRDefault="00E12F15" w:rsidP="00B9328F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b/>
          <w:color w:val="000000"/>
          <w:sz w:val="36"/>
          <w:szCs w:val="36"/>
          <w:lang w:eastAsia="tr-TR"/>
        </w:rPr>
      </w:pPr>
    </w:p>
    <w:p w:rsidR="00E12F15" w:rsidRDefault="00E12F15" w:rsidP="00B9328F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b/>
          <w:color w:val="000000"/>
          <w:sz w:val="36"/>
          <w:szCs w:val="36"/>
          <w:lang w:eastAsia="tr-TR"/>
        </w:rPr>
      </w:pPr>
    </w:p>
    <w:p w:rsidR="00E12F15" w:rsidRDefault="00E12F15" w:rsidP="00B9328F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b/>
          <w:color w:val="000000"/>
          <w:sz w:val="36"/>
          <w:szCs w:val="36"/>
          <w:lang w:eastAsia="tr-TR"/>
        </w:rPr>
      </w:pPr>
    </w:p>
    <w:p w:rsidR="00E12F15" w:rsidRDefault="00E12F15" w:rsidP="00B9328F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b/>
          <w:color w:val="000000"/>
          <w:sz w:val="36"/>
          <w:szCs w:val="36"/>
          <w:lang w:eastAsia="tr-TR"/>
        </w:rPr>
      </w:pPr>
    </w:p>
    <w:p w:rsidR="00E12F15" w:rsidRDefault="00E12F15" w:rsidP="00B9328F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b/>
          <w:color w:val="000000"/>
          <w:sz w:val="36"/>
          <w:szCs w:val="36"/>
          <w:lang w:eastAsia="tr-TR"/>
        </w:rPr>
      </w:pPr>
    </w:p>
    <w:p w:rsidR="00E12F15" w:rsidRDefault="00E12F15" w:rsidP="00B9328F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b/>
          <w:color w:val="000000"/>
          <w:sz w:val="36"/>
          <w:szCs w:val="36"/>
          <w:lang w:eastAsia="tr-TR"/>
        </w:rPr>
      </w:pPr>
    </w:p>
    <w:p w:rsidR="00E12F15" w:rsidRDefault="00E12F15" w:rsidP="00B9328F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b/>
          <w:color w:val="000000"/>
          <w:sz w:val="36"/>
          <w:szCs w:val="36"/>
          <w:lang w:eastAsia="tr-TR"/>
        </w:rPr>
      </w:pPr>
    </w:p>
    <w:p w:rsidR="00E12F15" w:rsidRDefault="00E12F15" w:rsidP="00B9328F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b/>
          <w:color w:val="000000"/>
          <w:sz w:val="36"/>
          <w:szCs w:val="36"/>
          <w:lang w:eastAsia="tr-TR"/>
        </w:rPr>
      </w:pPr>
    </w:p>
    <w:p w:rsidR="00E12F15" w:rsidRDefault="00E12F15" w:rsidP="00B9328F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b/>
          <w:color w:val="000000"/>
          <w:sz w:val="36"/>
          <w:szCs w:val="36"/>
          <w:lang w:eastAsia="tr-TR"/>
        </w:rPr>
      </w:pPr>
    </w:p>
    <w:p w:rsidR="00E12F15" w:rsidRDefault="00E12F15" w:rsidP="00B9328F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b/>
          <w:color w:val="000000"/>
          <w:sz w:val="36"/>
          <w:szCs w:val="36"/>
          <w:lang w:eastAsia="tr-TR"/>
        </w:rPr>
      </w:pPr>
    </w:p>
    <w:p w:rsidR="00E12F15" w:rsidRDefault="00E12F15" w:rsidP="00B9328F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b/>
          <w:color w:val="000000"/>
          <w:sz w:val="36"/>
          <w:szCs w:val="36"/>
          <w:lang w:eastAsia="tr-TR"/>
        </w:rPr>
      </w:pPr>
    </w:p>
    <w:p w:rsidR="00E12F15" w:rsidRDefault="00E12F15" w:rsidP="00B9328F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b/>
          <w:color w:val="000000"/>
          <w:sz w:val="36"/>
          <w:szCs w:val="36"/>
          <w:lang w:eastAsia="tr-TR"/>
        </w:rPr>
      </w:pPr>
    </w:p>
    <w:p w:rsidR="00E12F15" w:rsidRDefault="00E12F15" w:rsidP="00B9328F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b/>
          <w:color w:val="000000"/>
          <w:sz w:val="36"/>
          <w:szCs w:val="36"/>
          <w:lang w:eastAsia="tr-TR"/>
        </w:rPr>
      </w:pPr>
    </w:p>
    <w:p w:rsidR="00E12F15" w:rsidRDefault="00E12F15" w:rsidP="00B9328F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b/>
          <w:color w:val="000000"/>
          <w:sz w:val="36"/>
          <w:szCs w:val="36"/>
          <w:lang w:eastAsia="tr-TR"/>
        </w:rPr>
      </w:pPr>
    </w:p>
    <w:p w:rsidR="00E12F15" w:rsidRDefault="00E12F15" w:rsidP="00B9328F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b/>
          <w:color w:val="000000"/>
          <w:sz w:val="36"/>
          <w:szCs w:val="36"/>
          <w:lang w:eastAsia="tr-TR"/>
        </w:rPr>
      </w:pPr>
    </w:p>
    <w:p w:rsidR="00E12F15" w:rsidRPr="00E12F15" w:rsidRDefault="00E12F15" w:rsidP="00E12F15">
      <w:pPr>
        <w:autoSpaceDE w:val="0"/>
        <w:autoSpaceDN w:val="0"/>
        <w:adjustRightInd w:val="0"/>
        <w:spacing w:after="0" w:line="240" w:lineRule="auto"/>
        <w:rPr>
          <w:rFonts w:ascii="TT15Bt00" w:hAnsi="TT15Bt00" w:cs="TT15Bt00"/>
          <w:color w:val="C10000"/>
          <w:sz w:val="36"/>
          <w:szCs w:val="36"/>
        </w:rPr>
      </w:pPr>
      <w:r w:rsidRPr="00E12F15">
        <w:rPr>
          <w:rFonts w:ascii="TT15Bt00" w:hAnsi="TT15Bt00" w:cs="TT15Bt00"/>
          <w:color w:val="C10000"/>
          <w:sz w:val="36"/>
          <w:szCs w:val="36"/>
        </w:rPr>
        <w:t>SİSTEM ANALİZİ</w:t>
      </w:r>
    </w:p>
    <w:p w:rsidR="00E12F15" w:rsidRPr="00E12F15" w:rsidRDefault="00E12F15" w:rsidP="00E12F15">
      <w:pPr>
        <w:autoSpaceDE w:val="0"/>
        <w:autoSpaceDN w:val="0"/>
        <w:adjustRightInd w:val="0"/>
        <w:spacing w:after="0" w:line="240" w:lineRule="auto"/>
        <w:rPr>
          <w:rFonts w:ascii="TT15Bt00" w:hAnsi="TT15Bt00" w:cs="TT15Bt00"/>
          <w:color w:val="000000"/>
          <w:sz w:val="36"/>
          <w:szCs w:val="36"/>
        </w:rPr>
      </w:pPr>
      <w:r w:rsidRPr="00E12F15">
        <w:rPr>
          <w:rFonts w:ascii="TT15Bt00" w:hAnsi="TT15Bt00" w:cs="TT15Bt00"/>
          <w:color w:val="000000"/>
          <w:sz w:val="36"/>
          <w:szCs w:val="36"/>
        </w:rPr>
        <w:t>Amaçların Belirlenmesi:</w:t>
      </w:r>
    </w:p>
    <w:p w:rsidR="00E12F15" w:rsidRPr="00E12F15" w:rsidRDefault="00E12F15" w:rsidP="00E12F1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000000"/>
          <w:sz w:val="36"/>
          <w:szCs w:val="36"/>
        </w:rPr>
      </w:pPr>
      <w:r w:rsidRPr="00E12F15">
        <w:rPr>
          <w:rFonts w:ascii="TT159t00" w:hAnsi="TT159t00" w:cs="TT159t00"/>
          <w:color w:val="000000"/>
          <w:sz w:val="36"/>
          <w:szCs w:val="36"/>
        </w:rPr>
        <w:t>Belirlenen sorun ya da sorunlar, bunların giderilmesini gerektiren bazı</w:t>
      </w:r>
    </w:p>
    <w:p w:rsidR="00E12F15" w:rsidRPr="00E12F15" w:rsidRDefault="00E12F15" w:rsidP="00E12F1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000000"/>
          <w:sz w:val="36"/>
          <w:szCs w:val="36"/>
        </w:rPr>
      </w:pPr>
      <w:r w:rsidRPr="00E12F15">
        <w:rPr>
          <w:rFonts w:ascii="TT159t00" w:hAnsi="TT159t00" w:cs="TT159t00"/>
          <w:color w:val="000000"/>
          <w:sz w:val="36"/>
          <w:szCs w:val="36"/>
        </w:rPr>
        <w:t>amaçlan da beraberinde getirecektir. Sistem işleyişinin istenilen duruma</w:t>
      </w:r>
    </w:p>
    <w:p w:rsidR="00E12F15" w:rsidRPr="00E12F15" w:rsidRDefault="00E12F15" w:rsidP="00E12F1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000000"/>
          <w:sz w:val="36"/>
          <w:szCs w:val="36"/>
        </w:rPr>
      </w:pPr>
      <w:r w:rsidRPr="00E12F15">
        <w:rPr>
          <w:rFonts w:ascii="TT159t00" w:hAnsi="TT159t00" w:cs="TT159t00"/>
          <w:color w:val="000000"/>
          <w:sz w:val="36"/>
          <w:szCs w:val="36"/>
        </w:rPr>
        <w:t>getirilmesini vurgulayan bu amaçların belirlenmesi zorunludur: Ancak bu</w:t>
      </w:r>
    </w:p>
    <w:p w:rsidR="00E12F15" w:rsidRDefault="00E12F15" w:rsidP="00E12F1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000000"/>
          <w:sz w:val="36"/>
          <w:szCs w:val="36"/>
        </w:rPr>
      </w:pPr>
      <w:r w:rsidRPr="00E12F15">
        <w:rPr>
          <w:rFonts w:ascii="TT159t00" w:hAnsi="TT159t00" w:cs="TT159t00"/>
          <w:color w:val="000000"/>
          <w:sz w:val="36"/>
          <w:szCs w:val="36"/>
        </w:rPr>
        <w:t>yapılırken şu kurallara uyulmalıdır. Amaçlar:</w:t>
      </w:r>
    </w:p>
    <w:p w:rsidR="00E12F15" w:rsidRDefault="00E12F15" w:rsidP="00E12F15">
      <w:pPr>
        <w:autoSpaceDE w:val="0"/>
        <w:autoSpaceDN w:val="0"/>
        <w:adjustRightInd w:val="0"/>
        <w:spacing w:after="0" w:line="240" w:lineRule="auto"/>
        <w:rPr>
          <w:rFonts w:ascii="TT15Bt00" w:hAnsi="TT15Bt00" w:cs="TT15Bt00"/>
          <w:sz w:val="36"/>
          <w:szCs w:val="36"/>
        </w:rPr>
      </w:pPr>
    </w:p>
    <w:p w:rsidR="00E12F15" w:rsidRDefault="00E12F15" w:rsidP="00E12F15">
      <w:pPr>
        <w:autoSpaceDE w:val="0"/>
        <w:autoSpaceDN w:val="0"/>
        <w:adjustRightInd w:val="0"/>
        <w:spacing w:after="0" w:line="240" w:lineRule="auto"/>
        <w:rPr>
          <w:rFonts w:ascii="TT15Bt00" w:hAnsi="TT15Bt00" w:cs="TT15Bt00"/>
          <w:sz w:val="36"/>
          <w:szCs w:val="36"/>
        </w:rPr>
      </w:pPr>
      <w:r w:rsidRPr="00E12F15">
        <w:rPr>
          <w:rFonts w:ascii="TT15Bt00" w:hAnsi="TT15Bt00" w:cs="TT15Bt00"/>
          <w:sz w:val="36"/>
          <w:szCs w:val="36"/>
        </w:rPr>
        <w:t>Açık ve Ölçülebilir Olmalı</w:t>
      </w:r>
    </w:p>
    <w:p w:rsidR="00E12F15" w:rsidRDefault="00E12F15" w:rsidP="00E12F15">
      <w:pPr>
        <w:autoSpaceDE w:val="0"/>
        <w:autoSpaceDN w:val="0"/>
        <w:adjustRightInd w:val="0"/>
        <w:spacing w:after="0" w:line="240" w:lineRule="auto"/>
        <w:rPr>
          <w:rFonts w:ascii="TT15Bt00" w:hAnsi="TT15Bt00" w:cs="TT15Bt00"/>
          <w:sz w:val="36"/>
          <w:szCs w:val="36"/>
        </w:rPr>
      </w:pPr>
    </w:p>
    <w:p w:rsidR="00E12F15" w:rsidRDefault="00E12F15" w:rsidP="00E12F15">
      <w:pPr>
        <w:autoSpaceDE w:val="0"/>
        <w:autoSpaceDN w:val="0"/>
        <w:adjustRightInd w:val="0"/>
        <w:spacing w:after="0" w:line="240" w:lineRule="auto"/>
        <w:rPr>
          <w:rFonts w:ascii="TT15Bt00" w:hAnsi="TT15Bt00" w:cs="TT15Bt00"/>
          <w:sz w:val="36"/>
          <w:szCs w:val="36"/>
        </w:rPr>
      </w:pPr>
      <w:r w:rsidRPr="00E12F15">
        <w:rPr>
          <w:rFonts w:ascii="TT15Bt00" w:hAnsi="TT15Bt00" w:cs="TT15Bt00"/>
          <w:sz w:val="36"/>
          <w:szCs w:val="36"/>
        </w:rPr>
        <w:t>Anlaşılabilir ve Uyumlu Olmalı</w:t>
      </w:r>
    </w:p>
    <w:p w:rsidR="00E12F15" w:rsidRDefault="00E12F15" w:rsidP="00E12F15">
      <w:pPr>
        <w:autoSpaceDE w:val="0"/>
        <w:autoSpaceDN w:val="0"/>
        <w:adjustRightInd w:val="0"/>
        <w:spacing w:after="0" w:line="240" w:lineRule="auto"/>
        <w:rPr>
          <w:rFonts w:ascii="TT15Bt00" w:hAnsi="TT15Bt00" w:cs="TT15Bt00"/>
          <w:sz w:val="36"/>
          <w:szCs w:val="36"/>
        </w:rPr>
      </w:pPr>
    </w:p>
    <w:p w:rsidR="00E12F15" w:rsidRPr="00E12F15" w:rsidRDefault="00E12F15" w:rsidP="00E12F15">
      <w:pPr>
        <w:autoSpaceDE w:val="0"/>
        <w:autoSpaceDN w:val="0"/>
        <w:adjustRightInd w:val="0"/>
        <w:spacing w:after="0" w:line="240" w:lineRule="auto"/>
        <w:rPr>
          <w:rFonts w:ascii="TT15Bt00" w:hAnsi="TT15Bt00" w:cs="TT15Bt00"/>
          <w:sz w:val="36"/>
          <w:szCs w:val="36"/>
        </w:rPr>
      </w:pPr>
      <w:r w:rsidRPr="00E12F15">
        <w:rPr>
          <w:rFonts w:ascii="TT15Bt00" w:hAnsi="TT15Bt00" w:cs="TT15Bt00"/>
          <w:sz w:val="36"/>
          <w:szCs w:val="36"/>
        </w:rPr>
        <w:t>Gerçekçi ve Ulaşılabilir Olmalı</w:t>
      </w:r>
    </w:p>
    <w:p w:rsidR="00E12F15" w:rsidRPr="00E12F15" w:rsidRDefault="00E12F15" w:rsidP="00E12F15">
      <w:pPr>
        <w:autoSpaceDE w:val="0"/>
        <w:autoSpaceDN w:val="0"/>
        <w:adjustRightInd w:val="0"/>
        <w:spacing w:after="0" w:line="676" w:lineRule="exact"/>
        <w:ind w:left="2328" w:right="-20"/>
        <w:rPr>
          <w:rFonts w:ascii="Arial" w:hAnsi="Arial" w:cs="Arial"/>
          <w:color w:val="000000"/>
          <w:sz w:val="36"/>
          <w:szCs w:val="36"/>
        </w:rPr>
      </w:pPr>
      <w:r w:rsidRPr="00E12F15">
        <w:rPr>
          <w:rFonts w:ascii="Arial" w:hAnsi="Arial" w:cs="Arial"/>
          <w:color w:val="C00000"/>
          <w:spacing w:val="-44"/>
          <w:w w:val="89"/>
          <w:sz w:val="36"/>
          <w:szCs w:val="36"/>
        </w:rPr>
        <w:t>Y</w:t>
      </w:r>
      <w:r w:rsidRPr="00E12F15">
        <w:rPr>
          <w:rFonts w:ascii="Arial" w:hAnsi="Arial" w:cs="Arial"/>
          <w:color w:val="C00000"/>
          <w:spacing w:val="-1"/>
          <w:w w:val="89"/>
          <w:sz w:val="36"/>
          <w:szCs w:val="36"/>
        </w:rPr>
        <w:t>e</w:t>
      </w:r>
      <w:r w:rsidRPr="00E12F15">
        <w:rPr>
          <w:rFonts w:ascii="Arial" w:hAnsi="Arial" w:cs="Arial"/>
          <w:color w:val="C00000"/>
          <w:w w:val="89"/>
          <w:sz w:val="36"/>
          <w:szCs w:val="36"/>
        </w:rPr>
        <w:t>ni</w:t>
      </w:r>
      <w:r w:rsidRPr="00E12F15">
        <w:rPr>
          <w:rFonts w:ascii="Arial" w:hAnsi="Arial" w:cs="Arial"/>
          <w:color w:val="C00000"/>
          <w:spacing w:val="-14"/>
          <w:w w:val="89"/>
          <w:sz w:val="36"/>
          <w:szCs w:val="36"/>
        </w:rPr>
        <w:t xml:space="preserve"> </w:t>
      </w:r>
      <w:r w:rsidRPr="00E12F15">
        <w:rPr>
          <w:rFonts w:ascii="Arial" w:hAnsi="Arial" w:cs="Arial"/>
          <w:color w:val="C00000"/>
          <w:w w:val="70"/>
          <w:sz w:val="36"/>
          <w:szCs w:val="36"/>
        </w:rPr>
        <w:t>S</w:t>
      </w:r>
      <w:r w:rsidRPr="00E12F15">
        <w:rPr>
          <w:rFonts w:ascii="Arial" w:hAnsi="Arial" w:cs="Arial"/>
          <w:color w:val="C00000"/>
          <w:spacing w:val="1"/>
          <w:w w:val="110"/>
          <w:sz w:val="36"/>
          <w:szCs w:val="36"/>
        </w:rPr>
        <w:t>i</w:t>
      </w:r>
      <w:r w:rsidRPr="00E12F15">
        <w:rPr>
          <w:rFonts w:ascii="Arial" w:hAnsi="Arial" w:cs="Arial"/>
          <w:color w:val="C00000"/>
          <w:spacing w:val="-6"/>
          <w:w w:val="79"/>
          <w:sz w:val="36"/>
          <w:szCs w:val="36"/>
        </w:rPr>
        <w:t>s</w:t>
      </w:r>
      <w:r w:rsidRPr="00E12F15">
        <w:rPr>
          <w:rFonts w:ascii="Arial" w:hAnsi="Arial" w:cs="Arial"/>
          <w:color w:val="C00000"/>
          <w:spacing w:val="-6"/>
          <w:w w:val="124"/>
          <w:sz w:val="36"/>
          <w:szCs w:val="36"/>
        </w:rPr>
        <w:t>t</w:t>
      </w:r>
      <w:r w:rsidRPr="00E12F15">
        <w:rPr>
          <w:rFonts w:ascii="Arial" w:hAnsi="Arial" w:cs="Arial"/>
          <w:color w:val="C00000"/>
          <w:spacing w:val="-1"/>
          <w:w w:val="90"/>
          <w:sz w:val="36"/>
          <w:szCs w:val="36"/>
        </w:rPr>
        <w:t>e</w:t>
      </w:r>
      <w:r w:rsidRPr="00E12F15">
        <w:rPr>
          <w:rFonts w:ascii="Arial" w:hAnsi="Arial" w:cs="Arial"/>
          <w:color w:val="C00000"/>
          <w:spacing w:val="-1"/>
          <w:w w:val="97"/>
          <w:sz w:val="36"/>
          <w:szCs w:val="36"/>
        </w:rPr>
        <w:t>m</w:t>
      </w:r>
      <w:r w:rsidRPr="00E12F15">
        <w:rPr>
          <w:rFonts w:ascii="Arial" w:hAnsi="Arial" w:cs="Arial"/>
          <w:color w:val="C00000"/>
          <w:w w:val="90"/>
          <w:sz w:val="36"/>
          <w:szCs w:val="36"/>
        </w:rPr>
        <w:t>e</w:t>
      </w:r>
      <w:r w:rsidRPr="00E12F15">
        <w:rPr>
          <w:rFonts w:ascii="Arial" w:hAnsi="Arial" w:cs="Arial"/>
          <w:color w:val="C00000"/>
          <w:spacing w:val="-35"/>
          <w:sz w:val="36"/>
          <w:szCs w:val="36"/>
        </w:rPr>
        <w:t xml:space="preserve"> </w:t>
      </w:r>
      <w:r w:rsidRPr="00E12F15">
        <w:rPr>
          <w:rFonts w:ascii="Arial" w:hAnsi="Arial" w:cs="Arial"/>
          <w:color w:val="C00000"/>
          <w:w w:val="82"/>
          <w:sz w:val="36"/>
          <w:szCs w:val="36"/>
        </w:rPr>
        <w:t>G</w:t>
      </w:r>
      <w:r w:rsidRPr="00E12F15">
        <w:rPr>
          <w:rFonts w:ascii="Arial" w:hAnsi="Arial" w:cs="Arial"/>
          <w:color w:val="C00000"/>
          <w:spacing w:val="-1"/>
          <w:w w:val="90"/>
          <w:sz w:val="36"/>
          <w:szCs w:val="36"/>
        </w:rPr>
        <w:t>e</w:t>
      </w:r>
      <w:r w:rsidRPr="00E12F15">
        <w:rPr>
          <w:rFonts w:ascii="Arial" w:hAnsi="Arial" w:cs="Arial"/>
          <w:color w:val="C00000"/>
          <w:w w:val="83"/>
          <w:sz w:val="36"/>
          <w:szCs w:val="36"/>
        </w:rPr>
        <w:t>ç</w:t>
      </w:r>
      <w:r w:rsidRPr="00E12F15">
        <w:rPr>
          <w:rFonts w:ascii="Arial" w:hAnsi="Arial" w:cs="Arial"/>
          <w:color w:val="C00000"/>
          <w:spacing w:val="1"/>
          <w:w w:val="110"/>
          <w:sz w:val="36"/>
          <w:szCs w:val="36"/>
        </w:rPr>
        <w:t>i</w:t>
      </w:r>
      <w:r w:rsidRPr="00E12F15">
        <w:rPr>
          <w:rFonts w:ascii="Arial" w:hAnsi="Arial" w:cs="Arial"/>
          <w:color w:val="C00000"/>
          <w:w w:val="79"/>
          <w:sz w:val="36"/>
          <w:szCs w:val="36"/>
        </w:rPr>
        <w:t>ş</w:t>
      </w:r>
      <w:r w:rsidRPr="00E12F15">
        <w:rPr>
          <w:rFonts w:ascii="Arial" w:hAnsi="Arial" w:cs="Arial"/>
          <w:color w:val="C00000"/>
          <w:spacing w:val="-38"/>
          <w:sz w:val="36"/>
          <w:szCs w:val="36"/>
        </w:rPr>
        <w:t xml:space="preserve"> </w:t>
      </w:r>
      <w:r w:rsidRPr="00E12F15">
        <w:rPr>
          <w:rFonts w:ascii="Arial" w:hAnsi="Arial" w:cs="Arial"/>
          <w:color w:val="C00000"/>
          <w:spacing w:val="-42"/>
          <w:w w:val="77"/>
          <w:sz w:val="36"/>
          <w:szCs w:val="36"/>
        </w:rPr>
        <w:t>Y</w:t>
      </w:r>
      <w:r w:rsidRPr="00E12F15">
        <w:rPr>
          <w:rFonts w:ascii="Arial" w:hAnsi="Arial" w:cs="Arial"/>
          <w:color w:val="C00000"/>
          <w:spacing w:val="1"/>
          <w:w w:val="88"/>
          <w:sz w:val="36"/>
          <w:szCs w:val="36"/>
        </w:rPr>
        <w:t>a</w:t>
      </w:r>
      <w:r w:rsidRPr="00E12F15">
        <w:rPr>
          <w:rFonts w:ascii="Arial" w:hAnsi="Arial" w:cs="Arial"/>
          <w:color w:val="C00000"/>
          <w:w w:val="96"/>
          <w:sz w:val="36"/>
          <w:szCs w:val="36"/>
        </w:rPr>
        <w:t>k</w:t>
      </w:r>
      <w:r w:rsidRPr="00E12F15">
        <w:rPr>
          <w:rFonts w:ascii="Arial" w:hAnsi="Arial" w:cs="Arial"/>
          <w:color w:val="C00000"/>
          <w:spacing w:val="1"/>
          <w:w w:val="110"/>
          <w:sz w:val="36"/>
          <w:szCs w:val="36"/>
        </w:rPr>
        <w:t>l</w:t>
      </w:r>
      <w:r w:rsidRPr="00E12F15">
        <w:rPr>
          <w:rFonts w:ascii="Arial" w:hAnsi="Arial" w:cs="Arial"/>
          <w:color w:val="C00000"/>
          <w:spacing w:val="1"/>
          <w:w w:val="88"/>
          <w:sz w:val="36"/>
          <w:szCs w:val="36"/>
        </w:rPr>
        <w:t>a</w:t>
      </w:r>
      <w:r w:rsidRPr="00E12F15">
        <w:rPr>
          <w:rFonts w:ascii="Arial" w:hAnsi="Arial" w:cs="Arial"/>
          <w:color w:val="C00000"/>
          <w:spacing w:val="1"/>
          <w:w w:val="79"/>
          <w:sz w:val="36"/>
          <w:szCs w:val="36"/>
        </w:rPr>
        <w:t>ş</w:t>
      </w:r>
      <w:r w:rsidRPr="00E12F15">
        <w:rPr>
          <w:rFonts w:ascii="Arial" w:hAnsi="Arial" w:cs="Arial"/>
          <w:color w:val="C00000"/>
          <w:spacing w:val="1"/>
          <w:w w:val="88"/>
          <w:sz w:val="36"/>
          <w:szCs w:val="36"/>
        </w:rPr>
        <w:t>ı</w:t>
      </w:r>
      <w:r w:rsidRPr="00E12F15">
        <w:rPr>
          <w:rFonts w:ascii="Arial" w:hAnsi="Arial" w:cs="Arial"/>
          <w:color w:val="C00000"/>
          <w:spacing w:val="-1"/>
          <w:w w:val="97"/>
          <w:sz w:val="36"/>
          <w:szCs w:val="36"/>
        </w:rPr>
        <w:t>m</w:t>
      </w:r>
      <w:r w:rsidRPr="00E12F15">
        <w:rPr>
          <w:rFonts w:ascii="Arial" w:hAnsi="Arial" w:cs="Arial"/>
          <w:color w:val="C00000"/>
          <w:spacing w:val="-1"/>
          <w:w w:val="110"/>
          <w:sz w:val="36"/>
          <w:szCs w:val="36"/>
        </w:rPr>
        <w:t>l</w:t>
      </w:r>
      <w:r w:rsidRPr="00E12F15">
        <w:rPr>
          <w:rFonts w:ascii="Arial" w:hAnsi="Arial" w:cs="Arial"/>
          <w:color w:val="C00000"/>
          <w:spacing w:val="-2"/>
          <w:w w:val="88"/>
          <w:sz w:val="36"/>
          <w:szCs w:val="36"/>
        </w:rPr>
        <w:t>a</w:t>
      </w:r>
      <w:r w:rsidRPr="00E12F15">
        <w:rPr>
          <w:rFonts w:ascii="Arial" w:hAnsi="Arial" w:cs="Arial"/>
          <w:color w:val="C00000"/>
          <w:w w:val="106"/>
          <w:sz w:val="36"/>
          <w:szCs w:val="36"/>
        </w:rPr>
        <w:t>r</w:t>
      </w:r>
      <w:r w:rsidRPr="00E12F15">
        <w:rPr>
          <w:rFonts w:ascii="Arial" w:hAnsi="Arial" w:cs="Arial"/>
          <w:color w:val="C00000"/>
          <w:w w:val="88"/>
          <w:sz w:val="36"/>
          <w:szCs w:val="36"/>
        </w:rPr>
        <w:t>ı</w:t>
      </w:r>
    </w:p>
    <w:p w:rsidR="00E12F15" w:rsidRPr="00E12F15" w:rsidRDefault="00E12F15" w:rsidP="00E12F15">
      <w:pPr>
        <w:autoSpaceDE w:val="0"/>
        <w:autoSpaceDN w:val="0"/>
        <w:adjustRightInd w:val="0"/>
        <w:spacing w:before="13" w:after="0" w:line="220" w:lineRule="exact"/>
        <w:rPr>
          <w:rFonts w:ascii="Arial" w:hAnsi="Arial" w:cs="Arial"/>
          <w:color w:val="000000"/>
          <w:sz w:val="36"/>
          <w:szCs w:val="36"/>
        </w:rPr>
      </w:pPr>
    </w:p>
    <w:p w:rsidR="00E12F15" w:rsidRDefault="00E12F15" w:rsidP="00E12F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  <w:lang w:eastAsia="tr-TR"/>
        </w:rPr>
        <w:drawing>
          <wp:inline distT="0" distB="0" distL="0" distR="0">
            <wp:extent cx="4441371" cy="2703006"/>
            <wp:effectExtent l="0" t="0" r="0" b="254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14" cy="271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F15" w:rsidRPr="00E12F15" w:rsidRDefault="00E12F15" w:rsidP="00E12F15">
      <w:pPr>
        <w:autoSpaceDE w:val="0"/>
        <w:autoSpaceDN w:val="0"/>
        <w:adjustRightInd w:val="0"/>
        <w:spacing w:after="0" w:line="240" w:lineRule="auto"/>
        <w:ind w:left="103" w:right="-20"/>
        <w:rPr>
          <w:rFonts w:ascii="Arial" w:hAnsi="Arial" w:cs="Arial"/>
          <w:color w:val="000000"/>
          <w:sz w:val="36"/>
          <w:szCs w:val="36"/>
        </w:rPr>
      </w:pPr>
      <w:r w:rsidRPr="00E12F15">
        <w:rPr>
          <w:rFonts w:ascii="Arial" w:hAnsi="Arial" w:cs="Arial"/>
          <w:color w:val="000000"/>
          <w:sz w:val="36"/>
          <w:szCs w:val="36"/>
        </w:rPr>
        <w:t xml:space="preserve">• </w:t>
      </w:r>
      <w:r w:rsidRPr="00E12F15">
        <w:rPr>
          <w:rFonts w:ascii="Arial" w:hAnsi="Arial" w:cs="Arial"/>
          <w:color w:val="000000"/>
          <w:spacing w:val="105"/>
          <w:sz w:val="36"/>
          <w:szCs w:val="36"/>
        </w:rPr>
        <w:t xml:space="preserve"> </w:t>
      </w:r>
      <w:r w:rsidRPr="00E12F15">
        <w:rPr>
          <w:rFonts w:ascii="Arial" w:hAnsi="Arial" w:cs="Arial"/>
          <w:color w:val="000000"/>
          <w:spacing w:val="-30"/>
          <w:w w:val="86"/>
          <w:sz w:val="36"/>
          <w:szCs w:val="36"/>
        </w:rPr>
        <w:t>Y</w:t>
      </w:r>
      <w:r w:rsidRPr="00E12F15">
        <w:rPr>
          <w:rFonts w:ascii="Arial" w:hAnsi="Arial" w:cs="Arial"/>
          <w:color w:val="000000"/>
          <w:spacing w:val="1"/>
          <w:w w:val="86"/>
          <w:sz w:val="36"/>
          <w:szCs w:val="36"/>
        </w:rPr>
        <w:t>e</w:t>
      </w:r>
      <w:r w:rsidRPr="00E12F15">
        <w:rPr>
          <w:rFonts w:ascii="Arial" w:hAnsi="Arial" w:cs="Arial"/>
          <w:color w:val="000000"/>
          <w:w w:val="86"/>
          <w:sz w:val="36"/>
          <w:szCs w:val="36"/>
        </w:rPr>
        <w:t>ni</w:t>
      </w:r>
      <w:r w:rsidRPr="00E12F15">
        <w:rPr>
          <w:rFonts w:ascii="Arial" w:hAnsi="Arial" w:cs="Arial"/>
          <w:color w:val="000000"/>
          <w:spacing w:val="-5"/>
          <w:w w:val="86"/>
          <w:sz w:val="36"/>
          <w:szCs w:val="36"/>
        </w:rPr>
        <w:t xml:space="preserve"> </w:t>
      </w:r>
      <w:r w:rsidRPr="00E12F15">
        <w:rPr>
          <w:rFonts w:ascii="Arial" w:hAnsi="Arial" w:cs="Arial"/>
          <w:color w:val="000000"/>
          <w:w w:val="68"/>
          <w:sz w:val="36"/>
          <w:szCs w:val="36"/>
        </w:rPr>
        <w:t>S</w:t>
      </w:r>
      <w:r w:rsidRPr="00E12F15">
        <w:rPr>
          <w:rFonts w:ascii="Arial" w:hAnsi="Arial" w:cs="Arial"/>
          <w:color w:val="000000"/>
          <w:w w:val="103"/>
          <w:sz w:val="36"/>
          <w:szCs w:val="36"/>
        </w:rPr>
        <w:t>i</w:t>
      </w:r>
      <w:r w:rsidRPr="00E12F15">
        <w:rPr>
          <w:rFonts w:ascii="Arial" w:hAnsi="Arial" w:cs="Arial"/>
          <w:color w:val="000000"/>
          <w:spacing w:val="-5"/>
          <w:w w:val="78"/>
          <w:sz w:val="36"/>
          <w:szCs w:val="36"/>
        </w:rPr>
        <w:t>s</w:t>
      </w:r>
      <w:r w:rsidRPr="00E12F15">
        <w:rPr>
          <w:rFonts w:ascii="Arial" w:hAnsi="Arial" w:cs="Arial"/>
          <w:color w:val="000000"/>
          <w:spacing w:val="-5"/>
          <w:w w:val="120"/>
          <w:sz w:val="36"/>
          <w:szCs w:val="36"/>
        </w:rPr>
        <w:t>t</w:t>
      </w:r>
      <w:r w:rsidRPr="00E12F15">
        <w:rPr>
          <w:rFonts w:ascii="Arial" w:hAnsi="Arial" w:cs="Arial"/>
          <w:color w:val="000000"/>
          <w:spacing w:val="1"/>
          <w:w w:val="89"/>
          <w:sz w:val="36"/>
          <w:szCs w:val="36"/>
        </w:rPr>
        <w:t>e</w:t>
      </w:r>
      <w:r w:rsidRPr="00E12F15">
        <w:rPr>
          <w:rFonts w:ascii="Arial" w:hAnsi="Arial" w:cs="Arial"/>
          <w:color w:val="000000"/>
          <w:spacing w:val="1"/>
          <w:w w:val="95"/>
          <w:sz w:val="36"/>
          <w:szCs w:val="36"/>
        </w:rPr>
        <w:t>m</w:t>
      </w:r>
      <w:r w:rsidRPr="00E12F15">
        <w:rPr>
          <w:rFonts w:ascii="Arial" w:hAnsi="Arial" w:cs="Arial"/>
          <w:color w:val="000000"/>
          <w:w w:val="89"/>
          <w:sz w:val="36"/>
          <w:szCs w:val="36"/>
        </w:rPr>
        <w:t>e</w:t>
      </w:r>
      <w:r w:rsidRPr="00E12F15">
        <w:rPr>
          <w:rFonts w:ascii="Arial" w:hAnsi="Arial" w:cs="Arial"/>
          <w:color w:val="000000"/>
          <w:spacing w:val="-29"/>
          <w:sz w:val="36"/>
          <w:szCs w:val="36"/>
        </w:rPr>
        <w:t xml:space="preserve"> </w:t>
      </w:r>
      <w:r w:rsidRPr="00E12F15">
        <w:rPr>
          <w:rFonts w:ascii="Arial" w:hAnsi="Arial" w:cs="Arial"/>
          <w:color w:val="000000"/>
          <w:w w:val="84"/>
          <w:sz w:val="36"/>
          <w:szCs w:val="36"/>
        </w:rPr>
        <w:t>G</w:t>
      </w:r>
      <w:r w:rsidRPr="00E12F15">
        <w:rPr>
          <w:rFonts w:ascii="Arial" w:hAnsi="Arial" w:cs="Arial"/>
          <w:color w:val="000000"/>
          <w:spacing w:val="1"/>
          <w:w w:val="84"/>
          <w:sz w:val="36"/>
          <w:szCs w:val="36"/>
        </w:rPr>
        <w:t>eç</w:t>
      </w:r>
      <w:r w:rsidRPr="00E12F15">
        <w:rPr>
          <w:rFonts w:ascii="Arial" w:hAnsi="Arial" w:cs="Arial"/>
          <w:color w:val="000000"/>
          <w:w w:val="84"/>
          <w:sz w:val="36"/>
          <w:szCs w:val="36"/>
        </w:rPr>
        <w:t>iş</w:t>
      </w:r>
      <w:r w:rsidRPr="00E12F15">
        <w:rPr>
          <w:rFonts w:ascii="Arial" w:hAnsi="Arial" w:cs="Arial"/>
          <w:color w:val="000000"/>
          <w:spacing w:val="4"/>
          <w:w w:val="84"/>
          <w:sz w:val="36"/>
          <w:szCs w:val="36"/>
        </w:rPr>
        <w:t xml:space="preserve"> </w:t>
      </w:r>
      <w:r w:rsidRPr="00E12F15">
        <w:rPr>
          <w:rFonts w:ascii="Arial" w:hAnsi="Arial" w:cs="Arial"/>
          <w:color w:val="000000"/>
          <w:spacing w:val="-32"/>
          <w:w w:val="73"/>
          <w:sz w:val="36"/>
          <w:szCs w:val="36"/>
        </w:rPr>
        <w:t>Y</w:t>
      </w:r>
      <w:r w:rsidRPr="00E12F15">
        <w:rPr>
          <w:rFonts w:ascii="Arial" w:hAnsi="Arial" w:cs="Arial"/>
          <w:color w:val="000000"/>
          <w:w w:val="86"/>
          <w:sz w:val="36"/>
          <w:szCs w:val="36"/>
        </w:rPr>
        <w:t>a</w:t>
      </w:r>
      <w:r w:rsidRPr="00E12F15">
        <w:rPr>
          <w:rFonts w:ascii="Arial" w:hAnsi="Arial" w:cs="Arial"/>
          <w:color w:val="000000"/>
          <w:w w:val="90"/>
          <w:sz w:val="36"/>
          <w:szCs w:val="36"/>
        </w:rPr>
        <w:t>k</w:t>
      </w:r>
      <w:r w:rsidRPr="00E12F15">
        <w:rPr>
          <w:rFonts w:ascii="Arial" w:hAnsi="Arial" w:cs="Arial"/>
          <w:color w:val="000000"/>
          <w:w w:val="103"/>
          <w:sz w:val="36"/>
          <w:szCs w:val="36"/>
        </w:rPr>
        <w:t>l</w:t>
      </w:r>
      <w:r w:rsidRPr="00E12F15">
        <w:rPr>
          <w:rFonts w:ascii="Arial" w:hAnsi="Arial" w:cs="Arial"/>
          <w:color w:val="000000"/>
          <w:w w:val="86"/>
          <w:sz w:val="36"/>
          <w:szCs w:val="36"/>
        </w:rPr>
        <w:t>a</w:t>
      </w:r>
      <w:r w:rsidRPr="00E12F15">
        <w:rPr>
          <w:rFonts w:ascii="Arial" w:hAnsi="Arial" w:cs="Arial"/>
          <w:color w:val="000000"/>
          <w:spacing w:val="-1"/>
          <w:w w:val="78"/>
          <w:sz w:val="36"/>
          <w:szCs w:val="36"/>
        </w:rPr>
        <w:t>ş</w:t>
      </w:r>
      <w:r w:rsidRPr="00E12F15">
        <w:rPr>
          <w:rFonts w:ascii="Arial" w:hAnsi="Arial" w:cs="Arial"/>
          <w:color w:val="000000"/>
          <w:w w:val="82"/>
          <w:sz w:val="36"/>
          <w:szCs w:val="36"/>
        </w:rPr>
        <w:t>ı</w:t>
      </w:r>
      <w:r w:rsidRPr="00E12F15">
        <w:rPr>
          <w:rFonts w:ascii="Arial" w:hAnsi="Arial" w:cs="Arial"/>
          <w:color w:val="000000"/>
          <w:spacing w:val="1"/>
          <w:w w:val="95"/>
          <w:sz w:val="36"/>
          <w:szCs w:val="36"/>
        </w:rPr>
        <w:t>m</w:t>
      </w:r>
      <w:r w:rsidRPr="00E12F15">
        <w:rPr>
          <w:rFonts w:ascii="Arial" w:hAnsi="Arial" w:cs="Arial"/>
          <w:color w:val="000000"/>
          <w:w w:val="103"/>
          <w:sz w:val="36"/>
          <w:szCs w:val="36"/>
        </w:rPr>
        <w:t>l</w:t>
      </w:r>
      <w:r w:rsidRPr="00E12F15">
        <w:rPr>
          <w:rFonts w:ascii="Arial" w:hAnsi="Arial" w:cs="Arial"/>
          <w:color w:val="000000"/>
          <w:w w:val="86"/>
          <w:sz w:val="36"/>
          <w:szCs w:val="36"/>
        </w:rPr>
        <w:t>a</w:t>
      </w:r>
      <w:r w:rsidRPr="00E12F15">
        <w:rPr>
          <w:rFonts w:ascii="Arial" w:hAnsi="Arial" w:cs="Arial"/>
          <w:color w:val="000000"/>
          <w:spacing w:val="1"/>
          <w:w w:val="104"/>
          <w:sz w:val="36"/>
          <w:szCs w:val="36"/>
        </w:rPr>
        <w:t>r</w:t>
      </w:r>
      <w:r w:rsidRPr="00E12F15">
        <w:rPr>
          <w:rFonts w:ascii="Arial" w:hAnsi="Arial" w:cs="Arial"/>
          <w:color w:val="000000"/>
          <w:w w:val="82"/>
          <w:sz w:val="36"/>
          <w:szCs w:val="36"/>
        </w:rPr>
        <w:t>ı</w:t>
      </w:r>
    </w:p>
    <w:p w:rsidR="00E12F15" w:rsidRPr="00E12F15" w:rsidRDefault="00E12F15" w:rsidP="00E12F15">
      <w:pPr>
        <w:autoSpaceDE w:val="0"/>
        <w:autoSpaceDN w:val="0"/>
        <w:adjustRightInd w:val="0"/>
        <w:spacing w:before="1" w:after="0" w:line="120" w:lineRule="exact"/>
        <w:rPr>
          <w:rFonts w:ascii="Arial" w:hAnsi="Arial" w:cs="Arial"/>
          <w:color w:val="000000"/>
          <w:sz w:val="36"/>
          <w:szCs w:val="36"/>
        </w:rPr>
      </w:pPr>
    </w:p>
    <w:p w:rsidR="00E12F15" w:rsidRPr="00E12F15" w:rsidRDefault="00E12F15" w:rsidP="00E12F15">
      <w:pPr>
        <w:autoSpaceDE w:val="0"/>
        <w:autoSpaceDN w:val="0"/>
        <w:adjustRightInd w:val="0"/>
        <w:spacing w:after="0" w:line="240" w:lineRule="auto"/>
        <w:ind w:left="823" w:right="-20"/>
        <w:rPr>
          <w:rFonts w:ascii="Arial" w:hAnsi="Arial" w:cs="Arial"/>
          <w:color w:val="000000"/>
          <w:sz w:val="36"/>
          <w:szCs w:val="36"/>
        </w:rPr>
      </w:pPr>
      <w:r w:rsidRPr="00E12F15">
        <w:rPr>
          <w:rFonts w:ascii="Arial" w:hAnsi="Arial" w:cs="Arial"/>
          <w:color w:val="000000"/>
          <w:sz w:val="36"/>
          <w:szCs w:val="36"/>
        </w:rPr>
        <w:lastRenderedPageBreak/>
        <w:t xml:space="preserve">– </w:t>
      </w:r>
      <w:r w:rsidRPr="00E12F15">
        <w:rPr>
          <w:rFonts w:ascii="Arial" w:hAnsi="Arial" w:cs="Arial"/>
          <w:color w:val="000000"/>
          <w:spacing w:val="6"/>
          <w:sz w:val="36"/>
          <w:szCs w:val="36"/>
        </w:rPr>
        <w:t xml:space="preserve"> </w:t>
      </w:r>
      <w:r w:rsidRPr="00E12F15">
        <w:rPr>
          <w:rFonts w:ascii="Arial" w:hAnsi="Arial" w:cs="Arial"/>
          <w:color w:val="000000"/>
          <w:spacing w:val="1"/>
          <w:w w:val="91"/>
          <w:sz w:val="36"/>
          <w:szCs w:val="36"/>
        </w:rPr>
        <w:t>D</w:t>
      </w:r>
      <w:r w:rsidRPr="00E12F15">
        <w:rPr>
          <w:rFonts w:ascii="Arial" w:hAnsi="Arial" w:cs="Arial"/>
          <w:color w:val="000000"/>
          <w:w w:val="91"/>
          <w:sz w:val="36"/>
          <w:szCs w:val="36"/>
        </w:rPr>
        <w:t>o</w:t>
      </w:r>
      <w:r w:rsidRPr="00E12F15">
        <w:rPr>
          <w:rFonts w:ascii="Arial" w:hAnsi="Arial" w:cs="Arial"/>
          <w:color w:val="000000"/>
          <w:spacing w:val="1"/>
          <w:w w:val="91"/>
          <w:sz w:val="36"/>
          <w:szCs w:val="36"/>
        </w:rPr>
        <w:t>ğ</w:t>
      </w:r>
      <w:r w:rsidRPr="00E12F15">
        <w:rPr>
          <w:rFonts w:ascii="Arial" w:hAnsi="Arial" w:cs="Arial"/>
          <w:color w:val="000000"/>
          <w:w w:val="91"/>
          <w:sz w:val="36"/>
          <w:szCs w:val="36"/>
        </w:rPr>
        <w:t>rudan</w:t>
      </w:r>
      <w:r w:rsidRPr="00E12F15">
        <w:rPr>
          <w:rFonts w:ascii="Arial" w:hAnsi="Arial" w:cs="Arial"/>
          <w:color w:val="000000"/>
          <w:spacing w:val="-17"/>
          <w:w w:val="91"/>
          <w:sz w:val="36"/>
          <w:szCs w:val="36"/>
        </w:rPr>
        <w:t xml:space="preserve"> </w:t>
      </w:r>
      <w:r w:rsidRPr="00E12F15">
        <w:rPr>
          <w:rFonts w:ascii="Arial" w:hAnsi="Arial" w:cs="Arial"/>
          <w:color w:val="000000"/>
          <w:spacing w:val="-1"/>
          <w:w w:val="84"/>
          <w:sz w:val="36"/>
          <w:szCs w:val="36"/>
        </w:rPr>
        <w:t>g</w:t>
      </w:r>
      <w:r w:rsidRPr="00E12F15">
        <w:rPr>
          <w:rFonts w:ascii="Arial" w:hAnsi="Arial" w:cs="Arial"/>
          <w:color w:val="000000"/>
          <w:w w:val="89"/>
          <w:sz w:val="36"/>
          <w:szCs w:val="36"/>
        </w:rPr>
        <w:t>e</w:t>
      </w:r>
      <w:r w:rsidRPr="00E12F15">
        <w:rPr>
          <w:rFonts w:ascii="Arial" w:hAnsi="Arial" w:cs="Arial"/>
          <w:color w:val="000000"/>
          <w:spacing w:val="1"/>
          <w:w w:val="84"/>
          <w:sz w:val="36"/>
          <w:szCs w:val="36"/>
        </w:rPr>
        <w:t>ç</w:t>
      </w:r>
      <w:r w:rsidRPr="00E12F15">
        <w:rPr>
          <w:rFonts w:ascii="Arial" w:hAnsi="Arial" w:cs="Arial"/>
          <w:color w:val="000000"/>
          <w:spacing w:val="-1"/>
          <w:w w:val="103"/>
          <w:sz w:val="36"/>
          <w:szCs w:val="36"/>
        </w:rPr>
        <w:t>i</w:t>
      </w:r>
      <w:r w:rsidRPr="00E12F15">
        <w:rPr>
          <w:rFonts w:ascii="Arial" w:hAnsi="Arial" w:cs="Arial"/>
          <w:color w:val="000000"/>
          <w:w w:val="78"/>
          <w:sz w:val="36"/>
          <w:szCs w:val="36"/>
        </w:rPr>
        <w:t>ş</w:t>
      </w:r>
    </w:p>
    <w:p w:rsidR="00E12F15" w:rsidRPr="00E12F15" w:rsidRDefault="00E12F15" w:rsidP="00E12F15">
      <w:pPr>
        <w:autoSpaceDE w:val="0"/>
        <w:autoSpaceDN w:val="0"/>
        <w:adjustRightInd w:val="0"/>
        <w:spacing w:before="6" w:after="0" w:line="110" w:lineRule="exact"/>
        <w:rPr>
          <w:rFonts w:ascii="Arial" w:hAnsi="Arial" w:cs="Arial"/>
          <w:color w:val="000000"/>
          <w:sz w:val="36"/>
          <w:szCs w:val="36"/>
        </w:rPr>
      </w:pPr>
    </w:p>
    <w:p w:rsidR="00E12F15" w:rsidRPr="00E12F15" w:rsidRDefault="00E12F15" w:rsidP="00E12F15">
      <w:pPr>
        <w:autoSpaceDE w:val="0"/>
        <w:autoSpaceDN w:val="0"/>
        <w:adjustRightInd w:val="0"/>
        <w:spacing w:after="0" w:line="240" w:lineRule="auto"/>
        <w:ind w:left="823" w:right="-20"/>
        <w:rPr>
          <w:rFonts w:ascii="Arial" w:hAnsi="Arial" w:cs="Arial"/>
          <w:color w:val="000000"/>
          <w:sz w:val="36"/>
          <w:szCs w:val="36"/>
        </w:rPr>
      </w:pPr>
      <w:r w:rsidRPr="00E12F15">
        <w:rPr>
          <w:rFonts w:ascii="Arial" w:hAnsi="Arial" w:cs="Arial"/>
          <w:color w:val="000000"/>
          <w:sz w:val="36"/>
          <w:szCs w:val="36"/>
        </w:rPr>
        <w:t xml:space="preserve">– </w:t>
      </w:r>
      <w:r w:rsidRPr="00E12F15">
        <w:rPr>
          <w:rFonts w:ascii="Arial" w:hAnsi="Arial" w:cs="Arial"/>
          <w:color w:val="000000"/>
          <w:spacing w:val="6"/>
          <w:sz w:val="36"/>
          <w:szCs w:val="36"/>
        </w:rPr>
        <w:t xml:space="preserve"> </w:t>
      </w:r>
      <w:r w:rsidRPr="00E12F15">
        <w:rPr>
          <w:rFonts w:ascii="Arial" w:hAnsi="Arial" w:cs="Arial"/>
          <w:color w:val="000000"/>
          <w:spacing w:val="-9"/>
          <w:w w:val="88"/>
          <w:sz w:val="36"/>
          <w:szCs w:val="36"/>
        </w:rPr>
        <w:t>P</w:t>
      </w:r>
      <w:r w:rsidRPr="00E12F15">
        <w:rPr>
          <w:rFonts w:ascii="Arial" w:hAnsi="Arial" w:cs="Arial"/>
          <w:color w:val="000000"/>
          <w:w w:val="88"/>
          <w:sz w:val="36"/>
          <w:szCs w:val="36"/>
        </w:rPr>
        <w:t>a</w:t>
      </w:r>
      <w:r w:rsidRPr="00E12F15">
        <w:rPr>
          <w:rFonts w:ascii="Arial" w:hAnsi="Arial" w:cs="Arial"/>
          <w:color w:val="000000"/>
          <w:spacing w:val="-7"/>
          <w:w w:val="88"/>
          <w:sz w:val="36"/>
          <w:szCs w:val="36"/>
        </w:rPr>
        <w:t>r</w:t>
      </w:r>
      <w:r w:rsidRPr="00E12F15">
        <w:rPr>
          <w:rFonts w:ascii="Arial" w:hAnsi="Arial" w:cs="Arial"/>
          <w:color w:val="000000"/>
          <w:w w:val="88"/>
          <w:sz w:val="36"/>
          <w:szCs w:val="36"/>
        </w:rPr>
        <w:t>a</w:t>
      </w:r>
      <w:r w:rsidRPr="00E12F15">
        <w:rPr>
          <w:rFonts w:ascii="Arial" w:hAnsi="Arial" w:cs="Arial"/>
          <w:color w:val="000000"/>
          <w:spacing w:val="-1"/>
          <w:w w:val="88"/>
          <w:sz w:val="36"/>
          <w:szCs w:val="36"/>
        </w:rPr>
        <w:t>l</w:t>
      </w:r>
      <w:r w:rsidRPr="00E12F15">
        <w:rPr>
          <w:rFonts w:ascii="Arial" w:hAnsi="Arial" w:cs="Arial"/>
          <w:color w:val="000000"/>
          <w:w w:val="88"/>
          <w:sz w:val="36"/>
          <w:szCs w:val="36"/>
        </w:rPr>
        <w:t>el</w:t>
      </w:r>
      <w:r w:rsidRPr="00E12F15">
        <w:rPr>
          <w:rFonts w:ascii="Arial" w:hAnsi="Arial" w:cs="Arial"/>
          <w:color w:val="000000"/>
          <w:spacing w:val="7"/>
          <w:w w:val="88"/>
          <w:sz w:val="36"/>
          <w:szCs w:val="36"/>
        </w:rPr>
        <w:t xml:space="preserve"> </w:t>
      </w:r>
      <w:r w:rsidRPr="00E12F15">
        <w:rPr>
          <w:rFonts w:ascii="Arial" w:hAnsi="Arial" w:cs="Arial"/>
          <w:color w:val="000000"/>
          <w:spacing w:val="-1"/>
          <w:w w:val="84"/>
          <w:sz w:val="36"/>
          <w:szCs w:val="36"/>
        </w:rPr>
        <w:t>g</w:t>
      </w:r>
      <w:r w:rsidRPr="00E12F15">
        <w:rPr>
          <w:rFonts w:ascii="Arial" w:hAnsi="Arial" w:cs="Arial"/>
          <w:color w:val="000000"/>
          <w:w w:val="89"/>
          <w:sz w:val="36"/>
          <w:szCs w:val="36"/>
        </w:rPr>
        <w:t>e</w:t>
      </w:r>
      <w:r w:rsidRPr="00E12F15">
        <w:rPr>
          <w:rFonts w:ascii="Arial" w:hAnsi="Arial" w:cs="Arial"/>
          <w:color w:val="000000"/>
          <w:spacing w:val="1"/>
          <w:w w:val="84"/>
          <w:sz w:val="36"/>
          <w:szCs w:val="36"/>
        </w:rPr>
        <w:t>ç</w:t>
      </w:r>
      <w:r w:rsidRPr="00E12F15">
        <w:rPr>
          <w:rFonts w:ascii="Arial" w:hAnsi="Arial" w:cs="Arial"/>
          <w:color w:val="000000"/>
          <w:spacing w:val="-1"/>
          <w:w w:val="103"/>
          <w:sz w:val="36"/>
          <w:szCs w:val="36"/>
        </w:rPr>
        <w:t>i</w:t>
      </w:r>
      <w:r w:rsidRPr="00E12F15">
        <w:rPr>
          <w:rFonts w:ascii="Arial" w:hAnsi="Arial" w:cs="Arial"/>
          <w:color w:val="000000"/>
          <w:w w:val="78"/>
          <w:sz w:val="36"/>
          <w:szCs w:val="36"/>
        </w:rPr>
        <w:t>ş</w:t>
      </w:r>
    </w:p>
    <w:p w:rsidR="00E12F15" w:rsidRPr="00E12F15" w:rsidRDefault="00E12F15" w:rsidP="00E12F15">
      <w:pPr>
        <w:autoSpaceDE w:val="0"/>
        <w:autoSpaceDN w:val="0"/>
        <w:adjustRightInd w:val="0"/>
        <w:spacing w:before="6" w:after="0" w:line="110" w:lineRule="exact"/>
        <w:rPr>
          <w:rFonts w:ascii="Arial" w:hAnsi="Arial" w:cs="Arial"/>
          <w:color w:val="000000"/>
          <w:sz w:val="36"/>
          <w:szCs w:val="36"/>
        </w:rPr>
      </w:pPr>
    </w:p>
    <w:p w:rsidR="00E12F15" w:rsidRPr="00E12F15" w:rsidRDefault="00E12F15" w:rsidP="00E12F15">
      <w:pPr>
        <w:autoSpaceDE w:val="0"/>
        <w:autoSpaceDN w:val="0"/>
        <w:adjustRightInd w:val="0"/>
        <w:spacing w:after="0" w:line="240" w:lineRule="auto"/>
        <w:ind w:left="823" w:right="-20"/>
        <w:rPr>
          <w:rFonts w:ascii="Arial" w:hAnsi="Arial" w:cs="Arial"/>
          <w:color w:val="000000"/>
          <w:sz w:val="36"/>
          <w:szCs w:val="36"/>
        </w:rPr>
      </w:pPr>
      <w:r w:rsidRPr="00E12F15">
        <w:rPr>
          <w:rFonts w:ascii="Arial" w:hAnsi="Arial" w:cs="Arial"/>
          <w:color w:val="000000"/>
          <w:sz w:val="36"/>
          <w:szCs w:val="36"/>
        </w:rPr>
        <w:t xml:space="preserve">– </w:t>
      </w:r>
      <w:r w:rsidRPr="00E12F15">
        <w:rPr>
          <w:rFonts w:ascii="Arial" w:hAnsi="Arial" w:cs="Arial"/>
          <w:color w:val="000000"/>
          <w:spacing w:val="6"/>
          <w:sz w:val="36"/>
          <w:szCs w:val="36"/>
        </w:rPr>
        <w:t xml:space="preserve"> </w:t>
      </w:r>
      <w:r w:rsidRPr="00E12F15">
        <w:rPr>
          <w:rFonts w:ascii="Arial" w:hAnsi="Arial" w:cs="Arial"/>
          <w:color w:val="000000"/>
          <w:w w:val="69"/>
          <w:sz w:val="36"/>
          <w:szCs w:val="36"/>
        </w:rPr>
        <w:t>S</w:t>
      </w:r>
      <w:r w:rsidRPr="00E12F15">
        <w:rPr>
          <w:rFonts w:ascii="Arial" w:hAnsi="Arial" w:cs="Arial"/>
          <w:color w:val="000000"/>
          <w:spacing w:val="-2"/>
          <w:w w:val="86"/>
          <w:sz w:val="36"/>
          <w:szCs w:val="36"/>
        </w:rPr>
        <w:t>a</w:t>
      </w:r>
      <w:r w:rsidRPr="00E12F15">
        <w:rPr>
          <w:rFonts w:ascii="Arial" w:hAnsi="Arial" w:cs="Arial"/>
          <w:color w:val="000000"/>
          <w:w w:val="109"/>
          <w:sz w:val="36"/>
          <w:szCs w:val="36"/>
        </w:rPr>
        <w:t>f</w:t>
      </w:r>
      <w:r w:rsidRPr="00E12F15">
        <w:rPr>
          <w:rFonts w:ascii="Arial" w:hAnsi="Arial" w:cs="Arial"/>
          <w:color w:val="000000"/>
          <w:w w:val="94"/>
          <w:sz w:val="36"/>
          <w:szCs w:val="36"/>
        </w:rPr>
        <w:t>h</w:t>
      </w:r>
      <w:r w:rsidRPr="00E12F15">
        <w:rPr>
          <w:rFonts w:ascii="Arial" w:hAnsi="Arial" w:cs="Arial"/>
          <w:color w:val="000000"/>
          <w:w w:val="86"/>
          <w:sz w:val="36"/>
          <w:szCs w:val="36"/>
        </w:rPr>
        <w:t>a</w:t>
      </w:r>
      <w:r w:rsidRPr="00E12F15">
        <w:rPr>
          <w:rFonts w:ascii="Arial" w:hAnsi="Arial" w:cs="Arial"/>
          <w:color w:val="000000"/>
          <w:spacing w:val="-1"/>
          <w:w w:val="103"/>
          <w:sz w:val="36"/>
          <w:szCs w:val="36"/>
        </w:rPr>
        <w:t>l</w:t>
      </w:r>
      <w:r w:rsidRPr="00E12F15">
        <w:rPr>
          <w:rFonts w:ascii="Arial" w:hAnsi="Arial" w:cs="Arial"/>
          <w:color w:val="000000"/>
          <w:w w:val="82"/>
          <w:sz w:val="36"/>
          <w:szCs w:val="36"/>
        </w:rPr>
        <w:t>ı</w:t>
      </w:r>
      <w:r w:rsidRPr="00E12F15">
        <w:rPr>
          <w:rFonts w:ascii="Arial" w:hAnsi="Arial" w:cs="Arial"/>
          <w:color w:val="000000"/>
          <w:spacing w:val="-19"/>
          <w:sz w:val="36"/>
          <w:szCs w:val="36"/>
        </w:rPr>
        <w:t xml:space="preserve"> </w:t>
      </w:r>
      <w:r w:rsidRPr="00E12F15">
        <w:rPr>
          <w:rFonts w:ascii="Arial" w:hAnsi="Arial" w:cs="Arial"/>
          <w:color w:val="000000"/>
          <w:spacing w:val="-1"/>
          <w:w w:val="84"/>
          <w:sz w:val="36"/>
          <w:szCs w:val="36"/>
        </w:rPr>
        <w:t>g</w:t>
      </w:r>
      <w:r w:rsidRPr="00E12F15">
        <w:rPr>
          <w:rFonts w:ascii="Arial" w:hAnsi="Arial" w:cs="Arial"/>
          <w:color w:val="000000"/>
          <w:w w:val="89"/>
          <w:sz w:val="36"/>
          <w:szCs w:val="36"/>
        </w:rPr>
        <w:t>e</w:t>
      </w:r>
      <w:r w:rsidRPr="00E12F15">
        <w:rPr>
          <w:rFonts w:ascii="Arial" w:hAnsi="Arial" w:cs="Arial"/>
          <w:color w:val="000000"/>
          <w:spacing w:val="1"/>
          <w:w w:val="84"/>
          <w:sz w:val="36"/>
          <w:szCs w:val="36"/>
        </w:rPr>
        <w:t>ç</w:t>
      </w:r>
      <w:r w:rsidRPr="00E12F15">
        <w:rPr>
          <w:rFonts w:ascii="Arial" w:hAnsi="Arial" w:cs="Arial"/>
          <w:color w:val="000000"/>
          <w:spacing w:val="-1"/>
          <w:w w:val="103"/>
          <w:sz w:val="36"/>
          <w:szCs w:val="36"/>
        </w:rPr>
        <w:t>i</w:t>
      </w:r>
      <w:r w:rsidRPr="00E12F15">
        <w:rPr>
          <w:rFonts w:ascii="Arial" w:hAnsi="Arial" w:cs="Arial"/>
          <w:color w:val="000000"/>
          <w:w w:val="78"/>
          <w:sz w:val="36"/>
          <w:szCs w:val="36"/>
        </w:rPr>
        <w:t>ş</w:t>
      </w:r>
    </w:p>
    <w:p w:rsidR="00E12F15" w:rsidRPr="00E12F15" w:rsidRDefault="00E12F15" w:rsidP="00E12F15">
      <w:pPr>
        <w:autoSpaceDE w:val="0"/>
        <w:autoSpaceDN w:val="0"/>
        <w:adjustRightInd w:val="0"/>
        <w:spacing w:before="6" w:after="0" w:line="110" w:lineRule="exact"/>
        <w:rPr>
          <w:rFonts w:ascii="Arial" w:hAnsi="Arial" w:cs="Arial"/>
          <w:color w:val="000000"/>
          <w:sz w:val="36"/>
          <w:szCs w:val="36"/>
        </w:rPr>
      </w:pPr>
    </w:p>
    <w:p w:rsidR="00E12F15" w:rsidRPr="00E12F15" w:rsidRDefault="00E12F15" w:rsidP="00E12F15">
      <w:pPr>
        <w:autoSpaceDE w:val="0"/>
        <w:autoSpaceDN w:val="0"/>
        <w:adjustRightInd w:val="0"/>
        <w:spacing w:after="0" w:line="240" w:lineRule="auto"/>
        <w:ind w:left="823" w:right="-20"/>
        <w:rPr>
          <w:rFonts w:ascii="Arial" w:hAnsi="Arial" w:cs="Arial"/>
          <w:color w:val="000000"/>
          <w:sz w:val="36"/>
          <w:szCs w:val="36"/>
        </w:rPr>
      </w:pPr>
      <w:r w:rsidRPr="00E12F15">
        <w:rPr>
          <w:rFonts w:ascii="Arial" w:hAnsi="Arial" w:cs="Arial"/>
          <w:color w:val="000000"/>
          <w:sz w:val="36"/>
          <w:szCs w:val="36"/>
        </w:rPr>
        <w:t xml:space="preserve">– </w:t>
      </w:r>
      <w:r w:rsidRPr="00E12F15">
        <w:rPr>
          <w:rFonts w:ascii="Arial" w:hAnsi="Arial" w:cs="Arial"/>
          <w:color w:val="000000"/>
          <w:spacing w:val="6"/>
          <w:sz w:val="36"/>
          <w:szCs w:val="36"/>
        </w:rPr>
        <w:t xml:space="preserve"> </w:t>
      </w:r>
      <w:r w:rsidRPr="00E12F15">
        <w:rPr>
          <w:rFonts w:ascii="Arial" w:hAnsi="Arial" w:cs="Arial"/>
          <w:color w:val="000000"/>
          <w:w w:val="77"/>
          <w:sz w:val="36"/>
          <w:szCs w:val="36"/>
        </w:rPr>
        <w:t>P</w:t>
      </w:r>
      <w:r w:rsidRPr="00E12F15">
        <w:rPr>
          <w:rFonts w:ascii="Arial" w:hAnsi="Arial" w:cs="Arial"/>
          <w:color w:val="000000"/>
          <w:spacing w:val="-1"/>
          <w:w w:val="103"/>
          <w:sz w:val="36"/>
          <w:szCs w:val="36"/>
        </w:rPr>
        <w:t>il</w:t>
      </w:r>
      <w:r w:rsidRPr="00E12F15">
        <w:rPr>
          <w:rFonts w:ascii="Arial" w:hAnsi="Arial" w:cs="Arial"/>
          <w:color w:val="000000"/>
          <w:w w:val="95"/>
          <w:sz w:val="36"/>
          <w:szCs w:val="36"/>
        </w:rPr>
        <w:t>o</w:t>
      </w:r>
      <w:r w:rsidRPr="00E12F15">
        <w:rPr>
          <w:rFonts w:ascii="Arial" w:hAnsi="Arial" w:cs="Arial"/>
          <w:color w:val="000000"/>
          <w:w w:val="120"/>
          <w:sz w:val="36"/>
          <w:szCs w:val="36"/>
        </w:rPr>
        <w:t>t</w:t>
      </w:r>
      <w:r w:rsidRPr="00E12F15">
        <w:rPr>
          <w:rFonts w:ascii="Arial" w:hAnsi="Arial" w:cs="Arial"/>
          <w:color w:val="000000"/>
          <w:spacing w:val="-17"/>
          <w:sz w:val="36"/>
          <w:szCs w:val="36"/>
        </w:rPr>
        <w:t xml:space="preserve"> </w:t>
      </w:r>
      <w:r w:rsidRPr="00E12F15">
        <w:rPr>
          <w:rFonts w:ascii="Arial" w:hAnsi="Arial" w:cs="Arial"/>
          <w:color w:val="000000"/>
          <w:spacing w:val="-1"/>
          <w:w w:val="81"/>
          <w:sz w:val="36"/>
          <w:szCs w:val="36"/>
        </w:rPr>
        <w:t>G</w:t>
      </w:r>
      <w:r w:rsidRPr="00E12F15">
        <w:rPr>
          <w:rFonts w:ascii="Arial" w:hAnsi="Arial" w:cs="Arial"/>
          <w:color w:val="000000"/>
          <w:w w:val="89"/>
          <w:sz w:val="36"/>
          <w:szCs w:val="36"/>
        </w:rPr>
        <w:t>e</w:t>
      </w:r>
      <w:r w:rsidRPr="00E12F15">
        <w:rPr>
          <w:rFonts w:ascii="Arial" w:hAnsi="Arial" w:cs="Arial"/>
          <w:color w:val="000000"/>
          <w:spacing w:val="1"/>
          <w:w w:val="84"/>
          <w:sz w:val="36"/>
          <w:szCs w:val="36"/>
        </w:rPr>
        <w:t>ç</w:t>
      </w:r>
      <w:r w:rsidRPr="00E12F15">
        <w:rPr>
          <w:rFonts w:ascii="Arial" w:hAnsi="Arial" w:cs="Arial"/>
          <w:color w:val="000000"/>
          <w:spacing w:val="-1"/>
          <w:w w:val="103"/>
          <w:sz w:val="36"/>
          <w:szCs w:val="36"/>
        </w:rPr>
        <w:t>i</w:t>
      </w:r>
      <w:r w:rsidRPr="00E12F15">
        <w:rPr>
          <w:rFonts w:ascii="Arial" w:hAnsi="Arial" w:cs="Arial"/>
          <w:color w:val="000000"/>
          <w:w w:val="78"/>
          <w:sz w:val="36"/>
          <w:szCs w:val="36"/>
        </w:rPr>
        <w:t>ş</w:t>
      </w:r>
    </w:p>
    <w:p w:rsidR="00E12F15" w:rsidRDefault="00435AA9" w:rsidP="00E12F15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b/>
          <w:color w:val="000000"/>
          <w:sz w:val="36"/>
          <w:szCs w:val="36"/>
          <w:lang w:eastAsia="tr-TR"/>
        </w:rPr>
      </w:pPr>
      <w:r>
        <w:rPr>
          <w:noProof/>
          <w:lang w:eastAsia="tr-TR"/>
        </w:rPr>
        <w:drawing>
          <wp:inline distT="0" distB="0" distL="0" distR="0" wp14:anchorId="069C5EFD" wp14:editId="37F4C03D">
            <wp:extent cx="5760720" cy="387540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AA9" w:rsidRDefault="00435AA9" w:rsidP="00E12F15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b/>
          <w:color w:val="000000"/>
          <w:sz w:val="36"/>
          <w:szCs w:val="36"/>
          <w:lang w:eastAsia="tr-TR"/>
        </w:rPr>
      </w:pPr>
    </w:p>
    <w:p w:rsidR="00435AA9" w:rsidRDefault="00435AA9" w:rsidP="00E12F15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b/>
          <w:color w:val="000000"/>
          <w:sz w:val="36"/>
          <w:szCs w:val="36"/>
          <w:lang w:eastAsia="tr-TR"/>
        </w:rPr>
      </w:pPr>
    </w:p>
    <w:p w:rsidR="00435AA9" w:rsidRPr="0063582D" w:rsidRDefault="00435AA9" w:rsidP="00435AA9">
      <w:pPr>
        <w:jc w:val="center"/>
        <w:rPr>
          <w:rFonts w:ascii="Arial" w:hAnsi="Arial" w:cs="Arial"/>
          <w:color w:val="C00000"/>
          <w:sz w:val="34"/>
          <w:szCs w:val="34"/>
        </w:rPr>
      </w:pPr>
      <w:r w:rsidRPr="0063582D">
        <w:rPr>
          <w:rFonts w:ascii="Arial" w:hAnsi="Arial" w:cs="Arial"/>
          <w:color w:val="C00000"/>
          <w:sz w:val="34"/>
          <w:szCs w:val="34"/>
        </w:rPr>
        <w:t>Bilginin Karakteristikleri</w:t>
      </w:r>
    </w:p>
    <w:p w:rsidR="00435AA9" w:rsidRDefault="00435AA9" w:rsidP="00435AA9">
      <w:pPr>
        <w:rPr>
          <w:rFonts w:ascii="Arial" w:hAnsi="Arial" w:cs="Arial"/>
          <w:sz w:val="26"/>
          <w:szCs w:val="26"/>
        </w:rPr>
      </w:pPr>
      <w:r w:rsidRPr="0063582D">
        <w:rPr>
          <w:rFonts w:ascii="Arial" w:hAnsi="Arial" w:cs="Arial"/>
          <w:b/>
          <w:sz w:val="26"/>
          <w:szCs w:val="26"/>
        </w:rPr>
        <w:t xml:space="preserve">• A- Bilginin </w:t>
      </w:r>
      <w:r>
        <w:rPr>
          <w:rFonts w:ascii="Arial" w:hAnsi="Arial" w:cs="Arial"/>
          <w:b/>
          <w:sz w:val="26"/>
          <w:szCs w:val="26"/>
        </w:rPr>
        <w:t>Doğruluğu ve Doğrulanabilirliği</w:t>
      </w:r>
      <w:r w:rsidRPr="0063582D">
        <w:rPr>
          <w:rFonts w:ascii="Arial" w:hAnsi="Arial" w:cs="Arial"/>
          <w:b/>
          <w:sz w:val="26"/>
          <w:szCs w:val="26"/>
        </w:rPr>
        <w:t>:</w:t>
      </w:r>
      <w:r w:rsidRPr="0063582D">
        <w:rPr>
          <w:rFonts w:ascii="Arial" w:hAnsi="Arial" w:cs="Arial"/>
          <w:sz w:val="26"/>
          <w:szCs w:val="26"/>
        </w:rPr>
        <w:t xml:space="preserve"> B</w:t>
      </w:r>
      <w:r>
        <w:rPr>
          <w:rFonts w:ascii="Arial" w:hAnsi="Arial" w:cs="Arial"/>
          <w:sz w:val="26"/>
          <w:szCs w:val="26"/>
        </w:rPr>
        <w:t xml:space="preserve">ilginin doğruluk kalitesi, onun </w:t>
      </w:r>
      <w:r w:rsidRPr="0063582D">
        <w:rPr>
          <w:rFonts w:ascii="Arial" w:hAnsi="Arial" w:cs="Arial"/>
          <w:sz w:val="26"/>
          <w:szCs w:val="26"/>
        </w:rPr>
        <w:t>hatadan bağımsız olma (hatasız olma) derecesine bağlıdır ve bilgi ak</w:t>
      </w:r>
      <w:r>
        <w:rPr>
          <w:rFonts w:ascii="Arial" w:hAnsi="Arial" w:cs="Arial"/>
          <w:sz w:val="26"/>
          <w:szCs w:val="26"/>
        </w:rPr>
        <w:t xml:space="preserve">si </w:t>
      </w:r>
      <w:r w:rsidRPr="0063582D">
        <w:rPr>
          <w:rFonts w:ascii="Arial" w:hAnsi="Arial" w:cs="Arial"/>
          <w:sz w:val="26"/>
          <w:szCs w:val="26"/>
        </w:rPr>
        <w:t>ortaya</w:t>
      </w:r>
      <w:r>
        <w:rPr>
          <w:rFonts w:ascii="Arial" w:hAnsi="Arial" w:cs="Arial"/>
          <w:sz w:val="26"/>
          <w:szCs w:val="26"/>
        </w:rPr>
        <w:t xml:space="preserve"> konmadıkça doğru kabul edilir.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b/>
          <w:sz w:val="26"/>
          <w:szCs w:val="26"/>
        </w:rPr>
        <w:t xml:space="preserve">• B- Bilginin Tamlığı: </w:t>
      </w:r>
      <w:r w:rsidRPr="0063582D">
        <w:rPr>
          <w:rFonts w:ascii="Arial" w:hAnsi="Arial" w:cs="Arial"/>
          <w:sz w:val="26"/>
          <w:szCs w:val="26"/>
        </w:rPr>
        <w:t>Bilgi eksik olmamalı k</w:t>
      </w:r>
      <w:r>
        <w:rPr>
          <w:rFonts w:ascii="Arial" w:hAnsi="Arial" w:cs="Arial"/>
          <w:sz w:val="26"/>
          <w:szCs w:val="26"/>
        </w:rPr>
        <w:t>onuyla ilgili bilinmesi gereken tüm yönleri kapsamalıdır.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b/>
          <w:sz w:val="26"/>
          <w:szCs w:val="26"/>
        </w:rPr>
        <w:t>• C- Bilginin Zamanlılığı</w:t>
      </w:r>
      <w:r w:rsidRPr="0063582D">
        <w:rPr>
          <w:rFonts w:ascii="Arial" w:hAnsi="Arial" w:cs="Arial"/>
          <w:b/>
          <w:sz w:val="26"/>
          <w:szCs w:val="26"/>
        </w:rPr>
        <w:t>:</w:t>
      </w:r>
      <w:r w:rsidRPr="0063582D">
        <w:rPr>
          <w:rFonts w:ascii="Arial" w:hAnsi="Arial" w:cs="Arial"/>
          <w:sz w:val="26"/>
          <w:szCs w:val="26"/>
        </w:rPr>
        <w:t xml:space="preserve"> Bilgi kendisine ihtiya</w:t>
      </w:r>
      <w:r>
        <w:rPr>
          <w:rFonts w:ascii="Arial" w:hAnsi="Arial" w:cs="Arial"/>
          <w:sz w:val="26"/>
          <w:szCs w:val="26"/>
        </w:rPr>
        <w:t xml:space="preserve">ç duyulduğunda hazır olmalıdır. </w:t>
      </w:r>
      <w:r w:rsidRPr="0063582D">
        <w:rPr>
          <w:rFonts w:ascii="Arial" w:hAnsi="Arial" w:cs="Arial"/>
          <w:sz w:val="26"/>
          <w:szCs w:val="26"/>
        </w:rPr>
        <w:t>Bilgi doğru ve tam olmasına rağmen zamanı</w:t>
      </w:r>
      <w:r>
        <w:rPr>
          <w:rFonts w:ascii="Arial" w:hAnsi="Arial" w:cs="Arial"/>
          <w:sz w:val="26"/>
          <w:szCs w:val="26"/>
        </w:rPr>
        <w:t xml:space="preserve">nda elde edilememişse, yönetici </w:t>
      </w:r>
      <w:r w:rsidRPr="0063582D">
        <w:rPr>
          <w:rFonts w:ascii="Arial" w:hAnsi="Arial" w:cs="Arial"/>
          <w:sz w:val="26"/>
          <w:szCs w:val="26"/>
        </w:rPr>
        <w:t>i</w:t>
      </w:r>
      <w:r>
        <w:rPr>
          <w:rFonts w:ascii="Arial" w:hAnsi="Arial" w:cs="Arial"/>
          <w:sz w:val="26"/>
          <w:szCs w:val="26"/>
        </w:rPr>
        <w:t>çin çok şey ifade etmeyecektir.</w:t>
      </w:r>
      <w:r>
        <w:rPr>
          <w:rFonts w:ascii="Arial" w:hAnsi="Arial" w:cs="Arial"/>
          <w:sz w:val="26"/>
          <w:szCs w:val="26"/>
        </w:rPr>
        <w:br/>
      </w:r>
      <w:r w:rsidRPr="0063582D">
        <w:rPr>
          <w:rFonts w:ascii="Arial" w:hAnsi="Arial" w:cs="Arial"/>
          <w:b/>
          <w:sz w:val="26"/>
          <w:szCs w:val="26"/>
        </w:rPr>
        <w:t>• D- Bilginin İlgililiği:</w:t>
      </w:r>
      <w:r w:rsidRPr="0063582D">
        <w:rPr>
          <w:rFonts w:ascii="Arial" w:hAnsi="Arial" w:cs="Arial"/>
          <w:sz w:val="26"/>
          <w:szCs w:val="26"/>
        </w:rPr>
        <w:t xml:space="preserve"> Bilginin ilgililik kalitesi, beli</w:t>
      </w:r>
      <w:r>
        <w:rPr>
          <w:rFonts w:ascii="Arial" w:hAnsi="Arial" w:cs="Arial"/>
          <w:sz w:val="26"/>
          <w:szCs w:val="26"/>
        </w:rPr>
        <w:t xml:space="preserve">rli bir kararda, bilginin girdi </w:t>
      </w:r>
      <w:r w:rsidRPr="0063582D">
        <w:rPr>
          <w:rFonts w:ascii="Arial" w:hAnsi="Arial" w:cs="Arial"/>
          <w:sz w:val="26"/>
          <w:szCs w:val="26"/>
        </w:rPr>
        <w:t>olarak ilgili olmasına bağlıdır. Yani bilgi, kara</w:t>
      </w:r>
      <w:r>
        <w:rPr>
          <w:rFonts w:ascii="Arial" w:hAnsi="Arial" w:cs="Arial"/>
          <w:sz w:val="26"/>
          <w:szCs w:val="26"/>
        </w:rPr>
        <w:t xml:space="preserve">r vericinin karar vereceği konu </w:t>
      </w:r>
      <w:r w:rsidRPr="0063582D">
        <w:rPr>
          <w:rFonts w:ascii="Arial" w:hAnsi="Arial" w:cs="Arial"/>
          <w:sz w:val="26"/>
          <w:szCs w:val="26"/>
        </w:rPr>
        <w:t>ya da</w:t>
      </w:r>
      <w:r>
        <w:rPr>
          <w:rFonts w:ascii="Arial" w:hAnsi="Arial" w:cs="Arial"/>
          <w:sz w:val="26"/>
          <w:szCs w:val="26"/>
        </w:rPr>
        <w:t xml:space="preserve"> konularla ilgili olmalıdır.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b/>
          <w:sz w:val="26"/>
          <w:szCs w:val="26"/>
        </w:rPr>
        <w:t>• E- Bilginin Ekonomikliği</w:t>
      </w:r>
      <w:r w:rsidRPr="0063582D">
        <w:rPr>
          <w:rFonts w:ascii="Arial" w:hAnsi="Arial" w:cs="Arial"/>
          <w:b/>
          <w:sz w:val="26"/>
          <w:szCs w:val="26"/>
        </w:rPr>
        <w:t>:</w:t>
      </w:r>
      <w:r w:rsidRPr="0063582D">
        <w:rPr>
          <w:rFonts w:ascii="Arial" w:hAnsi="Arial" w:cs="Arial"/>
          <w:sz w:val="26"/>
          <w:szCs w:val="26"/>
        </w:rPr>
        <w:t xml:space="preserve"> Bilgi sağlamanın bel</w:t>
      </w:r>
      <w:r>
        <w:rPr>
          <w:rFonts w:ascii="Arial" w:hAnsi="Arial" w:cs="Arial"/>
          <w:sz w:val="26"/>
          <w:szCs w:val="26"/>
        </w:rPr>
        <w:t xml:space="preserve">irli bir maliyeti vardır. Karar </w:t>
      </w:r>
      <w:r w:rsidRPr="0063582D">
        <w:rPr>
          <w:rFonts w:ascii="Arial" w:hAnsi="Arial" w:cs="Arial"/>
          <w:sz w:val="26"/>
          <w:szCs w:val="26"/>
        </w:rPr>
        <w:lastRenderedPageBreak/>
        <w:t>vericiler sürekli olarak, bilginin üretilme maliy</w:t>
      </w:r>
      <w:r>
        <w:rPr>
          <w:rFonts w:ascii="Arial" w:hAnsi="Arial" w:cs="Arial"/>
          <w:sz w:val="26"/>
          <w:szCs w:val="26"/>
        </w:rPr>
        <w:t xml:space="preserve">et ile sağladığı fayda arasında </w:t>
      </w:r>
      <w:r w:rsidRPr="0063582D">
        <w:rPr>
          <w:rFonts w:ascii="Arial" w:hAnsi="Arial" w:cs="Arial"/>
          <w:sz w:val="26"/>
          <w:szCs w:val="26"/>
        </w:rPr>
        <w:t>bir denge oluşturmak zorundadırlar.</w:t>
      </w:r>
    </w:p>
    <w:p w:rsidR="00435AA9" w:rsidRPr="005E7ED9" w:rsidRDefault="00435AA9" w:rsidP="00435AA9">
      <w:pPr>
        <w:rPr>
          <w:rFonts w:ascii="Arial" w:hAnsi="Arial" w:cs="Arial"/>
          <w:b/>
          <w:color w:val="0070C0"/>
          <w:sz w:val="34"/>
          <w:szCs w:val="34"/>
        </w:rPr>
      </w:pPr>
      <w:r w:rsidRPr="005E7ED9">
        <w:rPr>
          <w:rFonts w:ascii="Arial" w:hAnsi="Arial" w:cs="Arial"/>
          <w:b/>
          <w:color w:val="0070C0"/>
          <w:sz w:val="34"/>
          <w:szCs w:val="34"/>
        </w:rPr>
        <w:t>3-Katmanlı Mimari (3-Tier Architecture)</w:t>
      </w:r>
    </w:p>
    <w:p w:rsidR="00435AA9" w:rsidRDefault="00435AA9" w:rsidP="00435AA9">
      <w:pPr>
        <w:rPr>
          <w:rFonts w:ascii="Arial" w:hAnsi="Arial" w:cs="Arial"/>
          <w:sz w:val="26"/>
          <w:szCs w:val="26"/>
        </w:rPr>
      </w:pPr>
      <w:r w:rsidRPr="005E7ED9">
        <w:rPr>
          <w:rFonts w:ascii="Arial" w:hAnsi="Arial" w:cs="Arial"/>
          <w:sz w:val="26"/>
          <w:szCs w:val="26"/>
        </w:rPr>
        <w:t xml:space="preserve">İşlemlerin gerçekleşmesinin birbiri ile ilişkili üç ayrı katmanda yapılması için tasarlanmış bir programlama modelidir. </w:t>
      </w:r>
      <w:r w:rsidRPr="005E7ED9">
        <w:rPr>
          <w:rFonts w:ascii="Arial" w:hAnsi="Arial" w:cs="Arial"/>
          <w:sz w:val="26"/>
          <w:szCs w:val="26"/>
        </w:rPr>
        <w:br/>
        <w:t>Bu mimarideki üç katmanı, arayüz veya sunum katmanı, isleme veya mantık katmanı ve veri veya bilgi katmanı oluşturmaktadır.</w:t>
      </w:r>
      <w:r w:rsidRPr="005E7ED9"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t xml:space="preserve"> </w:t>
      </w:r>
      <w:r w:rsidRPr="005E7ED9">
        <w:rPr>
          <w:rFonts w:ascii="Arial" w:hAnsi="Arial" w:cs="Arial"/>
          <w:sz w:val="26"/>
          <w:szCs w:val="26"/>
        </w:rPr>
        <w:t>Kullanıcıların istekleri birinci katman aracılığı ile alınır. Aynı zamanda yapılan işlemlerin kullanıcının anlayacağı bir şekilde sunulması da arayüz veya sunum katmanında gerçekleşir.</w:t>
      </w:r>
      <w:r>
        <w:rPr>
          <w:rFonts w:ascii="Arial" w:hAnsi="Arial" w:cs="Arial"/>
          <w:sz w:val="26"/>
          <w:szCs w:val="26"/>
        </w:rPr>
        <w:br/>
        <w:t>İkinci katman iş</w:t>
      </w:r>
      <w:r w:rsidRPr="005E7ED9">
        <w:rPr>
          <w:rFonts w:ascii="Arial" w:hAnsi="Arial" w:cs="Arial"/>
          <w:sz w:val="26"/>
          <w:szCs w:val="26"/>
        </w:rPr>
        <w:t>lemle</w:t>
      </w:r>
      <w:r>
        <w:rPr>
          <w:rFonts w:ascii="Arial" w:hAnsi="Arial" w:cs="Arial"/>
          <w:sz w:val="26"/>
          <w:szCs w:val="26"/>
        </w:rPr>
        <w:t>rin yapıldığı katmandır. Arayüz katmanından alınan istekler değ</w:t>
      </w:r>
      <w:r w:rsidRPr="005E7ED9">
        <w:rPr>
          <w:rFonts w:ascii="Arial" w:hAnsi="Arial" w:cs="Arial"/>
          <w:sz w:val="26"/>
          <w:szCs w:val="26"/>
        </w:rPr>
        <w:t>erlendirilir.</w:t>
      </w:r>
      <w:r>
        <w:rPr>
          <w:rFonts w:ascii="Arial" w:hAnsi="Arial" w:cs="Arial"/>
          <w:sz w:val="26"/>
          <w:szCs w:val="26"/>
        </w:rPr>
        <w:br/>
      </w:r>
      <w:r w:rsidRPr="005E7ED9">
        <w:rPr>
          <w:rFonts w:ascii="Arial" w:hAnsi="Arial" w:cs="Arial"/>
          <w:sz w:val="26"/>
          <w:szCs w:val="26"/>
        </w:rPr>
        <w:t>Üçüncü katman ve</w:t>
      </w:r>
      <w:r>
        <w:rPr>
          <w:rFonts w:ascii="Arial" w:hAnsi="Arial" w:cs="Arial"/>
          <w:sz w:val="26"/>
          <w:szCs w:val="26"/>
        </w:rPr>
        <w:t xml:space="preserve">ri ve bilgilerin depolandığı ve </w:t>
      </w:r>
      <w:r w:rsidRPr="005E7ED9">
        <w:rPr>
          <w:rFonts w:ascii="Arial" w:hAnsi="Arial" w:cs="Arial"/>
          <w:sz w:val="26"/>
          <w:szCs w:val="26"/>
        </w:rPr>
        <w:t>yönetildi</w:t>
      </w:r>
      <w:r>
        <w:rPr>
          <w:rFonts w:ascii="Arial" w:hAnsi="Arial" w:cs="Arial"/>
          <w:sz w:val="26"/>
          <w:szCs w:val="26"/>
        </w:rPr>
        <w:t>ğ</w:t>
      </w:r>
      <w:r w:rsidRPr="005E7ED9">
        <w:rPr>
          <w:rFonts w:ascii="Arial" w:hAnsi="Arial" w:cs="Arial"/>
          <w:sz w:val="26"/>
          <w:szCs w:val="26"/>
        </w:rPr>
        <w:t>i katmandır.</w:t>
      </w:r>
    </w:p>
    <w:p w:rsidR="00435AA9" w:rsidRDefault="00435AA9" w:rsidP="00435AA9">
      <w:pPr>
        <w:rPr>
          <w:rFonts w:ascii="Arial" w:hAnsi="Arial" w:cs="Arial"/>
          <w:color w:val="C00000"/>
          <w:sz w:val="34"/>
          <w:szCs w:val="34"/>
        </w:rPr>
      </w:pPr>
      <w:r w:rsidRPr="005E7ED9">
        <w:rPr>
          <w:rFonts w:ascii="Arial" w:hAnsi="Arial" w:cs="Arial"/>
          <w:color w:val="C00000"/>
          <w:sz w:val="34"/>
          <w:szCs w:val="34"/>
        </w:rPr>
        <w:t>GUI Tasarımında Dikkat Edilecekler</w:t>
      </w:r>
    </w:p>
    <w:p w:rsidR="00435AA9" w:rsidRDefault="00435AA9" w:rsidP="00435AA9">
      <w:pPr>
        <w:rPr>
          <w:rFonts w:ascii="Arial" w:hAnsi="Arial" w:cs="Arial"/>
          <w:sz w:val="26"/>
          <w:szCs w:val="26"/>
        </w:rPr>
      </w:pPr>
      <w:r w:rsidRPr="005E7ED9">
        <w:rPr>
          <w:rFonts w:ascii="Arial" w:hAnsi="Arial" w:cs="Arial"/>
          <w:sz w:val="26"/>
          <w:szCs w:val="26"/>
        </w:rPr>
        <w:t>Kullanıcılar eski sistemden y</w:t>
      </w:r>
      <w:r>
        <w:rPr>
          <w:rFonts w:ascii="Arial" w:hAnsi="Arial" w:cs="Arial"/>
          <w:sz w:val="26"/>
          <w:szCs w:val="26"/>
        </w:rPr>
        <w:t xml:space="preserve">eni sisteme geçtikleri için bir </w:t>
      </w:r>
      <w:r w:rsidRPr="005E7ED9">
        <w:rPr>
          <w:rFonts w:ascii="Arial" w:hAnsi="Arial" w:cs="Arial"/>
          <w:sz w:val="26"/>
          <w:szCs w:val="26"/>
        </w:rPr>
        <w:t>memnuniyet duymalıd</w:t>
      </w:r>
      <w:r>
        <w:rPr>
          <w:rFonts w:ascii="Arial" w:hAnsi="Arial" w:cs="Arial"/>
          <w:sz w:val="26"/>
          <w:szCs w:val="26"/>
        </w:rPr>
        <w:t>ırlar. Bu memnuniyet işlemlerin kolay, anlaş</w:t>
      </w:r>
      <w:r w:rsidRPr="005E7ED9">
        <w:rPr>
          <w:rFonts w:ascii="Arial" w:hAnsi="Arial" w:cs="Arial"/>
          <w:sz w:val="26"/>
          <w:szCs w:val="26"/>
        </w:rPr>
        <w:t xml:space="preserve">ılır </w:t>
      </w:r>
      <w:r>
        <w:rPr>
          <w:rFonts w:ascii="Arial" w:hAnsi="Arial" w:cs="Arial"/>
          <w:sz w:val="26"/>
          <w:szCs w:val="26"/>
        </w:rPr>
        <w:t xml:space="preserve">ve daha rahat gerçekleşmesi ile </w:t>
      </w:r>
      <w:r w:rsidRPr="005E7ED9">
        <w:rPr>
          <w:rFonts w:ascii="Arial" w:hAnsi="Arial" w:cs="Arial"/>
          <w:sz w:val="26"/>
          <w:szCs w:val="26"/>
        </w:rPr>
        <w:t>sa</w:t>
      </w:r>
      <w:r>
        <w:rPr>
          <w:rFonts w:ascii="Arial" w:hAnsi="Arial" w:cs="Arial"/>
          <w:sz w:val="26"/>
          <w:szCs w:val="26"/>
        </w:rPr>
        <w:t>ğ</w:t>
      </w:r>
      <w:r w:rsidRPr="005E7ED9">
        <w:rPr>
          <w:rFonts w:ascii="Arial" w:hAnsi="Arial" w:cs="Arial"/>
          <w:sz w:val="26"/>
          <w:szCs w:val="26"/>
        </w:rPr>
        <w:t>lanabilir.</w:t>
      </w:r>
    </w:p>
    <w:p w:rsidR="00435AA9" w:rsidRDefault="00435AA9" w:rsidP="00435AA9">
      <w:pPr>
        <w:rPr>
          <w:rFonts w:ascii="Arial" w:hAnsi="Arial" w:cs="Arial"/>
          <w:sz w:val="26"/>
          <w:szCs w:val="26"/>
        </w:rPr>
      </w:pPr>
      <w:r w:rsidRPr="005E7ED9">
        <w:rPr>
          <w:rFonts w:ascii="Arial" w:hAnsi="Arial" w:cs="Arial"/>
          <w:sz w:val="26"/>
          <w:szCs w:val="26"/>
        </w:rPr>
        <w:t>Bilgi sistemlerin</w:t>
      </w:r>
      <w:r>
        <w:rPr>
          <w:rFonts w:ascii="Arial" w:hAnsi="Arial" w:cs="Arial"/>
          <w:sz w:val="26"/>
          <w:szCs w:val="26"/>
        </w:rPr>
        <w:t xml:space="preserve">de bunu sağlayan en büyük etken </w:t>
      </w:r>
      <w:r w:rsidRPr="005E7ED9">
        <w:rPr>
          <w:rFonts w:ascii="Arial" w:hAnsi="Arial" w:cs="Arial"/>
          <w:sz w:val="26"/>
          <w:szCs w:val="26"/>
        </w:rPr>
        <w:t>GKA’dır. Kullanıcıları ta</w:t>
      </w:r>
      <w:r>
        <w:rPr>
          <w:rFonts w:ascii="Arial" w:hAnsi="Arial" w:cs="Arial"/>
          <w:sz w:val="26"/>
          <w:szCs w:val="26"/>
        </w:rPr>
        <w:t xml:space="preserve">tmin eden bir GKA genellikle su </w:t>
      </w:r>
      <w:r w:rsidRPr="005E7ED9">
        <w:rPr>
          <w:rFonts w:ascii="Arial" w:hAnsi="Arial" w:cs="Arial"/>
          <w:sz w:val="26"/>
          <w:szCs w:val="26"/>
        </w:rPr>
        <w:t>özelliklere sahiptir;</w:t>
      </w:r>
    </w:p>
    <w:p w:rsidR="00435AA9" w:rsidRDefault="00435AA9" w:rsidP="00435AA9">
      <w:pPr>
        <w:rPr>
          <w:rFonts w:ascii="Arial" w:hAnsi="Arial" w:cs="Arial"/>
          <w:sz w:val="26"/>
          <w:szCs w:val="26"/>
        </w:rPr>
      </w:pPr>
      <w:r w:rsidRPr="005E7ED9">
        <w:rPr>
          <w:rFonts w:ascii="Arial" w:hAnsi="Arial" w:cs="Arial"/>
          <w:sz w:val="26"/>
          <w:szCs w:val="26"/>
        </w:rPr>
        <w:t>Bilgi tasarımı: kulla</w:t>
      </w:r>
      <w:r>
        <w:rPr>
          <w:rFonts w:ascii="Arial" w:hAnsi="Arial" w:cs="Arial"/>
          <w:sz w:val="26"/>
          <w:szCs w:val="26"/>
        </w:rPr>
        <w:t>nıcı arayüze baktığı zaman site haritaları ile akış</w:t>
      </w:r>
      <w:r w:rsidRPr="005E7ED9">
        <w:rPr>
          <w:rFonts w:ascii="Arial" w:hAnsi="Arial" w:cs="Arial"/>
          <w:sz w:val="26"/>
          <w:szCs w:val="26"/>
        </w:rPr>
        <w:t xml:space="preserve"> semaları</w:t>
      </w:r>
      <w:r>
        <w:rPr>
          <w:rFonts w:ascii="Arial" w:hAnsi="Arial" w:cs="Arial"/>
          <w:sz w:val="26"/>
          <w:szCs w:val="26"/>
        </w:rPr>
        <w:t xml:space="preserve"> ile model ve sembollerle bilgi </w:t>
      </w:r>
      <w:r w:rsidRPr="005E7ED9">
        <w:rPr>
          <w:rFonts w:ascii="Arial" w:hAnsi="Arial" w:cs="Arial"/>
          <w:sz w:val="26"/>
          <w:szCs w:val="26"/>
        </w:rPr>
        <w:t>akısını rahatlıkla anlayabilmelidir.</w:t>
      </w:r>
    </w:p>
    <w:p w:rsidR="00435AA9" w:rsidRDefault="00435AA9" w:rsidP="00435AA9">
      <w:pPr>
        <w:rPr>
          <w:rFonts w:ascii="Arial" w:hAnsi="Arial" w:cs="Arial"/>
          <w:sz w:val="26"/>
          <w:szCs w:val="26"/>
        </w:rPr>
      </w:pPr>
      <w:r w:rsidRPr="005E7ED9">
        <w:rPr>
          <w:rFonts w:ascii="Arial" w:hAnsi="Arial" w:cs="Arial"/>
          <w:sz w:val="26"/>
          <w:szCs w:val="26"/>
        </w:rPr>
        <w:t>Görsel tasarım: metin</w:t>
      </w:r>
      <w:r>
        <w:rPr>
          <w:rFonts w:ascii="Arial" w:hAnsi="Arial" w:cs="Arial"/>
          <w:sz w:val="26"/>
          <w:szCs w:val="26"/>
        </w:rPr>
        <w:t xml:space="preserve">sel açıklamalarla kullanıcıları </w:t>
      </w:r>
      <w:r w:rsidRPr="005E7ED9">
        <w:rPr>
          <w:rFonts w:ascii="Arial" w:hAnsi="Arial" w:cs="Arial"/>
          <w:sz w:val="26"/>
          <w:szCs w:val="26"/>
        </w:rPr>
        <w:t>yönlendirmekt</w:t>
      </w:r>
      <w:r>
        <w:rPr>
          <w:rFonts w:ascii="Arial" w:hAnsi="Arial" w:cs="Arial"/>
          <w:sz w:val="26"/>
          <w:szCs w:val="26"/>
        </w:rPr>
        <w:t xml:space="preserve">ense çoğu zaman sekil ve sembol </w:t>
      </w:r>
      <w:r w:rsidRPr="005E7ED9">
        <w:rPr>
          <w:rFonts w:ascii="Arial" w:hAnsi="Arial" w:cs="Arial"/>
          <w:sz w:val="26"/>
          <w:szCs w:val="26"/>
        </w:rPr>
        <w:t>kullanımı daha etkili sonuçlar vermektedir.</w:t>
      </w:r>
    </w:p>
    <w:p w:rsidR="00435AA9" w:rsidRDefault="00435AA9" w:rsidP="00435AA9">
      <w:pPr>
        <w:rPr>
          <w:rFonts w:ascii="Arial" w:hAnsi="Arial" w:cs="Arial"/>
          <w:sz w:val="26"/>
          <w:szCs w:val="26"/>
        </w:rPr>
      </w:pPr>
      <w:r w:rsidRPr="005E7ED9">
        <w:rPr>
          <w:rFonts w:ascii="Arial" w:hAnsi="Arial" w:cs="Arial"/>
          <w:sz w:val="26"/>
          <w:szCs w:val="26"/>
        </w:rPr>
        <w:t>Kullanılacak sekil v</w:t>
      </w:r>
      <w:r>
        <w:rPr>
          <w:rFonts w:ascii="Arial" w:hAnsi="Arial" w:cs="Arial"/>
          <w:sz w:val="26"/>
          <w:szCs w:val="26"/>
        </w:rPr>
        <w:t>e sembollerin herkes tarafından anlaşılabilir olması gerekmektedir.</w:t>
      </w:r>
    </w:p>
    <w:p w:rsidR="00435AA9" w:rsidRDefault="00435AA9" w:rsidP="00435AA9">
      <w:pPr>
        <w:rPr>
          <w:rFonts w:ascii="Arial" w:hAnsi="Arial" w:cs="Arial"/>
          <w:sz w:val="26"/>
          <w:szCs w:val="26"/>
        </w:rPr>
      </w:pPr>
      <w:r w:rsidRPr="005E7ED9">
        <w:rPr>
          <w:rFonts w:ascii="Arial" w:hAnsi="Arial" w:cs="Arial"/>
          <w:sz w:val="26"/>
          <w:szCs w:val="26"/>
        </w:rPr>
        <w:t>Gözü yormayacak ve h</w:t>
      </w:r>
      <w:r>
        <w:rPr>
          <w:rFonts w:ascii="Arial" w:hAnsi="Arial" w:cs="Arial"/>
          <w:sz w:val="26"/>
          <w:szCs w:val="26"/>
        </w:rPr>
        <w:t xml:space="preserve">atta psikolojik olarak rahatlık </w:t>
      </w:r>
      <w:r w:rsidRPr="005E7ED9">
        <w:rPr>
          <w:rFonts w:ascii="Arial" w:hAnsi="Arial" w:cs="Arial"/>
          <w:sz w:val="26"/>
          <w:szCs w:val="26"/>
        </w:rPr>
        <w:t>hissi verecek mavi, ye</w:t>
      </w:r>
      <w:r>
        <w:rPr>
          <w:rFonts w:ascii="Arial" w:hAnsi="Arial" w:cs="Arial"/>
          <w:sz w:val="26"/>
          <w:szCs w:val="26"/>
        </w:rPr>
        <w:t>ş</w:t>
      </w:r>
      <w:r w:rsidRPr="005E7ED9">
        <w:rPr>
          <w:rFonts w:ascii="Arial" w:hAnsi="Arial" w:cs="Arial"/>
          <w:sz w:val="26"/>
          <w:szCs w:val="26"/>
        </w:rPr>
        <w:t>il g</w:t>
      </w:r>
      <w:r>
        <w:rPr>
          <w:rFonts w:ascii="Arial" w:hAnsi="Arial" w:cs="Arial"/>
          <w:sz w:val="26"/>
          <w:szCs w:val="26"/>
        </w:rPr>
        <w:t>ibi renklerin kullanılması daha doğ</w:t>
      </w:r>
      <w:r w:rsidRPr="005E7ED9">
        <w:rPr>
          <w:rFonts w:ascii="Arial" w:hAnsi="Arial" w:cs="Arial"/>
          <w:sz w:val="26"/>
          <w:szCs w:val="26"/>
        </w:rPr>
        <w:t>ru olacaktır.</w:t>
      </w:r>
    </w:p>
    <w:p w:rsidR="00435AA9" w:rsidRDefault="00435AA9" w:rsidP="00435AA9">
      <w:pPr>
        <w:rPr>
          <w:rFonts w:ascii="Arial" w:hAnsi="Arial" w:cs="Arial"/>
          <w:sz w:val="26"/>
          <w:szCs w:val="26"/>
        </w:rPr>
      </w:pPr>
      <w:r w:rsidRPr="005E7ED9">
        <w:rPr>
          <w:rFonts w:ascii="Arial" w:hAnsi="Arial" w:cs="Arial"/>
          <w:sz w:val="26"/>
          <w:szCs w:val="26"/>
        </w:rPr>
        <w:t xml:space="preserve">Tutarlılık: arayüzün </w:t>
      </w:r>
      <w:r>
        <w:rPr>
          <w:rFonts w:ascii="Arial" w:hAnsi="Arial" w:cs="Arial"/>
          <w:sz w:val="26"/>
          <w:szCs w:val="26"/>
        </w:rPr>
        <w:t xml:space="preserve">komposizyonu da önemle üzerinde </w:t>
      </w:r>
      <w:r w:rsidRPr="005E7ED9">
        <w:rPr>
          <w:rFonts w:ascii="Arial" w:hAnsi="Arial" w:cs="Arial"/>
          <w:sz w:val="26"/>
          <w:szCs w:val="26"/>
        </w:rPr>
        <w:t>durulması gereken bir özell</w:t>
      </w:r>
      <w:r>
        <w:rPr>
          <w:rFonts w:ascii="Arial" w:hAnsi="Arial" w:cs="Arial"/>
          <w:sz w:val="26"/>
          <w:szCs w:val="26"/>
        </w:rPr>
        <w:t xml:space="preserve">iktir. Bilgi tasarımı ve görsel </w:t>
      </w:r>
      <w:r w:rsidRPr="005E7ED9">
        <w:rPr>
          <w:rFonts w:ascii="Arial" w:hAnsi="Arial" w:cs="Arial"/>
          <w:sz w:val="26"/>
          <w:szCs w:val="26"/>
        </w:rPr>
        <w:t>tasarım yapılırken i</w:t>
      </w:r>
      <w:r>
        <w:rPr>
          <w:rFonts w:ascii="Arial" w:hAnsi="Arial" w:cs="Arial"/>
          <w:sz w:val="26"/>
          <w:szCs w:val="26"/>
        </w:rPr>
        <w:t>şlemlerin gerçekleşme sıralı ve iliş</w:t>
      </w:r>
      <w:r w:rsidRPr="005E7ED9">
        <w:rPr>
          <w:rFonts w:ascii="Arial" w:hAnsi="Arial" w:cs="Arial"/>
          <w:sz w:val="26"/>
          <w:szCs w:val="26"/>
        </w:rPr>
        <w:t>kileri göz önünd</w:t>
      </w:r>
      <w:r>
        <w:rPr>
          <w:rFonts w:ascii="Arial" w:hAnsi="Arial" w:cs="Arial"/>
          <w:sz w:val="26"/>
          <w:szCs w:val="26"/>
        </w:rPr>
        <w:t>e bulundurulmalı. Ve bu sıra ve iliş</w:t>
      </w:r>
      <w:r w:rsidRPr="005E7ED9">
        <w:rPr>
          <w:rFonts w:ascii="Arial" w:hAnsi="Arial" w:cs="Arial"/>
          <w:sz w:val="26"/>
          <w:szCs w:val="26"/>
        </w:rPr>
        <w:t>kilere göre</w:t>
      </w:r>
      <w:r>
        <w:rPr>
          <w:rFonts w:ascii="Arial" w:hAnsi="Arial" w:cs="Arial"/>
          <w:sz w:val="26"/>
          <w:szCs w:val="26"/>
        </w:rPr>
        <w:t xml:space="preserve"> bir dağılımla tasarım gerçekleş</w:t>
      </w:r>
      <w:r w:rsidRPr="005E7ED9">
        <w:rPr>
          <w:rFonts w:ascii="Arial" w:hAnsi="Arial" w:cs="Arial"/>
          <w:sz w:val="26"/>
          <w:szCs w:val="26"/>
        </w:rPr>
        <w:t>tirilmelidir.</w:t>
      </w:r>
    </w:p>
    <w:p w:rsidR="00435AA9" w:rsidRPr="005E7ED9" w:rsidRDefault="00435AA9" w:rsidP="00435AA9">
      <w:pPr>
        <w:rPr>
          <w:rFonts w:ascii="Arial" w:hAnsi="Arial" w:cs="Arial"/>
          <w:sz w:val="26"/>
          <w:szCs w:val="26"/>
        </w:rPr>
      </w:pPr>
      <w:r w:rsidRPr="00AB7DD7">
        <w:rPr>
          <w:rFonts w:ascii="Arial" w:hAnsi="Arial" w:cs="Arial"/>
          <w:sz w:val="26"/>
          <w:szCs w:val="26"/>
        </w:rPr>
        <w:t>So</w:t>
      </w:r>
      <w:r>
        <w:rPr>
          <w:rFonts w:ascii="Arial" w:hAnsi="Arial" w:cs="Arial"/>
          <w:sz w:val="26"/>
          <w:szCs w:val="26"/>
        </w:rPr>
        <w:t>nuç olarak grafiksel arayüz, müş</w:t>
      </w:r>
      <w:r w:rsidRPr="00AB7DD7">
        <w:rPr>
          <w:rFonts w:ascii="Arial" w:hAnsi="Arial" w:cs="Arial"/>
          <w:sz w:val="26"/>
          <w:szCs w:val="26"/>
        </w:rPr>
        <w:t>terinin i</w:t>
      </w:r>
      <w:r>
        <w:rPr>
          <w:rFonts w:ascii="Arial" w:hAnsi="Arial" w:cs="Arial"/>
          <w:sz w:val="26"/>
          <w:szCs w:val="26"/>
        </w:rPr>
        <w:t>htiyaçlarını karş</w:t>
      </w:r>
      <w:r w:rsidRPr="00AB7DD7">
        <w:rPr>
          <w:rFonts w:ascii="Arial" w:hAnsi="Arial" w:cs="Arial"/>
          <w:sz w:val="26"/>
          <w:szCs w:val="26"/>
        </w:rPr>
        <w:t>ılayan, bunu gerçek</w:t>
      </w:r>
      <w:r>
        <w:rPr>
          <w:rFonts w:ascii="Arial" w:hAnsi="Arial" w:cs="Arial"/>
          <w:sz w:val="26"/>
          <w:szCs w:val="26"/>
        </w:rPr>
        <w:t>leştirirken müşterinin islerini kolaylaş</w:t>
      </w:r>
      <w:r w:rsidRPr="00AB7DD7">
        <w:rPr>
          <w:rFonts w:ascii="Arial" w:hAnsi="Arial" w:cs="Arial"/>
          <w:sz w:val="26"/>
          <w:szCs w:val="26"/>
        </w:rPr>
        <w:t>tıran yeterl</w:t>
      </w:r>
      <w:r>
        <w:rPr>
          <w:rFonts w:ascii="Arial" w:hAnsi="Arial" w:cs="Arial"/>
          <w:sz w:val="26"/>
          <w:szCs w:val="26"/>
        </w:rPr>
        <w:t xml:space="preserve">i ve uygun görsel </w:t>
      </w:r>
      <w:r>
        <w:rPr>
          <w:rFonts w:ascii="Arial" w:hAnsi="Arial" w:cs="Arial"/>
          <w:sz w:val="26"/>
          <w:szCs w:val="26"/>
        </w:rPr>
        <w:lastRenderedPageBreak/>
        <w:t>materyallerle tasarlanmış</w:t>
      </w:r>
      <w:r w:rsidRPr="00AB7DD7">
        <w:rPr>
          <w:rFonts w:ascii="Arial" w:hAnsi="Arial" w:cs="Arial"/>
          <w:sz w:val="26"/>
          <w:szCs w:val="26"/>
        </w:rPr>
        <w:t>, basit, sade, h</w:t>
      </w:r>
      <w:r>
        <w:rPr>
          <w:rFonts w:ascii="Arial" w:hAnsi="Arial" w:cs="Arial"/>
          <w:sz w:val="26"/>
          <w:szCs w:val="26"/>
        </w:rPr>
        <w:t>erkes tarafından anlaşılabilir, renk ve akış</w:t>
      </w:r>
      <w:r w:rsidRPr="00AB7DD7">
        <w:rPr>
          <w:rFonts w:ascii="Arial" w:hAnsi="Arial" w:cs="Arial"/>
          <w:sz w:val="26"/>
          <w:szCs w:val="26"/>
        </w:rPr>
        <w:t xml:space="preserve"> uyumuna sahip olmalıdır.</w:t>
      </w:r>
    </w:p>
    <w:p w:rsidR="00435AA9" w:rsidRPr="00E12F15" w:rsidRDefault="00435AA9" w:rsidP="00E12F15">
      <w:pPr>
        <w:autoSpaceDE w:val="0"/>
        <w:autoSpaceDN w:val="0"/>
        <w:adjustRightInd w:val="0"/>
        <w:spacing w:after="0" w:line="240" w:lineRule="auto"/>
        <w:rPr>
          <w:rFonts w:ascii="TT159t00" w:eastAsiaTheme="minorEastAsia" w:hAnsi="TT159t00" w:cs="TT159t00"/>
          <w:b/>
          <w:color w:val="000000"/>
          <w:sz w:val="36"/>
          <w:szCs w:val="36"/>
          <w:lang w:eastAsia="tr-TR"/>
        </w:rPr>
      </w:pPr>
    </w:p>
    <w:sectPr w:rsidR="00435AA9" w:rsidRPr="00E12F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35E" w:rsidRDefault="0085435E" w:rsidP="00E12F15">
      <w:pPr>
        <w:spacing w:after="0" w:line="240" w:lineRule="auto"/>
      </w:pPr>
      <w:r>
        <w:separator/>
      </w:r>
    </w:p>
  </w:endnote>
  <w:endnote w:type="continuationSeparator" w:id="0">
    <w:p w:rsidR="0085435E" w:rsidRDefault="0085435E" w:rsidP="00E12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5Bt00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TT159t00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TTE4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5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2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35E" w:rsidRDefault="0085435E" w:rsidP="00E12F15">
      <w:pPr>
        <w:spacing w:after="0" w:line="240" w:lineRule="auto"/>
      </w:pPr>
      <w:r>
        <w:separator/>
      </w:r>
    </w:p>
  </w:footnote>
  <w:footnote w:type="continuationSeparator" w:id="0">
    <w:p w:rsidR="0085435E" w:rsidRDefault="0085435E" w:rsidP="00E12F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B7A"/>
    <w:rsid w:val="00122142"/>
    <w:rsid w:val="0013072D"/>
    <w:rsid w:val="00306834"/>
    <w:rsid w:val="00357722"/>
    <w:rsid w:val="00435AA9"/>
    <w:rsid w:val="005647D9"/>
    <w:rsid w:val="006137A8"/>
    <w:rsid w:val="0085435E"/>
    <w:rsid w:val="00A83654"/>
    <w:rsid w:val="00B0399B"/>
    <w:rsid w:val="00B9328F"/>
    <w:rsid w:val="00C61B7A"/>
    <w:rsid w:val="00E12F15"/>
    <w:rsid w:val="00F0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30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3072D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E12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12F15"/>
  </w:style>
  <w:style w:type="paragraph" w:styleId="Altbilgi">
    <w:name w:val="footer"/>
    <w:basedOn w:val="Normal"/>
    <w:link w:val="AltbilgiChar"/>
    <w:uiPriority w:val="99"/>
    <w:unhideWhenUsed/>
    <w:rsid w:val="00E12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12F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30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3072D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E12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12F15"/>
  </w:style>
  <w:style w:type="paragraph" w:styleId="Altbilgi">
    <w:name w:val="footer"/>
    <w:basedOn w:val="Normal"/>
    <w:link w:val="AltbilgiChar"/>
    <w:uiPriority w:val="99"/>
    <w:unhideWhenUsed/>
    <w:rsid w:val="00E12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12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6467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MRTKCTP'S</dc:creator>
  <cp:keywords/>
  <dc:description/>
  <cp:lastModifiedBy>MRTKCTP'S</cp:lastModifiedBy>
  <cp:revision>9</cp:revision>
  <dcterms:created xsi:type="dcterms:W3CDTF">2013-11-25T20:22:00Z</dcterms:created>
  <dcterms:modified xsi:type="dcterms:W3CDTF">2013-11-25T21:40:00Z</dcterms:modified>
</cp:coreProperties>
</file>