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7AC" w:rsidRPr="00856BB4" w:rsidRDefault="00F257AC" w:rsidP="00E0442E">
      <w:pPr>
        <w:tabs>
          <w:tab w:val="left" w:pos="609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856BB4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MESSAGEBOX FONKSİYONU</w:t>
      </w:r>
    </w:p>
    <w:p w:rsidR="00856BB4" w:rsidRDefault="00856BB4" w:rsidP="00E0442E">
      <w:pPr>
        <w:tabs>
          <w:tab w:val="left" w:pos="609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F257AC" w:rsidRDefault="00F257AC" w:rsidP="00E0442E">
      <w:pPr>
        <w:tabs>
          <w:tab w:val="left" w:pos="609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spellStart"/>
      <w:r w:rsidRPr="0048602B">
        <w:rPr>
          <w:rFonts w:ascii="Times New Roman" w:eastAsia="Times New Roman" w:hAnsi="Times New Roman" w:cs="Times New Roman"/>
          <w:sz w:val="24"/>
          <w:szCs w:val="24"/>
          <w:lang w:eastAsia="tr-TR"/>
        </w:rPr>
        <w:t>MessageBox</w:t>
      </w:r>
      <w:proofErr w:type="spellEnd"/>
      <w:r w:rsidRPr="0048602B">
        <w:rPr>
          <w:rFonts w:ascii="Times New Roman" w:eastAsia="Times New Roman" w:hAnsi="Times New Roman" w:cs="Times New Roman"/>
          <w:sz w:val="24"/>
          <w:szCs w:val="24"/>
          <w:lang w:eastAsia="tr-TR"/>
        </w:rPr>
        <w:t>, kullanıcılara uyarı vermek veya kullanıcıdan bir işlemin yapılıp yapılmayacağını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 onayını almak için kullanılan</w:t>
      </w:r>
      <w:r w:rsidRPr="004860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fonksiyondur.</w:t>
      </w:r>
      <w:r w:rsidRPr="0048602B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8602B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48602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MessageBox'ın</w:t>
      </w:r>
      <w:proofErr w:type="spellEnd"/>
      <w:r w:rsidRPr="0048602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Kullanımı;</w:t>
      </w:r>
    </w:p>
    <w:p w:rsidR="00F257AC" w:rsidRPr="00F257AC" w:rsidRDefault="00F257AC" w:rsidP="00E0442E">
      <w:pPr>
        <w:tabs>
          <w:tab w:val="left" w:pos="609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:rsidR="00F257AC" w:rsidRPr="00F257AC" w:rsidRDefault="00F257AC" w:rsidP="00E0442E">
      <w:pPr>
        <w:pStyle w:val="ListeParagraf"/>
        <w:numPr>
          <w:ilvl w:val="0"/>
          <w:numId w:val="2"/>
        </w:numPr>
        <w:tabs>
          <w:tab w:val="left" w:pos="609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257AC">
        <w:rPr>
          <w:rFonts w:ascii="Times New Roman" w:eastAsia="Times New Roman" w:hAnsi="Times New Roman" w:cs="Times New Roman"/>
          <w:sz w:val="24"/>
          <w:szCs w:val="24"/>
          <w:lang w:eastAsia="tr-TR"/>
        </w:rPr>
        <w:t>MessageBox'ın</w:t>
      </w:r>
      <w:proofErr w:type="spellEnd"/>
      <w:r w:rsidRPr="00F257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en basit kullanım şekli aşağıdaki gibidir. Bu kullanım şeklinde kul</w:t>
      </w:r>
      <w:r w:rsidRPr="00F257AC">
        <w:rPr>
          <w:rFonts w:ascii="Times New Roman" w:eastAsia="Times New Roman" w:hAnsi="Times New Roman" w:cs="Times New Roman"/>
          <w:sz w:val="24"/>
          <w:szCs w:val="24"/>
          <w:lang w:eastAsia="tr-TR"/>
        </w:rPr>
        <w:t>lanıcıya sadece Mesaj İçeriği</w:t>
      </w:r>
      <w:r w:rsidRPr="00F257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gösteri</w:t>
      </w:r>
      <w:r w:rsidRPr="00F257AC">
        <w:rPr>
          <w:rFonts w:ascii="Times New Roman" w:eastAsia="Times New Roman" w:hAnsi="Times New Roman" w:cs="Times New Roman"/>
          <w:sz w:val="24"/>
          <w:szCs w:val="24"/>
          <w:lang w:eastAsia="tr-TR"/>
        </w:rPr>
        <w:t>lir:</w:t>
      </w:r>
    </w:p>
    <w:p w:rsidR="00F257AC" w:rsidRDefault="00F257AC" w:rsidP="00E0442E">
      <w:pPr>
        <w:tabs>
          <w:tab w:val="left" w:pos="609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8602B">
        <w:rPr>
          <w:rFonts w:ascii="Courier New" w:eastAsia="Times New Roman" w:hAnsi="Courier New" w:cs="Courier New"/>
          <w:sz w:val="20"/>
          <w:szCs w:val="20"/>
          <w:lang w:eastAsia="tr-TR"/>
        </w:rPr>
        <w:t>MessageBox.Show</w:t>
      </w:r>
      <w:proofErr w:type="spellEnd"/>
      <w:proofErr w:type="gramEnd"/>
      <w:r w:rsidRPr="0048602B">
        <w:rPr>
          <w:rFonts w:ascii="Courier New" w:eastAsia="Times New Roman" w:hAnsi="Courier New" w:cs="Courier New"/>
          <w:sz w:val="20"/>
          <w:szCs w:val="20"/>
          <w:lang w:eastAsia="tr-TR"/>
        </w:rPr>
        <w:t>("Mesaj içeriği"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  <w:r w:rsidRPr="0048602B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:rsidR="00F257AC" w:rsidRPr="00F257AC" w:rsidRDefault="00F257AC" w:rsidP="00E0442E">
      <w:pPr>
        <w:pStyle w:val="ListeParagraf"/>
        <w:numPr>
          <w:ilvl w:val="0"/>
          <w:numId w:val="2"/>
        </w:numPr>
        <w:tabs>
          <w:tab w:val="left" w:pos="609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257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kullanımda kullanıcıya hem Mesaj </w:t>
      </w:r>
      <w:proofErr w:type="spellStart"/>
      <w:r w:rsidRPr="00F257AC">
        <w:rPr>
          <w:rFonts w:ascii="Times New Roman" w:eastAsia="Times New Roman" w:hAnsi="Times New Roman" w:cs="Times New Roman"/>
          <w:sz w:val="24"/>
          <w:szCs w:val="24"/>
          <w:lang w:eastAsia="tr-TR"/>
        </w:rPr>
        <w:t>İçeri'ğini</w:t>
      </w:r>
      <w:proofErr w:type="spellEnd"/>
      <w:r w:rsidRPr="00F257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gösterebileceğiz hem de pencere başlığına bir Başlık yazabileceğiz:</w:t>
      </w:r>
    </w:p>
    <w:p w:rsidR="00F257AC" w:rsidRDefault="00F257AC" w:rsidP="00E04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0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8602B">
        <w:rPr>
          <w:rFonts w:ascii="Courier New" w:eastAsia="Times New Roman" w:hAnsi="Courier New" w:cs="Courier New"/>
          <w:sz w:val="20"/>
          <w:szCs w:val="20"/>
          <w:lang w:eastAsia="tr-TR"/>
        </w:rPr>
        <w:t>MessageBox.Show</w:t>
      </w:r>
      <w:proofErr w:type="spellEnd"/>
      <w:proofErr w:type="gramEnd"/>
      <w:r w:rsidRPr="0048602B">
        <w:rPr>
          <w:rFonts w:ascii="Courier New" w:eastAsia="Times New Roman" w:hAnsi="Courier New" w:cs="Courier New"/>
          <w:sz w:val="20"/>
          <w:szCs w:val="20"/>
          <w:lang w:eastAsia="tr-TR"/>
        </w:rPr>
        <w:t>("Mesaj içeriği", "Başlık"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  <w:r w:rsidRPr="0048602B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:rsidR="00F257AC" w:rsidRPr="00F257AC" w:rsidRDefault="00F257AC" w:rsidP="00E0442E">
      <w:pPr>
        <w:pStyle w:val="ListeParagraf"/>
        <w:numPr>
          <w:ilvl w:val="0"/>
          <w:numId w:val="2"/>
        </w:numPr>
        <w:tabs>
          <w:tab w:val="left" w:pos="609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257AC">
        <w:rPr>
          <w:rFonts w:ascii="Times New Roman" w:eastAsia="Times New Roman" w:hAnsi="Times New Roman" w:cs="Times New Roman"/>
          <w:sz w:val="24"/>
          <w:szCs w:val="24"/>
          <w:lang w:eastAsia="tr-TR"/>
        </w:rPr>
        <w:t>MessageBox</w:t>
      </w:r>
      <w:proofErr w:type="spellEnd"/>
      <w:r w:rsidRPr="00F257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pencereleri sadece mesaj vermek için kullanılmıyor. Ayrıca mesaj sonucunda da kullanıcıya işlem yaptırabiliyoruz. Aşağıdaki kullanım şekliyle kullanıcıya gösterdiğimiz pencerede </w:t>
      </w:r>
      <w:proofErr w:type="spellStart"/>
      <w:r w:rsidRPr="00F257AC">
        <w:rPr>
          <w:rFonts w:ascii="Times New Roman" w:eastAsia="Times New Roman" w:hAnsi="Times New Roman" w:cs="Times New Roman"/>
          <w:sz w:val="24"/>
          <w:szCs w:val="24"/>
          <w:lang w:eastAsia="tr-TR"/>
        </w:rPr>
        <w:t>MessageBox</w:t>
      </w:r>
      <w:proofErr w:type="spellEnd"/>
      <w:r w:rsidRPr="00F257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fonksiyonunun standart Tamam butonunun dışına çıkarak Tamam ve İptal butonlarını kullanabileceğiz:</w:t>
      </w:r>
    </w:p>
    <w:p w:rsidR="00F257AC" w:rsidRPr="0048602B" w:rsidRDefault="00F257AC" w:rsidP="00E04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0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8602B">
        <w:rPr>
          <w:rFonts w:ascii="Courier New" w:eastAsia="Times New Roman" w:hAnsi="Courier New" w:cs="Courier New"/>
          <w:sz w:val="20"/>
          <w:szCs w:val="20"/>
          <w:lang w:eastAsia="tr-TR"/>
        </w:rPr>
        <w:t>MessageBox.Show</w:t>
      </w:r>
      <w:proofErr w:type="spellEnd"/>
      <w:proofErr w:type="gramEnd"/>
      <w:r w:rsidRPr="0048602B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("Mesaj içeriği", "Başlık", </w:t>
      </w:r>
      <w:proofErr w:type="spellStart"/>
      <w:r w:rsidRPr="0048602B">
        <w:rPr>
          <w:rFonts w:ascii="Courier New" w:eastAsia="Times New Roman" w:hAnsi="Courier New" w:cs="Courier New"/>
          <w:sz w:val="20"/>
          <w:szCs w:val="20"/>
          <w:lang w:eastAsia="tr-TR"/>
        </w:rPr>
        <w:t>MessageBoxButtons.OKCancel</w:t>
      </w:r>
      <w:proofErr w:type="spellEnd"/>
      <w:r w:rsidRPr="0048602B">
        <w:rPr>
          <w:rFonts w:ascii="Courier New" w:eastAsia="Times New Roman" w:hAnsi="Courier New" w:cs="Courier New"/>
          <w:sz w:val="20"/>
          <w:szCs w:val="20"/>
          <w:lang w:eastAsia="tr-TR"/>
        </w:rPr>
        <w:t>);</w:t>
      </w:r>
    </w:p>
    <w:p w:rsidR="00856BB4" w:rsidRDefault="00F257AC" w:rsidP="00E0442E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0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48602B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48602B">
        <w:rPr>
          <w:rFonts w:ascii="Times New Roman" w:eastAsia="Times New Roman" w:hAnsi="Times New Roman" w:cs="Times New Roman"/>
          <w:sz w:val="24"/>
          <w:szCs w:val="24"/>
          <w:lang w:eastAsia="tr-TR"/>
        </w:rPr>
        <w:t>MessageBoxButtons</w:t>
      </w:r>
      <w:proofErr w:type="spellEnd"/>
      <w:r w:rsidRPr="004860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4860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ile </w:t>
      </w:r>
      <w:r w:rsidR="00856BB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gösterilecek</w:t>
      </w:r>
      <w:proofErr w:type="gramEnd"/>
      <w:r w:rsidR="00856BB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olan butonlar</w:t>
      </w:r>
      <w:r w:rsidRPr="0048602B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  <w:r w:rsidRPr="0048602B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8602B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5092"/>
        <w:gridCol w:w="4893"/>
      </w:tblGrid>
      <w:tr w:rsidR="00856BB4" w:rsidTr="00856BB4">
        <w:tc>
          <w:tcPr>
            <w:tcW w:w="5173" w:type="dxa"/>
          </w:tcPr>
          <w:p w:rsidR="00856BB4" w:rsidRDefault="00856BB4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Buton Adı</w:t>
            </w:r>
          </w:p>
        </w:tc>
        <w:tc>
          <w:tcPr>
            <w:tcW w:w="5173" w:type="dxa"/>
          </w:tcPr>
          <w:p w:rsidR="00856BB4" w:rsidRDefault="00856BB4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Anlamı</w:t>
            </w:r>
          </w:p>
        </w:tc>
      </w:tr>
      <w:tr w:rsidR="00856BB4" w:rsidTr="00856BB4">
        <w:tc>
          <w:tcPr>
            <w:tcW w:w="5173" w:type="dxa"/>
          </w:tcPr>
          <w:p w:rsidR="00856BB4" w:rsidRPr="00E0442E" w:rsidRDefault="00856BB4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0442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MessageBoxButtons.AbortRetryIgnore</w:t>
            </w:r>
            <w:proofErr w:type="spellEnd"/>
            <w:proofErr w:type="gramEnd"/>
          </w:p>
        </w:tc>
        <w:tc>
          <w:tcPr>
            <w:tcW w:w="5173" w:type="dxa"/>
          </w:tcPr>
          <w:p w:rsidR="00856BB4" w:rsidRDefault="00856BB4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48602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Durdur, Yeniden Dene, </w:t>
            </w:r>
            <w:proofErr w:type="spellStart"/>
            <w:r w:rsidRPr="0048602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Yoksay</w:t>
            </w:r>
            <w:proofErr w:type="spellEnd"/>
          </w:p>
        </w:tc>
      </w:tr>
      <w:tr w:rsidR="00856BB4" w:rsidTr="00856BB4">
        <w:tc>
          <w:tcPr>
            <w:tcW w:w="5173" w:type="dxa"/>
          </w:tcPr>
          <w:p w:rsidR="00856BB4" w:rsidRPr="00E0442E" w:rsidRDefault="00856BB4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0442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MessageBoxButtons.OK</w:t>
            </w:r>
            <w:proofErr w:type="spellEnd"/>
            <w:proofErr w:type="gramEnd"/>
          </w:p>
        </w:tc>
        <w:tc>
          <w:tcPr>
            <w:tcW w:w="5173" w:type="dxa"/>
          </w:tcPr>
          <w:p w:rsidR="00856BB4" w:rsidRDefault="00856BB4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48602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Tamam</w:t>
            </w:r>
          </w:p>
        </w:tc>
      </w:tr>
      <w:tr w:rsidR="00856BB4" w:rsidTr="00856BB4">
        <w:tc>
          <w:tcPr>
            <w:tcW w:w="5173" w:type="dxa"/>
          </w:tcPr>
          <w:p w:rsidR="00856BB4" w:rsidRPr="00E0442E" w:rsidRDefault="00856BB4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0442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MessageBoxButtons.OKCancel</w:t>
            </w:r>
            <w:proofErr w:type="spellEnd"/>
            <w:proofErr w:type="gramEnd"/>
          </w:p>
        </w:tc>
        <w:tc>
          <w:tcPr>
            <w:tcW w:w="5173" w:type="dxa"/>
          </w:tcPr>
          <w:p w:rsidR="00856BB4" w:rsidRDefault="00856BB4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proofErr w:type="gramStart"/>
            <w:r w:rsidRPr="0048602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Tamam</w:t>
            </w:r>
            <w:proofErr w:type="gramEnd"/>
            <w:r w:rsidRPr="0048602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ve İptal</w:t>
            </w:r>
          </w:p>
        </w:tc>
      </w:tr>
      <w:tr w:rsidR="00856BB4" w:rsidTr="00856BB4">
        <w:tc>
          <w:tcPr>
            <w:tcW w:w="5173" w:type="dxa"/>
          </w:tcPr>
          <w:p w:rsidR="00856BB4" w:rsidRPr="00E0442E" w:rsidRDefault="00856BB4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0442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MessageBoxButtons.RetryCancel</w:t>
            </w:r>
            <w:proofErr w:type="spellEnd"/>
            <w:proofErr w:type="gramEnd"/>
          </w:p>
        </w:tc>
        <w:tc>
          <w:tcPr>
            <w:tcW w:w="5173" w:type="dxa"/>
          </w:tcPr>
          <w:p w:rsidR="00856BB4" w:rsidRDefault="00856BB4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48602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Yeniden Dene ve İptal</w:t>
            </w:r>
          </w:p>
        </w:tc>
      </w:tr>
      <w:tr w:rsidR="00856BB4" w:rsidTr="00856BB4">
        <w:tc>
          <w:tcPr>
            <w:tcW w:w="5173" w:type="dxa"/>
          </w:tcPr>
          <w:p w:rsidR="00856BB4" w:rsidRPr="00E0442E" w:rsidRDefault="00856BB4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0442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MessageBoxButtons.YesNo</w:t>
            </w:r>
            <w:proofErr w:type="spellEnd"/>
            <w:proofErr w:type="gramEnd"/>
          </w:p>
        </w:tc>
        <w:tc>
          <w:tcPr>
            <w:tcW w:w="5173" w:type="dxa"/>
          </w:tcPr>
          <w:p w:rsidR="00856BB4" w:rsidRDefault="00856BB4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proofErr w:type="gramStart"/>
            <w:r w:rsidRPr="0048602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Evet</w:t>
            </w:r>
            <w:proofErr w:type="gramEnd"/>
            <w:r w:rsidRPr="0048602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ve Hayır</w:t>
            </w:r>
          </w:p>
        </w:tc>
      </w:tr>
      <w:tr w:rsidR="00856BB4" w:rsidTr="00856BB4">
        <w:tc>
          <w:tcPr>
            <w:tcW w:w="5173" w:type="dxa"/>
          </w:tcPr>
          <w:p w:rsidR="00856BB4" w:rsidRPr="00E0442E" w:rsidRDefault="00856BB4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0442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MessageBoxButtons.YesNoCancel</w:t>
            </w:r>
            <w:proofErr w:type="spellEnd"/>
            <w:proofErr w:type="gramEnd"/>
          </w:p>
        </w:tc>
        <w:tc>
          <w:tcPr>
            <w:tcW w:w="5173" w:type="dxa"/>
          </w:tcPr>
          <w:p w:rsidR="00856BB4" w:rsidRDefault="00856BB4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48602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Evet, Hayır ve İptal</w:t>
            </w:r>
          </w:p>
        </w:tc>
      </w:tr>
    </w:tbl>
    <w:p w:rsidR="00057511" w:rsidRDefault="0031487A" w:rsidP="00E0442E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0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</w:pPr>
    </w:p>
    <w:p w:rsidR="00856BB4" w:rsidRPr="00856BB4" w:rsidRDefault="00856BB4" w:rsidP="00E0442E">
      <w:pPr>
        <w:pStyle w:val="ListeParagraf"/>
        <w:numPr>
          <w:ilvl w:val="0"/>
          <w:numId w:val="2"/>
        </w:numPr>
        <w:tabs>
          <w:tab w:val="left" w:pos="609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6BB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kullanım şeklinde de </w:t>
      </w:r>
      <w:proofErr w:type="spellStart"/>
      <w:r w:rsidRPr="00856BB4">
        <w:rPr>
          <w:rFonts w:ascii="Times New Roman" w:eastAsia="Times New Roman" w:hAnsi="Times New Roman" w:cs="Times New Roman"/>
          <w:sz w:val="24"/>
          <w:szCs w:val="24"/>
          <w:lang w:eastAsia="tr-TR"/>
        </w:rPr>
        <w:t>MessageBox'ımıza</w:t>
      </w:r>
      <w:proofErr w:type="spellEnd"/>
      <w:r w:rsidRPr="00856BB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ikon resmi koyabiliyoruz:</w:t>
      </w:r>
    </w:p>
    <w:p w:rsidR="00856BB4" w:rsidRPr="0048602B" w:rsidRDefault="00856BB4" w:rsidP="00E04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0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8602B">
        <w:rPr>
          <w:rFonts w:ascii="Courier New" w:eastAsia="Times New Roman" w:hAnsi="Courier New" w:cs="Courier New"/>
          <w:sz w:val="20"/>
          <w:szCs w:val="20"/>
          <w:lang w:eastAsia="tr-TR"/>
        </w:rPr>
        <w:t>MessageBox.Show</w:t>
      </w:r>
      <w:proofErr w:type="spellEnd"/>
      <w:proofErr w:type="gramEnd"/>
      <w:r w:rsidRPr="0048602B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("Mesaj içeriği", "Başlık", </w:t>
      </w:r>
      <w:proofErr w:type="spellStart"/>
      <w:r w:rsidRPr="0048602B">
        <w:rPr>
          <w:rFonts w:ascii="Courier New" w:eastAsia="Times New Roman" w:hAnsi="Courier New" w:cs="Courier New"/>
          <w:sz w:val="20"/>
          <w:szCs w:val="20"/>
          <w:lang w:eastAsia="tr-TR"/>
        </w:rPr>
        <w:t>MessageBoxButtons.OKCancel</w:t>
      </w:r>
      <w:proofErr w:type="spellEnd"/>
      <w:r w:rsidRPr="0048602B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proofErr w:type="spellStart"/>
      <w:r w:rsidRPr="0048602B">
        <w:rPr>
          <w:rFonts w:ascii="Courier New" w:eastAsia="Times New Roman" w:hAnsi="Courier New" w:cs="Courier New"/>
          <w:sz w:val="20"/>
          <w:szCs w:val="20"/>
          <w:lang w:eastAsia="tr-TR"/>
        </w:rPr>
        <w:t>MessageBoxIcon.Information</w:t>
      </w:r>
      <w:proofErr w:type="spellEnd"/>
      <w:r w:rsidRPr="0048602B">
        <w:rPr>
          <w:rFonts w:ascii="Courier New" w:eastAsia="Times New Roman" w:hAnsi="Courier New" w:cs="Courier New"/>
          <w:sz w:val="20"/>
          <w:szCs w:val="20"/>
          <w:lang w:eastAsia="tr-TR"/>
        </w:rPr>
        <w:t>);</w:t>
      </w:r>
    </w:p>
    <w:p w:rsidR="00856BB4" w:rsidRDefault="00856BB4" w:rsidP="00E0442E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0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8602B">
        <w:rPr>
          <w:rFonts w:ascii="Times New Roman" w:eastAsia="Times New Roman" w:hAnsi="Times New Roman" w:cs="Times New Roman"/>
          <w:sz w:val="24"/>
          <w:szCs w:val="24"/>
          <w:lang w:eastAsia="tr-TR"/>
        </w:rPr>
        <w:t>Yukarıdaki örnek ile kullanıcıya bilgi ikonunun olduğu bir pencere gösteriyoruz. Ayrıya bu parametrede sadece bilgi ikonu ile sınırlı değil;</w:t>
      </w:r>
      <w:r w:rsidRPr="0048602B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898"/>
        <w:gridCol w:w="3156"/>
        <w:gridCol w:w="4931"/>
      </w:tblGrid>
      <w:tr w:rsidR="00856BB4" w:rsidTr="0079132F">
        <w:tc>
          <w:tcPr>
            <w:tcW w:w="1898" w:type="dxa"/>
          </w:tcPr>
          <w:p w:rsidR="00856BB4" w:rsidRPr="0079132F" w:rsidRDefault="0079132F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tr-TR"/>
              </w:rPr>
            </w:pPr>
            <w:r w:rsidRPr="0079132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tr-TR"/>
              </w:rPr>
              <w:t>İkon Resmi</w:t>
            </w:r>
          </w:p>
        </w:tc>
        <w:tc>
          <w:tcPr>
            <w:tcW w:w="3156" w:type="dxa"/>
          </w:tcPr>
          <w:p w:rsidR="00856BB4" w:rsidRPr="0079132F" w:rsidRDefault="0079132F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tr-TR"/>
              </w:rPr>
              <w:t>İk</w:t>
            </w:r>
            <w:r w:rsidRPr="0079132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tr-TR"/>
              </w:rPr>
              <w:t>on Adı</w:t>
            </w:r>
          </w:p>
        </w:tc>
        <w:tc>
          <w:tcPr>
            <w:tcW w:w="4931" w:type="dxa"/>
          </w:tcPr>
          <w:p w:rsidR="00856BB4" w:rsidRPr="0079132F" w:rsidRDefault="0079132F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tr-TR"/>
              </w:rPr>
            </w:pPr>
            <w:r w:rsidRPr="0079132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tr-TR"/>
              </w:rPr>
              <w:t>Kullanım alanı</w:t>
            </w:r>
          </w:p>
        </w:tc>
      </w:tr>
      <w:tr w:rsidR="00856BB4" w:rsidTr="0079132F">
        <w:tc>
          <w:tcPr>
            <w:tcW w:w="1898" w:type="dxa"/>
          </w:tcPr>
          <w:p w:rsidR="00856BB4" w:rsidRPr="0079132F" w:rsidRDefault="0031487A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tr-TR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6D5AECB1" wp14:editId="54373457">
                  <wp:extent cx="400050" cy="400050"/>
                  <wp:effectExtent l="0" t="0" r="0" b="0"/>
                  <wp:docPr id="14" name="Resi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6" w:type="dxa"/>
          </w:tcPr>
          <w:p w:rsidR="00856BB4" w:rsidRPr="0079132F" w:rsidRDefault="0079132F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7913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MessageBoxIcon.Asterisk</w:t>
            </w:r>
            <w:proofErr w:type="spellEnd"/>
            <w:proofErr w:type="gramEnd"/>
          </w:p>
        </w:tc>
        <w:tc>
          <w:tcPr>
            <w:tcW w:w="4931" w:type="dxa"/>
          </w:tcPr>
          <w:p w:rsidR="00856BB4" w:rsidRDefault="0079132F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48602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bilgi</w:t>
            </w:r>
            <w:proofErr w:type="gramEnd"/>
            <w:r w:rsidRPr="0048602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mesajı vermede</w:t>
            </w:r>
          </w:p>
        </w:tc>
      </w:tr>
      <w:tr w:rsidR="00856BB4" w:rsidTr="0079132F">
        <w:tc>
          <w:tcPr>
            <w:tcW w:w="1898" w:type="dxa"/>
          </w:tcPr>
          <w:p w:rsidR="00856BB4" w:rsidRPr="0079132F" w:rsidRDefault="0031487A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tr-TR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61148059" wp14:editId="343AE38B">
                  <wp:extent cx="333375" cy="381000"/>
                  <wp:effectExtent l="0" t="0" r="9525" b="0"/>
                  <wp:docPr id="15" name="Resi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6" w:type="dxa"/>
          </w:tcPr>
          <w:p w:rsidR="00856BB4" w:rsidRPr="0079132F" w:rsidRDefault="0079132F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7913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MessageBoxIcon.Error</w:t>
            </w:r>
            <w:proofErr w:type="spellEnd"/>
            <w:proofErr w:type="gramEnd"/>
          </w:p>
        </w:tc>
        <w:tc>
          <w:tcPr>
            <w:tcW w:w="4931" w:type="dxa"/>
          </w:tcPr>
          <w:p w:rsidR="00856BB4" w:rsidRDefault="0079132F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48602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hata</w:t>
            </w:r>
            <w:proofErr w:type="gramEnd"/>
            <w:r w:rsidRPr="0048602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mesajı vermede</w:t>
            </w:r>
          </w:p>
        </w:tc>
      </w:tr>
      <w:tr w:rsidR="00856BB4" w:rsidTr="0079132F">
        <w:tc>
          <w:tcPr>
            <w:tcW w:w="1898" w:type="dxa"/>
          </w:tcPr>
          <w:p w:rsidR="00856BB4" w:rsidRPr="0079132F" w:rsidRDefault="0031487A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tr-TR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19320EBE" wp14:editId="306C56F5">
                  <wp:extent cx="381000" cy="361950"/>
                  <wp:effectExtent l="0" t="0" r="0" b="0"/>
                  <wp:docPr id="16" name="Resi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6" w:type="dxa"/>
          </w:tcPr>
          <w:p w:rsidR="00856BB4" w:rsidRPr="0079132F" w:rsidRDefault="0079132F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7913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MessageBoxIcon.Exclamation</w:t>
            </w:r>
            <w:proofErr w:type="spellEnd"/>
            <w:proofErr w:type="gramEnd"/>
          </w:p>
        </w:tc>
        <w:tc>
          <w:tcPr>
            <w:tcW w:w="4931" w:type="dxa"/>
          </w:tcPr>
          <w:p w:rsidR="00856BB4" w:rsidRDefault="0079132F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48602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hata</w:t>
            </w:r>
            <w:proofErr w:type="gramEnd"/>
            <w:r w:rsidRPr="0048602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mesajı vermede</w:t>
            </w:r>
          </w:p>
        </w:tc>
      </w:tr>
      <w:tr w:rsidR="00856BB4" w:rsidTr="0079132F">
        <w:tc>
          <w:tcPr>
            <w:tcW w:w="1898" w:type="dxa"/>
          </w:tcPr>
          <w:p w:rsidR="00856BB4" w:rsidRPr="0079132F" w:rsidRDefault="0031487A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tr-TR"/>
              </w:rPr>
            </w:pPr>
            <w:r>
              <w:rPr>
                <w:noProof/>
                <w:lang w:eastAsia="tr-TR"/>
              </w:rPr>
              <w:lastRenderedPageBreak/>
              <w:drawing>
                <wp:inline distT="0" distB="0" distL="0" distR="0" wp14:anchorId="58FDC502" wp14:editId="1854DACE">
                  <wp:extent cx="371475" cy="409575"/>
                  <wp:effectExtent l="0" t="0" r="9525" b="9525"/>
                  <wp:docPr id="17" name="Resi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6" w:type="dxa"/>
          </w:tcPr>
          <w:p w:rsidR="00856BB4" w:rsidRPr="0079132F" w:rsidRDefault="0079132F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7913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MessageBoxIcon.Hand</w:t>
            </w:r>
            <w:proofErr w:type="spellEnd"/>
            <w:proofErr w:type="gramEnd"/>
          </w:p>
        </w:tc>
        <w:tc>
          <w:tcPr>
            <w:tcW w:w="4931" w:type="dxa"/>
          </w:tcPr>
          <w:p w:rsidR="00856BB4" w:rsidRDefault="0079132F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8602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Error</w:t>
            </w:r>
            <w:proofErr w:type="spellEnd"/>
            <w:r w:rsidRPr="0048602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komutu ile aynı işlevdedir</w:t>
            </w:r>
          </w:p>
        </w:tc>
      </w:tr>
      <w:tr w:rsidR="00856BB4" w:rsidTr="0079132F">
        <w:tc>
          <w:tcPr>
            <w:tcW w:w="1898" w:type="dxa"/>
          </w:tcPr>
          <w:p w:rsidR="00856BB4" w:rsidRPr="0079132F" w:rsidRDefault="0031487A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tr-TR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282CF1E8" wp14:editId="5F491E15">
                  <wp:extent cx="400050" cy="400050"/>
                  <wp:effectExtent l="0" t="0" r="0" b="0"/>
                  <wp:docPr id="19" name="Resi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6" w:type="dxa"/>
          </w:tcPr>
          <w:p w:rsidR="00856BB4" w:rsidRDefault="0079132F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48602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MessageBoxIcon.Information</w:t>
            </w:r>
            <w:proofErr w:type="spellEnd"/>
            <w:proofErr w:type="gramEnd"/>
          </w:p>
        </w:tc>
        <w:tc>
          <w:tcPr>
            <w:tcW w:w="4931" w:type="dxa"/>
          </w:tcPr>
          <w:p w:rsidR="00856BB4" w:rsidRDefault="0079132F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8602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Asterisk</w:t>
            </w:r>
            <w:proofErr w:type="spellEnd"/>
            <w:r w:rsidRPr="0048602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komutu ile aynı işlevdedir</w:t>
            </w:r>
          </w:p>
        </w:tc>
      </w:tr>
      <w:tr w:rsidR="00856BB4" w:rsidTr="0079132F">
        <w:tc>
          <w:tcPr>
            <w:tcW w:w="1898" w:type="dxa"/>
          </w:tcPr>
          <w:p w:rsidR="00856BB4" w:rsidRPr="0079132F" w:rsidRDefault="00856BB4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tr-TR"/>
              </w:rPr>
            </w:pPr>
          </w:p>
        </w:tc>
        <w:tc>
          <w:tcPr>
            <w:tcW w:w="3156" w:type="dxa"/>
          </w:tcPr>
          <w:p w:rsidR="00856BB4" w:rsidRPr="0079132F" w:rsidRDefault="0079132F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7913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MessageBoxIcon.None</w:t>
            </w:r>
            <w:proofErr w:type="spellEnd"/>
            <w:proofErr w:type="gramEnd"/>
          </w:p>
        </w:tc>
        <w:tc>
          <w:tcPr>
            <w:tcW w:w="4931" w:type="dxa"/>
          </w:tcPr>
          <w:p w:rsidR="00856BB4" w:rsidRDefault="0079132F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48602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herhangi</w:t>
            </w:r>
            <w:proofErr w:type="gramEnd"/>
            <w:r w:rsidRPr="0048602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bir ikon gösterilmez</w:t>
            </w:r>
          </w:p>
        </w:tc>
      </w:tr>
      <w:tr w:rsidR="0079132F" w:rsidTr="0079132F">
        <w:tc>
          <w:tcPr>
            <w:tcW w:w="1898" w:type="dxa"/>
          </w:tcPr>
          <w:p w:rsidR="0079132F" w:rsidRPr="0079132F" w:rsidRDefault="0031487A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tr-TR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4100BC2B" wp14:editId="262C80D8">
                  <wp:extent cx="361950" cy="390525"/>
                  <wp:effectExtent l="0" t="0" r="0" b="9525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6" w:type="dxa"/>
          </w:tcPr>
          <w:p w:rsidR="0079132F" w:rsidRPr="0079132F" w:rsidRDefault="0079132F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7913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MessageBoxIcon.Question</w:t>
            </w:r>
            <w:proofErr w:type="spellEnd"/>
            <w:proofErr w:type="gramEnd"/>
          </w:p>
        </w:tc>
        <w:tc>
          <w:tcPr>
            <w:tcW w:w="4931" w:type="dxa"/>
          </w:tcPr>
          <w:p w:rsidR="0079132F" w:rsidRPr="0048602B" w:rsidRDefault="0079132F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48602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soru</w:t>
            </w:r>
            <w:proofErr w:type="gramEnd"/>
            <w:r w:rsidRPr="0048602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sorma işlemlerinde kullanılan "?"</w:t>
            </w:r>
          </w:p>
        </w:tc>
      </w:tr>
      <w:tr w:rsidR="0079132F" w:rsidTr="0079132F">
        <w:tc>
          <w:tcPr>
            <w:tcW w:w="1898" w:type="dxa"/>
          </w:tcPr>
          <w:p w:rsidR="0079132F" w:rsidRPr="0079132F" w:rsidRDefault="0031487A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tr-TR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3C33B614" wp14:editId="26DCE5E0">
                  <wp:extent cx="333375" cy="381000"/>
                  <wp:effectExtent l="0" t="0" r="9525" b="0"/>
                  <wp:docPr id="20" name="Resi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6" w:type="dxa"/>
          </w:tcPr>
          <w:p w:rsidR="0079132F" w:rsidRPr="0079132F" w:rsidRDefault="0079132F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7913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MessageBoxIcon.Stop</w:t>
            </w:r>
            <w:proofErr w:type="spellEnd"/>
            <w:proofErr w:type="gramEnd"/>
          </w:p>
        </w:tc>
        <w:tc>
          <w:tcPr>
            <w:tcW w:w="4931" w:type="dxa"/>
          </w:tcPr>
          <w:p w:rsidR="0079132F" w:rsidRPr="0048602B" w:rsidRDefault="0079132F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8602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Error</w:t>
            </w:r>
            <w:proofErr w:type="spellEnd"/>
            <w:r w:rsidRPr="0048602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komutu ile aynı işlevdedir</w:t>
            </w:r>
          </w:p>
        </w:tc>
      </w:tr>
      <w:tr w:rsidR="0079132F" w:rsidTr="0079132F">
        <w:tc>
          <w:tcPr>
            <w:tcW w:w="1898" w:type="dxa"/>
          </w:tcPr>
          <w:p w:rsidR="0079132F" w:rsidRPr="0079132F" w:rsidRDefault="0031487A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tr-TR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75224E1D" wp14:editId="7D3CE62C">
                  <wp:extent cx="352425" cy="352425"/>
                  <wp:effectExtent l="0" t="0" r="9525" b="9525"/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6" w:type="dxa"/>
          </w:tcPr>
          <w:p w:rsidR="0079132F" w:rsidRPr="0079132F" w:rsidRDefault="0079132F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7913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MessageBoxIcon.Warning</w:t>
            </w:r>
            <w:proofErr w:type="spellEnd"/>
            <w:proofErr w:type="gramEnd"/>
          </w:p>
        </w:tc>
        <w:tc>
          <w:tcPr>
            <w:tcW w:w="4931" w:type="dxa"/>
          </w:tcPr>
          <w:p w:rsidR="0079132F" w:rsidRPr="0048602B" w:rsidRDefault="0079132F" w:rsidP="00E0442E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0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8602B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Exclamat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komutu ile aynı işlevdedir.</w:t>
            </w:r>
          </w:p>
        </w:tc>
      </w:tr>
    </w:tbl>
    <w:p w:rsidR="0079132F" w:rsidRDefault="0079132F" w:rsidP="00E0442E">
      <w:pPr>
        <w:tabs>
          <w:tab w:val="left" w:pos="609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9132F" w:rsidRPr="0079132F" w:rsidRDefault="0079132F" w:rsidP="00E0442E">
      <w:pPr>
        <w:pStyle w:val="ListeParagraf"/>
        <w:numPr>
          <w:ilvl w:val="0"/>
          <w:numId w:val="2"/>
        </w:numPr>
        <w:tabs>
          <w:tab w:val="left" w:pos="609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B</w:t>
      </w:r>
      <w:r w:rsidRPr="0079132F">
        <w:rPr>
          <w:rFonts w:ascii="Times New Roman" w:eastAsia="Times New Roman" w:hAnsi="Times New Roman" w:cs="Times New Roman"/>
          <w:sz w:val="24"/>
          <w:szCs w:val="24"/>
          <w:lang w:eastAsia="tr-TR"/>
        </w:rPr>
        <w:t>u parametrede eklediğimiz butonlardan hangisinin aktif olacağını seçebileceğimiz 3 adet seçenek var. Button1, Button2 ve Button3:</w:t>
      </w:r>
    </w:p>
    <w:p w:rsidR="0079132F" w:rsidRPr="0048602B" w:rsidRDefault="0079132F" w:rsidP="00E04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0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48602B">
        <w:rPr>
          <w:rFonts w:ascii="Courier New" w:eastAsia="Times New Roman" w:hAnsi="Courier New" w:cs="Courier New"/>
          <w:sz w:val="20"/>
          <w:szCs w:val="20"/>
          <w:lang w:eastAsia="tr-TR"/>
        </w:rPr>
        <w:t>MessageBox.Show</w:t>
      </w:r>
      <w:proofErr w:type="spellEnd"/>
      <w:proofErr w:type="gramEnd"/>
      <w:r w:rsidRPr="0048602B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("Mesaj içeriği", "Başlık", </w:t>
      </w:r>
      <w:proofErr w:type="spellStart"/>
      <w:r w:rsidRPr="0048602B">
        <w:rPr>
          <w:rFonts w:ascii="Courier New" w:eastAsia="Times New Roman" w:hAnsi="Courier New" w:cs="Courier New"/>
          <w:sz w:val="20"/>
          <w:szCs w:val="20"/>
          <w:lang w:eastAsia="tr-TR"/>
        </w:rPr>
        <w:t>MessageBoxButtons.OKCancel</w:t>
      </w:r>
      <w:proofErr w:type="spellEnd"/>
      <w:r w:rsidRPr="0048602B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proofErr w:type="spellStart"/>
      <w:r w:rsidRPr="0048602B">
        <w:rPr>
          <w:rFonts w:ascii="Courier New" w:eastAsia="Times New Roman" w:hAnsi="Courier New" w:cs="Courier New"/>
          <w:sz w:val="20"/>
          <w:szCs w:val="20"/>
          <w:lang w:eastAsia="tr-TR"/>
        </w:rPr>
        <w:t>MessageBoxIcon.Information</w:t>
      </w:r>
      <w:proofErr w:type="spellEnd"/>
      <w:r w:rsidRPr="0048602B">
        <w:rPr>
          <w:rFonts w:ascii="Courier New" w:eastAsia="Times New Roman" w:hAnsi="Courier New" w:cs="Courier New"/>
          <w:sz w:val="20"/>
          <w:szCs w:val="20"/>
          <w:lang w:eastAsia="tr-TR"/>
        </w:rPr>
        <w:t>, MessageBoxDefaultButton.Button2);</w:t>
      </w:r>
    </w:p>
    <w:p w:rsidR="00856BB4" w:rsidRDefault="0079132F" w:rsidP="00E0442E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0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8602B">
        <w:rPr>
          <w:rFonts w:ascii="Times New Roman" w:eastAsia="Times New Roman" w:hAnsi="Times New Roman" w:cs="Times New Roman"/>
          <w:sz w:val="24"/>
          <w:szCs w:val="24"/>
          <w:lang w:eastAsia="tr-TR"/>
        </w:rPr>
        <w:t>Yukarıda gösterdiğim kullanımda kullanıcıya gösterilen pencerede İptal butonu aktif olacaktır.</w:t>
      </w:r>
      <w:r w:rsidRPr="0048602B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8602B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8602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MessageBoxDefaultButton.Button1:</w:t>
      </w:r>
      <w:r w:rsidRPr="004860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 komut penceredeki butonlardan ilkini aktif eder.</w:t>
      </w:r>
      <w:r w:rsidRPr="0048602B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8602B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8602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MessageBoxDefaultButton.Button2:</w:t>
      </w:r>
      <w:r w:rsidRPr="004860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 komut penceredeki butonlardan ikincisini aktif eder.</w:t>
      </w:r>
      <w:r w:rsidRPr="0048602B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8602B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8602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MessageBoxDefaultButton.Button3:</w:t>
      </w:r>
      <w:r w:rsidRPr="004860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 komut penceredeki butonlardan üçüncüsünü aktif eder.</w:t>
      </w:r>
      <w:r w:rsidRPr="0048602B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8602B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Aktif derken pencere gösterildiğinde seçili butondur.</w:t>
      </w:r>
      <w:r w:rsidRPr="0048602B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824A6D" w:rsidRDefault="00824A6D" w:rsidP="00E0442E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0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56FB0" w:rsidRDefault="00824A6D" w:rsidP="00E0442E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0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MESSAGE BUTONUNDA BASILAN TUŞ KONTROLÜ</w:t>
      </w:r>
    </w:p>
    <w:p w:rsidR="00824A6D" w:rsidRDefault="00824A6D" w:rsidP="00E0442E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0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24A6D" w:rsidRDefault="00824A6D" w:rsidP="00E0442E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0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MessageBox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kutusu oluşturulduktan sonra geri dönen değer </w:t>
      </w:r>
      <w:proofErr w:type="spellStart"/>
      <w:proofErr w:type="gramStart"/>
      <w:r w:rsidRPr="00824A6D">
        <w:rPr>
          <w:rFonts w:ascii="Times New Roman" w:hAnsi="Times New Roman" w:cs="Times New Roman"/>
          <w:b/>
          <w:szCs w:val="19"/>
        </w:rPr>
        <w:t>DialogResult.</w:t>
      </w:r>
      <w:r>
        <w:rPr>
          <w:rFonts w:ascii="Times New Roman" w:hAnsi="Times New Roman" w:cs="Times New Roman"/>
          <w:b/>
          <w:szCs w:val="19"/>
        </w:rPr>
        <w:t>Buton</w:t>
      </w:r>
      <w:proofErr w:type="gramEnd"/>
      <w:r>
        <w:rPr>
          <w:rFonts w:ascii="Times New Roman" w:hAnsi="Times New Roman" w:cs="Times New Roman"/>
          <w:b/>
          <w:szCs w:val="19"/>
        </w:rPr>
        <w:t>_Adı</w:t>
      </w:r>
      <w:proofErr w:type="spellEnd"/>
      <w:r>
        <w:rPr>
          <w:rFonts w:ascii="Times New Roman" w:hAnsi="Times New Roman" w:cs="Times New Roman"/>
          <w:b/>
          <w:szCs w:val="19"/>
        </w:rPr>
        <w:t xml:space="preserve"> (</w:t>
      </w:r>
      <w:proofErr w:type="spellStart"/>
      <w:r w:rsidRPr="00824A6D">
        <w:rPr>
          <w:rFonts w:ascii="Times New Roman" w:hAnsi="Times New Roman" w:cs="Times New Roman"/>
          <w:b/>
          <w:szCs w:val="19"/>
        </w:rPr>
        <w:t>DialogResult.OK</w:t>
      </w:r>
      <w:proofErr w:type="spellEnd"/>
      <w:r>
        <w:rPr>
          <w:rFonts w:ascii="Times New Roman" w:hAnsi="Times New Roman" w:cs="Times New Roman"/>
          <w:b/>
          <w:szCs w:val="19"/>
        </w:rPr>
        <w:t>)</w:t>
      </w:r>
      <w:r w:rsidRPr="00824A6D">
        <w:rPr>
          <w:rFonts w:ascii="Times New Roman" w:eastAsia="Times New Roman" w:hAnsi="Times New Roman" w:cs="Times New Roman"/>
          <w:sz w:val="32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ile kontrol edilerek istenilen işlem yapılabilir.</w:t>
      </w:r>
    </w:p>
    <w:p w:rsidR="00824A6D" w:rsidRDefault="00824A6D" w:rsidP="00E0442E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0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24A6D" w:rsidRDefault="00824A6D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mesaj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Başlık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.OKCancel</w:t>
      </w:r>
      <w:proofErr w:type="spellEnd"/>
      <w:r>
        <w:rPr>
          <w:rFonts w:ascii="Consolas" w:hAnsi="Consolas" w:cs="Consolas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24A6D" w:rsidRDefault="00824A6D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824A6D" w:rsidRDefault="00824A6D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 xml:space="preserve">Tamam butonuna basılınca yapılacak </w:t>
      </w:r>
      <w:proofErr w:type="gramStart"/>
      <w:r>
        <w:rPr>
          <w:rFonts w:ascii="Consolas" w:hAnsi="Consolas" w:cs="Consolas"/>
          <w:sz w:val="19"/>
          <w:szCs w:val="19"/>
        </w:rPr>
        <w:t>işlemler</w:t>
      </w:r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</w:p>
    <w:p w:rsidR="00824A6D" w:rsidRDefault="00824A6D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824A6D" w:rsidRDefault="00824A6D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24A6D" w:rsidRDefault="00824A6D" w:rsidP="00E0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824A6D" w:rsidRDefault="00824A6D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sz w:val="19"/>
          <w:szCs w:val="19"/>
        </w:rPr>
        <w:t xml:space="preserve">İptal butonuna basınca yapılacak </w:t>
      </w:r>
      <w:proofErr w:type="gramStart"/>
      <w:r>
        <w:rPr>
          <w:rFonts w:ascii="Consolas" w:hAnsi="Consolas" w:cs="Consolas"/>
          <w:sz w:val="19"/>
          <w:szCs w:val="19"/>
        </w:rPr>
        <w:t>işlemler</w:t>
      </w:r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</w:p>
    <w:p w:rsidR="00824A6D" w:rsidRDefault="00824A6D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824A6D" w:rsidRDefault="00824A6D" w:rsidP="00E0442E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56FB0" w:rsidRDefault="00A56FB0" w:rsidP="00E0442E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0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ÖRNEK:</w:t>
      </w:r>
    </w:p>
    <w:p w:rsidR="00A56FB0" w:rsidRDefault="00A56FB0" w:rsidP="00E0442E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0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56FB0" w:rsidRDefault="00A56FB0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 MERHABA ");</w:t>
      </w:r>
    </w:p>
    <w:p w:rsidR="004D614B" w:rsidRDefault="004D614B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14B" w:rsidRDefault="004D614B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eastAsia="tr-TR"/>
        </w:rPr>
        <w:lastRenderedPageBreak/>
        <w:drawing>
          <wp:inline distT="0" distB="0" distL="0" distR="0" wp14:anchorId="65C80DCD" wp14:editId="46C65FC4">
            <wp:extent cx="1457325" cy="14478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4B" w:rsidRDefault="004D614B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6FB0" w:rsidRDefault="00A56FB0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("MERHABA BU MESAJ", "BU BAŞLIKTIR");</w:t>
      </w:r>
    </w:p>
    <w:p w:rsidR="004D614B" w:rsidRDefault="004D614B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D614B" w:rsidRDefault="004D614B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tr-TR"/>
        </w:rPr>
        <w:drawing>
          <wp:inline distT="0" distB="0" distL="0" distR="0" wp14:anchorId="4354CA6E" wp14:editId="26E6AAD7">
            <wp:extent cx="1704975" cy="146685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4B" w:rsidRDefault="004D614B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6FB0" w:rsidRDefault="00A56FB0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("MERHABA", "BAŞLIK",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MessageBoxButtons.YesNo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D614B" w:rsidRDefault="004D614B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tr-TR"/>
        </w:rPr>
        <w:drawing>
          <wp:inline distT="0" distB="0" distL="0" distR="0" wp14:anchorId="7A34BB84" wp14:editId="540AA6BF">
            <wp:extent cx="2390775" cy="146685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4B" w:rsidRDefault="004D614B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D614B" w:rsidRDefault="004D614B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6FB0" w:rsidRDefault="004D614B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="00A56FB0"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proofErr w:type="gramEnd"/>
      <w:r w:rsidR="00A56FB0">
        <w:rPr>
          <w:rFonts w:ascii="Consolas" w:hAnsi="Consolas" w:cs="Consolas"/>
          <w:color w:val="008000"/>
          <w:sz w:val="19"/>
          <w:szCs w:val="19"/>
        </w:rPr>
        <w:t xml:space="preserve">("MERHABA", "BAŞLIK", </w:t>
      </w:r>
      <w:proofErr w:type="spellStart"/>
      <w:r w:rsidR="00A56FB0">
        <w:rPr>
          <w:rFonts w:ascii="Consolas" w:hAnsi="Consolas" w:cs="Consolas"/>
          <w:color w:val="008000"/>
          <w:sz w:val="19"/>
          <w:szCs w:val="19"/>
        </w:rPr>
        <w:t>MessageBoxButtons.AbortRetryIgnore</w:t>
      </w:r>
      <w:proofErr w:type="spellEnd"/>
      <w:r w:rsidR="00A56FB0">
        <w:rPr>
          <w:rFonts w:ascii="Consolas" w:hAnsi="Consolas" w:cs="Consolas"/>
          <w:color w:val="008000"/>
          <w:sz w:val="19"/>
          <w:szCs w:val="19"/>
        </w:rPr>
        <w:t>);</w:t>
      </w:r>
    </w:p>
    <w:p w:rsidR="004D614B" w:rsidRDefault="004D614B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D614B" w:rsidRDefault="004D614B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tr-TR"/>
        </w:rPr>
        <w:drawing>
          <wp:inline distT="0" distB="0" distL="0" distR="0" wp14:anchorId="37ABC787" wp14:editId="54124D39">
            <wp:extent cx="3324225" cy="146685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4B" w:rsidRDefault="004D614B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6FB0" w:rsidRDefault="004D614B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="00A56FB0"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proofErr w:type="gramEnd"/>
      <w:r w:rsidR="00A56FB0">
        <w:rPr>
          <w:rFonts w:ascii="Consolas" w:hAnsi="Consolas" w:cs="Consolas"/>
          <w:color w:val="008000"/>
          <w:sz w:val="19"/>
          <w:szCs w:val="19"/>
        </w:rPr>
        <w:t xml:space="preserve">("MERHABA", "BAŞLIK", </w:t>
      </w:r>
      <w:proofErr w:type="spellStart"/>
      <w:r w:rsidR="00A56FB0">
        <w:rPr>
          <w:rFonts w:ascii="Consolas" w:hAnsi="Consolas" w:cs="Consolas"/>
          <w:color w:val="008000"/>
          <w:sz w:val="19"/>
          <w:szCs w:val="19"/>
        </w:rPr>
        <w:t>MessageBoxButtons.YesNoCancel</w:t>
      </w:r>
      <w:proofErr w:type="spellEnd"/>
      <w:r w:rsidR="00A56FB0"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A56FB0">
        <w:rPr>
          <w:rFonts w:ascii="Consolas" w:hAnsi="Consolas" w:cs="Consolas"/>
          <w:color w:val="008000"/>
          <w:sz w:val="19"/>
          <w:szCs w:val="19"/>
        </w:rPr>
        <w:t>MessageBoxIcon.Warning</w:t>
      </w:r>
      <w:proofErr w:type="spellEnd"/>
      <w:r w:rsidR="00A56FB0">
        <w:rPr>
          <w:rFonts w:ascii="Consolas" w:hAnsi="Consolas" w:cs="Consolas"/>
          <w:color w:val="008000"/>
          <w:sz w:val="19"/>
          <w:szCs w:val="19"/>
        </w:rPr>
        <w:t>);</w:t>
      </w:r>
    </w:p>
    <w:p w:rsidR="004D614B" w:rsidRDefault="004D614B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D614B" w:rsidRDefault="004D614B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tr-TR"/>
        </w:rPr>
        <w:drawing>
          <wp:inline distT="0" distB="0" distL="0" distR="0" wp14:anchorId="5D2972F9" wp14:editId="1A2CB08C">
            <wp:extent cx="3324225" cy="162877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4B" w:rsidRDefault="004D614B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14B" w:rsidRDefault="004D614B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A56FB0" w:rsidRDefault="00A56FB0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("MERHABA", "BAŞLIK",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MessageBoxButtons.AbortRetryIgnore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MessageBoxIcon.Warning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  <w:r w:rsidR="004D614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MessageBoxDefaultButton.Button3);</w:t>
      </w:r>
    </w:p>
    <w:p w:rsidR="004D614B" w:rsidRDefault="004D614B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D614B" w:rsidRDefault="004D614B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tr-TR"/>
        </w:rPr>
        <w:drawing>
          <wp:inline distT="0" distB="0" distL="0" distR="0" wp14:anchorId="3F7DA887" wp14:editId="52B70953">
            <wp:extent cx="3324225" cy="162877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4B" w:rsidRDefault="004D614B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6FB0" w:rsidRDefault="00A56FB0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6FB0" w:rsidRDefault="004D614B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="00A56FB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 w:rsidR="00A56FB0"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proofErr w:type="gramEnd"/>
      <w:r w:rsidR="00A56FB0">
        <w:rPr>
          <w:rFonts w:ascii="Consolas" w:hAnsi="Consolas" w:cs="Consolas"/>
          <w:color w:val="008000"/>
          <w:sz w:val="19"/>
          <w:szCs w:val="19"/>
        </w:rPr>
        <w:t xml:space="preserve">("MERHABA", "BAŞLIK", </w:t>
      </w:r>
      <w:proofErr w:type="spellStart"/>
      <w:r w:rsidR="00A56FB0">
        <w:rPr>
          <w:rFonts w:ascii="Consolas" w:hAnsi="Consolas" w:cs="Consolas"/>
          <w:color w:val="008000"/>
          <w:sz w:val="19"/>
          <w:szCs w:val="19"/>
        </w:rPr>
        <w:t>MessageBoxButtons.OKCancel</w:t>
      </w:r>
      <w:proofErr w:type="spellEnd"/>
      <w:r w:rsidR="00A56FB0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="00A56FB0">
        <w:rPr>
          <w:rFonts w:ascii="Consolas" w:hAnsi="Consolas" w:cs="Consolas"/>
          <w:color w:val="008000"/>
          <w:sz w:val="19"/>
          <w:szCs w:val="19"/>
        </w:rPr>
        <w:t>MessageBoxIcon.Information</w:t>
      </w:r>
      <w:proofErr w:type="spellEnd"/>
      <w:r w:rsidR="00A56FB0">
        <w:rPr>
          <w:rFonts w:ascii="Consolas" w:hAnsi="Consolas" w:cs="Consolas"/>
          <w:color w:val="008000"/>
          <w:sz w:val="19"/>
          <w:szCs w:val="19"/>
        </w:rPr>
        <w:t>, MessageBoxDefaultButton.Button1);</w:t>
      </w:r>
    </w:p>
    <w:p w:rsidR="004D614B" w:rsidRDefault="004D614B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D614B" w:rsidRDefault="004D614B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tr-TR"/>
        </w:rPr>
        <w:drawing>
          <wp:inline distT="0" distB="0" distL="0" distR="0" wp14:anchorId="52ED9D87" wp14:editId="00C11EDC">
            <wp:extent cx="2390775" cy="162877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4B" w:rsidRDefault="004D614B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D614B" w:rsidRDefault="004D614B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6FB0" w:rsidRDefault="00A56FB0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A56FB0" w:rsidRDefault="00A56FB0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"İşleminiz yapılırken hata oluştu."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"Hata Yaptınız"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.OKCancel</w:t>
      </w:r>
      <w:proofErr w:type="spellEnd"/>
      <w:r>
        <w:rPr>
          <w:rFonts w:ascii="Consolas" w:hAnsi="Consolas" w:cs="Consolas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56FB0" w:rsidRDefault="00A56FB0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A56FB0" w:rsidRDefault="00A56FB0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"İşleminiz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gerçekteşti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 ;</w:t>
      </w:r>
    </w:p>
    <w:p w:rsidR="00A56FB0" w:rsidRDefault="00A56FB0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A56FB0" w:rsidRDefault="00A56FB0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56FB0" w:rsidRDefault="00A56FB0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A56FB0" w:rsidRDefault="00A56FB0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"İşleminiz iptal edildi"</w:t>
      </w:r>
      <w:r>
        <w:rPr>
          <w:rFonts w:ascii="Consolas" w:hAnsi="Consolas" w:cs="Consolas"/>
          <w:sz w:val="19"/>
          <w:szCs w:val="19"/>
        </w:rPr>
        <w:t>) ;</w:t>
      </w:r>
    </w:p>
    <w:p w:rsidR="00A56FB0" w:rsidRDefault="00A56FB0" w:rsidP="00E0442E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A56FB0" w:rsidRDefault="004D614B" w:rsidP="00E0442E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0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  <w:lang w:eastAsia="tr-TR"/>
        </w:rPr>
        <w:drawing>
          <wp:inline distT="0" distB="0" distL="0" distR="0" wp14:anchorId="0BC99718" wp14:editId="4FB63DE6">
            <wp:extent cx="2390775" cy="1466850"/>
            <wp:effectExtent l="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1D717F27" wp14:editId="2627CE31">
            <wp:extent cx="1638300" cy="146685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bookmarkStart w:id="0" w:name="_GoBack"/>
      <w:r>
        <w:rPr>
          <w:noProof/>
          <w:lang w:eastAsia="tr-TR"/>
        </w:rPr>
        <w:drawing>
          <wp:inline distT="0" distB="0" distL="0" distR="0" wp14:anchorId="601DEB2A" wp14:editId="76D3A164">
            <wp:extent cx="1619250" cy="146685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6FB0" w:rsidSect="00856BB4">
      <w:pgSz w:w="11906" w:h="16838"/>
      <w:pgMar w:top="851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235CA"/>
    <w:multiLevelType w:val="hybridMultilevel"/>
    <w:tmpl w:val="9E5CBFF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E072F"/>
    <w:multiLevelType w:val="hybridMultilevel"/>
    <w:tmpl w:val="363E72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C6D"/>
    <w:rsid w:val="001A61CD"/>
    <w:rsid w:val="0031487A"/>
    <w:rsid w:val="004D614B"/>
    <w:rsid w:val="0079132F"/>
    <w:rsid w:val="00824A6D"/>
    <w:rsid w:val="00856BB4"/>
    <w:rsid w:val="00A56FB0"/>
    <w:rsid w:val="00C91613"/>
    <w:rsid w:val="00E0442E"/>
    <w:rsid w:val="00E22C6D"/>
    <w:rsid w:val="00F2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257AC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F257AC"/>
    <w:rPr>
      <w:b/>
      <w:bCs/>
    </w:rPr>
  </w:style>
  <w:style w:type="table" w:styleId="TabloKlavuzu">
    <w:name w:val="Table Grid"/>
    <w:basedOn w:val="NormalTablo"/>
    <w:uiPriority w:val="59"/>
    <w:rsid w:val="00856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4D6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D61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257AC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F257AC"/>
    <w:rPr>
      <w:b/>
      <w:bCs/>
    </w:rPr>
  </w:style>
  <w:style w:type="table" w:styleId="TabloKlavuzu">
    <w:name w:val="Table Grid"/>
    <w:basedOn w:val="NormalTablo"/>
    <w:uiPriority w:val="59"/>
    <w:rsid w:val="00856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4D6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D61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00D87-2E01-4A11-9E82-353CEAFFA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EFSUN</dc:creator>
  <cp:keywords/>
  <dc:description/>
  <cp:lastModifiedBy>EFSUN</cp:lastModifiedBy>
  <cp:revision>4</cp:revision>
  <dcterms:created xsi:type="dcterms:W3CDTF">2011-03-18T17:40:00Z</dcterms:created>
  <dcterms:modified xsi:type="dcterms:W3CDTF">2011-03-18T18:39:00Z</dcterms:modified>
</cp:coreProperties>
</file>