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ADEL KALEMCİLİK TİCARET VE SANAYİ A.Ş.</w:t>
            </w:r>
          </w:p>
        </w:tc>
      </w:tr>
    </w:tbl>
    <w:p w:rsidR="00000000" w:rsidRDefault="006F2F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17.07.1967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NEV'İ KALEM-LATA (KALEM-TAHTASI)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(All Kİnds Of Pens, Pencİls, Pencİl Slats)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ASFALTI, SOĞANLIKÖY KA</w:t>
            </w:r>
            <w:r>
              <w:rPr>
                <w:rFonts w:ascii="Arial" w:hAnsi="Arial"/>
                <w:color w:val="000000"/>
                <w:sz w:val="16"/>
              </w:rPr>
              <w:t>RŞISI</w:t>
            </w:r>
          </w:p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SEZERCAN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1918"/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1918"/>
                <w:tab w:val="left" w:pos="2096"/>
                <w:tab w:val="left" w:pos="3268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FAZİLET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1918"/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1918"/>
                <w:tab w:val="left" w:pos="2096"/>
                <w:tab w:val="left" w:pos="3268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BERNHARD J. TEUBER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tabs>
                <w:tab w:val="left" w:pos="2096"/>
                <w:tab w:val="left" w:pos="337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JURGEN A. WESSLİNG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(0 216) 389 58 84 (6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(0 216) 353 42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</w:t>
            </w:r>
            <w:r>
              <w:rPr>
                <w:rFonts w:ascii="Arial" w:hAnsi="Arial"/>
                <w:b/>
                <w:color w:val="000000"/>
                <w:sz w:val="16"/>
              </w:rPr>
              <w:t>tive Bargaining Period)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AĞAÇ SANAYİ İŞÇİLERİ </w:t>
            </w:r>
          </w:p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SENDİKASI (AĞAÇ-İŞ)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AĞAÇ SANAYİ </w:t>
            </w:r>
          </w:p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</w:t>
            </w:r>
            <w:r>
              <w:rPr>
                <w:i w:val="0"/>
                <w:color w:val="auto"/>
              </w:rPr>
              <w:t>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0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F2F04">
      <w:pPr>
        <w:rPr>
          <w:rFonts w:ascii="Arial" w:hAnsi="Arial"/>
          <w:sz w:val="18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</w:t>
            </w:r>
            <w:r>
              <w:rPr>
                <w:rFonts w:ascii="Arial" w:hAnsi="Arial"/>
                <w:i/>
                <w:sz w:val="16"/>
              </w:rPr>
              <w:t>rs are  shown below.</w:t>
            </w:r>
          </w:p>
        </w:tc>
      </w:tr>
    </w:tbl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701"/>
        <w:gridCol w:w="850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CIDARLI KALEMLER (GROS)</w:t>
            </w:r>
          </w:p>
        </w:tc>
        <w:tc>
          <w:tcPr>
            <w:tcW w:w="85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(DZ.)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KEÇELİ KALEMLER (AD.)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 (Gross)</w:t>
            </w:r>
          </w:p>
        </w:tc>
        <w:tc>
          <w:tcPr>
            <w:tcW w:w="85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(Dz.)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(Pcs.)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6F2F0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878.928</w:t>
            </w:r>
          </w:p>
        </w:tc>
        <w:tc>
          <w:tcPr>
            <w:tcW w:w="851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701" w:type="dxa"/>
          </w:tcPr>
          <w:p w:rsidR="00000000" w:rsidRDefault="006F2F0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1.451.783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843" w:type="dxa"/>
          </w:tcPr>
          <w:p w:rsidR="00000000" w:rsidRDefault="006F2F04">
            <w:pPr>
              <w:ind w:right="2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8.774.120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6F2F0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910.961</w:t>
            </w:r>
          </w:p>
        </w:tc>
        <w:tc>
          <w:tcPr>
            <w:tcW w:w="851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6F2F0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1.440.770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843" w:type="dxa"/>
          </w:tcPr>
          <w:p w:rsidR="00000000" w:rsidRDefault="006F2F04">
            <w:pPr>
              <w:ind w:right="2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10.295.040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</w:tr>
    </w:tbl>
    <w:p w:rsidR="00000000" w:rsidRDefault="006F2F04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701"/>
        <w:gridCol w:w="850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(KT.)</w:t>
            </w:r>
          </w:p>
        </w:tc>
        <w:tc>
          <w:tcPr>
            <w:tcW w:w="85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(KT.)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(KT.)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(Box)</w:t>
            </w:r>
          </w:p>
        </w:tc>
        <w:tc>
          <w:tcPr>
            <w:tcW w:w="85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(Box.)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Water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Colours (Box.)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6F2F0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281.694</w:t>
            </w:r>
          </w:p>
        </w:tc>
        <w:tc>
          <w:tcPr>
            <w:tcW w:w="851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6F2F0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912.675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843" w:type="dxa"/>
          </w:tcPr>
          <w:p w:rsidR="00000000" w:rsidRDefault="006F2F04">
            <w:pPr>
              <w:ind w:right="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1.339.328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6F2F0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276.407</w:t>
            </w:r>
          </w:p>
        </w:tc>
        <w:tc>
          <w:tcPr>
            <w:tcW w:w="851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701" w:type="dxa"/>
          </w:tcPr>
          <w:p w:rsidR="00000000" w:rsidRDefault="006F2F0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1.124.268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843" w:type="dxa"/>
          </w:tcPr>
          <w:p w:rsidR="00000000" w:rsidRDefault="006F2F04">
            <w:pPr>
              <w:ind w:right="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1.367.928</w:t>
            </w:r>
          </w:p>
        </w:tc>
        <w:tc>
          <w:tcPr>
            <w:tcW w:w="850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6F2F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2F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CIDARLI KALEMLER (GROS)</w:t>
            </w:r>
          </w:p>
        </w:tc>
        <w:tc>
          <w:tcPr>
            <w:tcW w:w="199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(DZ.)</w:t>
            </w:r>
          </w:p>
        </w:tc>
        <w:tc>
          <w:tcPr>
            <w:tcW w:w="1908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KEÇELİ KALEMLER (AD.)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 (Gross)</w:t>
            </w:r>
          </w:p>
        </w:tc>
        <w:tc>
          <w:tcPr>
            <w:tcW w:w="199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(Dz.)</w:t>
            </w:r>
          </w:p>
        </w:tc>
        <w:tc>
          <w:tcPr>
            <w:tcW w:w="1908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(Pcs.)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F2F0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806.343</w:t>
            </w:r>
          </w:p>
        </w:tc>
        <w:tc>
          <w:tcPr>
            <w:tcW w:w="1990" w:type="dxa"/>
          </w:tcPr>
          <w:p w:rsidR="00000000" w:rsidRDefault="006F2F04">
            <w:pPr>
              <w:ind w:right="3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1.554.100</w:t>
            </w:r>
          </w:p>
        </w:tc>
        <w:tc>
          <w:tcPr>
            <w:tcW w:w="1908" w:type="dxa"/>
          </w:tcPr>
          <w:p w:rsidR="00000000" w:rsidRDefault="006F2F04">
            <w:pPr>
              <w:ind w:right="1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9.329.066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F2F0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795.056</w:t>
            </w:r>
          </w:p>
        </w:tc>
        <w:tc>
          <w:tcPr>
            <w:tcW w:w="1990" w:type="dxa"/>
          </w:tcPr>
          <w:p w:rsidR="00000000" w:rsidRDefault="006F2F04">
            <w:pPr>
              <w:ind w:right="3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1.428.385</w:t>
            </w:r>
          </w:p>
        </w:tc>
        <w:tc>
          <w:tcPr>
            <w:tcW w:w="1908" w:type="dxa"/>
          </w:tcPr>
          <w:p w:rsidR="00000000" w:rsidRDefault="006F2F04">
            <w:pPr>
              <w:ind w:right="1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9.552.808</w:t>
            </w:r>
          </w:p>
        </w:tc>
      </w:tr>
    </w:tbl>
    <w:p w:rsidR="00000000" w:rsidRDefault="006F2F04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(KT.)</w:t>
            </w:r>
          </w:p>
        </w:tc>
        <w:tc>
          <w:tcPr>
            <w:tcW w:w="199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(KT.)</w:t>
            </w:r>
          </w:p>
        </w:tc>
        <w:tc>
          <w:tcPr>
            <w:tcW w:w="1908" w:type="dxa"/>
          </w:tcPr>
          <w:p w:rsidR="00000000" w:rsidRDefault="006F2F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(Box)</w:t>
            </w:r>
          </w:p>
        </w:tc>
        <w:tc>
          <w:tcPr>
            <w:tcW w:w="199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(Box.)</w:t>
            </w:r>
          </w:p>
        </w:tc>
        <w:tc>
          <w:tcPr>
            <w:tcW w:w="1908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 (Box.)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F2F0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242.202</w:t>
            </w:r>
          </w:p>
        </w:tc>
        <w:tc>
          <w:tcPr>
            <w:tcW w:w="1990" w:type="dxa"/>
          </w:tcPr>
          <w:p w:rsidR="00000000" w:rsidRDefault="006F2F04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1.173.725</w:t>
            </w:r>
          </w:p>
        </w:tc>
        <w:tc>
          <w:tcPr>
            <w:tcW w:w="1908" w:type="dxa"/>
          </w:tcPr>
          <w:p w:rsidR="00000000" w:rsidRDefault="006F2F04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1.399.692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F2F0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322.267</w:t>
            </w:r>
          </w:p>
        </w:tc>
        <w:tc>
          <w:tcPr>
            <w:tcW w:w="1990" w:type="dxa"/>
          </w:tcPr>
          <w:p w:rsidR="00000000" w:rsidRDefault="006F2F04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1.250.190</w:t>
            </w:r>
          </w:p>
        </w:tc>
        <w:tc>
          <w:tcPr>
            <w:tcW w:w="1908" w:type="dxa"/>
          </w:tcPr>
          <w:p w:rsidR="00000000" w:rsidRDefault="006F2F04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1.560.613</w:t>
            </w:r>
          </w:p>
        </w:tc>
      </w:tr>
    </w:tbl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1842"/>
        <w:gridCol w:w="21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8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</w:t>
            </w:r>
            <w:r>
              <w:rPr>
                <w:rFonts w:ascii="Arial" w:hAnsi="Arial"/>
                <w:b/>
                <w:color w:val="000000"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8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6F2F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478.098.080.000</w:t>
            </w:r>
          </w:p>
          <w:p w:rsidR="00000000" w:rsidRDefault="006F2F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3.165.657</w:t>
            </w:r>
          </w:p>
        </w:tc>
        <w:tc>
          <w:tcPr>
            <w:tcW w:w="2127" w:type="dxa"/>
          </w:tcPr>
          <w:p w:rsidR="00000000" w:rsidRDefault="006F2F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842" w:type="dxa"/>
          </w:tcPr>
          <w:p w:rsidR="00000000" w:rsidRDefault="006F2F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193.252.099.582</w:t>
            </w:r>
          </w:p>
          <w:p w:rsidR="00000000" w:rsidRDefault="006F2F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1.180.312</w:t>
            </w:r>
          </w:p>
        </w:tc>
        <w:tc>
          <w:tcPr>
            <w:tcW w:w="2127" w:type="dxa"/>
          </w:tcPr>
          <w:p w:rsidR="00000000" w:rsidRDefault="006F2F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6F2F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693.056.291.790</w:t>
            </w:r>
          </w:p>
          <w:p w:rsidR="00000000" w:rsidRDefault="006F2F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2.656.971</w:t>
            </w:r>
          </w:p>
        </w:tc>
        <w:tc>
          <w:tcPr>
            <w:tcW w:w="2127" w:type="dxa"/>
          </w:tcPr>
          <w:p w:rsidR="00000000" w:rsidRDefault="006F2F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2" w:type="dxa"/>
          </w:tcPr>
          <w:p w:rsidR="00000000" w:rsidRDefault="006F2F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459.798.522.423</w:t>
            </w:r>
          </w:p>
          <w:p w:rsidR="00000000" w:rsidRDefault="006F2F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1.686.846</w:t>
            </w:r>
          </w:p>
        </w:tc>
        <w:tc>
          <w:tcPr>
            <w:tcW w:w="2127" w:type="dxa"/>
          </w:tcPr>
          <w:p w:rsidR="00000000" w:rsidRDefault="006F2F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</w:t>
            </w:r>
            <w:r>
              <w:rPr>
                <w:rFonts w:ascii="Arial" w:hAnsi="Arial"/>
                <w:sz w:val="16"/>
              </w:rPr>
              <w:t>n ve proje halindeki yatırımları aşağıda verilmektedir.</w:t>
            </w:r>
          </w:p>
        </w:tc>
        <w:tc>
          <w:tcPr>
            <w:tcW w:w="1212" w:type="dxa"/>
          </w:tcPr>
          <w:p w:rsidR="00000000" w:rsidRDefault="006F2F04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6F2F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2F0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F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F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F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F2F0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6F2F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6F2F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F2F04">
      <w:pPr>
        <w:rPr>
          <w:rFonts w:ascii="Arial" w:hAnsi="Arial"/>
          <w:sz w:val="16"/>
        </w:rPr>
      </w:pPr>
    </w:p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7"/>
        <w:gridCol w:w="2552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7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2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59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7" w:type="dxa"/>
          </w:tcPr>
          <w:p w:rsidR="00000000" w:rsidRDefault="006F2F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2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9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7" w:type="dxa"/>
          </w:tcPr>
          <w:p w:rsidR="00000000" w:rsidRDefault="006F2F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SAN. VE TİCARET A. Ş.</w:t>
            </w:r>
          </w:p>
        </w:tc>
        <w:tc>
          <w:tcPr>
            <w:tcW w:w="2552" w:type="dxa"/>
          </w:tcPr>
          <w:p w:rsidR="00000000" w:rsidRDefault="006F2F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 TL</w:t>
            </w:r>
          </w:p>
        </w:tc>
        <w:tc>
          <w:tcPr>
            <w:tcW w:w="1559" w:type="dxa"/>
          </w:tcPr>
          <w:p w:rsidR="00000000" w:rsidRDefault="006F2F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6F2F04">
      <w:pPr>
        <w:rPr>
          <w:rFonts w:ascii="Arial" w:hAnsi="Arial"/>
        </w:rPr>
      </w:pPr>
    </w:p>
    <w:p w:rsidR="00000000" w:rsidRDefault="006F2F04">
      <w:pPr>
        <w:rPr>
          <w:rFonts w:ascii="Arial" w:hAnsi="Arial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</w:t>
            </w:r>
            <w:r>
              <w:rPr>
                <w:rFonts w:ascii="Arial" w:hAnsi="Arial"/>
                <w:sz w:val="16"/>
              </w:rPr>
              <w:t xml:space="preserve">ve sermaye payları aşağıda gösterilmektedir. </w:t>
            </w:r>
          </w:p>
        </w:tc>
        <w:tc>
          <w:tcPr>
            <w:tcW w:w="1134" w:type="dxa"/>
          </w:tcPr>
          <w:p w:rsidR="00000000" w:rsidRDefault="006F2F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2F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2F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2F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F2F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F2F0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</w:t>
            </w:r>
            <w:r>
              <w:rPr>
                <w:rFonts w:ascii="Arial" w:hAnsi="Arial"/>
                <w:color w:val="000000"/>
                <w:sz w:val="16"/>
              </w:rPr>
              <w:t xml:space="preserve"> HOLDİNG A. Ş.</w:t>
            </w:r>
          </w:p>
        </w:tc>
        <w:tc>
          <w:tcPr>
            <w:tcW w:w="1892" w:type="dxa"/>
          </w:tcPr>
          <w:p w:rsidR="00000000" w:rsidRDefault="006F2F04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284.427</w:t>
            </w:r>
          </w:p>
        </w:tc>
        <w:tc>
          <w:tcPr>
            <w:tcW w:w="2410" w:type="dxa"/>
          </w:tcPr>
          <w:p w:rsidR="00000000" w:rsidRDefault="006F2F0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6F2F04">
            <w:pPr>
              <w:pStyle w:val="Heading2"/>
            </w:pPr>
            <w:r>
              <w:t>A.W. FABER – CASTELL</w:t>
            </w:r>
          </w:p>
        </w:tc>
        <w:tc>
          <w:tcPr>
            <w:tcW w:w="1892" w:type="dxa"/>
          </w:tcPr>
          <w:p w:rsidR="00000000" w:rsidRDefault="006F2F04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76.994</w:t>
            </w:r>
          </w:p>
        </w:tc>
        <w:tc>
          <w:tcPr>
            <w:tcW w:w="2410" w:type="dxa"/>
          </w:tcPr>
          <w:p w:rsidR="00000000" w:rsidRDefault="006F2F0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F2F0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J. ALBERT WESSLİNG</w:t>
            </w:r>
          </w:p>
        </w:tc>
        <w:tc>
          <w:tcPr>
            <w:tcW w:w="1892" w:type="dxa"/>
          </w:tcPr>
          <w:p w:rsidR="00000000" w:rsidRDefault="006F2F04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18.235</w:t>
            </w:r>
          </w:p>
        </w:tc>
        <w:tc>
          <w:tcPr>
            <w:tcW w:w="2410" w:type="dxa"/>
          </w:tcPr>
          <w:p w:rsidR="00000000" w:rsidRDefault="006F2F0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F2F0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KÜÇÜK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6F2F04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25.573</w:t>
            </w:r>
          </w:p>
        </w:tc>
        <w:tc>
          <w:tcPr>
            <w:tcW w:w="2410" w:type="dxa"/>
          </w:tcPr>
          <w:p w:rsidR="00000000" w:rsidRDefault="006F2F0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F2F0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ARZEDİLEN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892" w:type="dxa"/>
          </w:tcPr>
          <w:p w:rsidR="00000000" w:rsidRDefault="006F2F04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94.771</w:t>
            </w:r>
          </w:p>
        </w:tc>
        <w:tc>
          <w:tcPr>
            <w:tcW w:w="2410" w:type="dxa"/>
          </w:tcPr>
          <w:p w:rsidR="00000000" w:rsidRDefault="006F2F0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</w:t>
            </w:r>
          </w:p>
        </w:tc>
      </w:tr>
    </w:tbl>
    <w:p w:rsidR="00000000" w:rsidRDefault="006F2F04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2F04"/>
    <w:rsid w:val="006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9A3AEC-D9B7-44A0-AD88-371787BA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1999-04-13T17:43:00Z</cp:lastPrinted>
  <dcterms:created xsi:type="dcterms:W3CDTF">2022-09-01T21:54:00Z</dcterms:created>
  <dcterms:modified xsi:type="dcterms:W3CDTF">2022-09-01T21:54:00Z</dcterms:modified>
</cp:coreProperties>
</file>