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105D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AFYON ÇİMENTO SANAYİ T.A.Ş.</w:t>
            </w:r>
          </w:p>
        </w:tc>
      </w:tr>
    </w:tbl>
    <w:p w:rsidR="00000000" w:rsidRDefault="003105D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KLİKER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(Cement And Clinker)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YEŞİLYURT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</w:t>
            </w:r>
            <w:r>
              <w:rPr>
                <w:rFonts w:ascii="Arial" w:hAnsi="Arial"/>
                <w:b/>
                <w:color w:val="000000"/>
                <w:sz w:val="16"/>
              </w:rPr>
              <w:t>ETİM KURULU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ERTAN ÖZERDEM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 CHABBOTAUX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YEŞİLYURT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BÜLENT DURLANIK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SEVİLAY SARGIN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ÖZBEKLER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310 53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310 74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</w:t>
            </w:r>
            <w:r>
              <w:rPr>
                <w:rFonts w:ascii="Arial" w:hAnsi="Arial"/>
                <w:b/>
                <w:color w:val="000000"/>
                <w:sz w:val="16"/>
              </w:rPr>
              <w:t>ERSONEL ve İŞÇİ SAYISI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 – 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İŞV.SENDİ</w:t>
            </w:r>
            <w:r>
              <w:rPr>
                <w:rFonts w:ascii="Arial" w:hAnsi="Arial"/>
                <w:color w:val="000000"/>
                <w:sz w:val="16"/>
              </w:rPr>
              <w:t>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5DC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120.000.000.000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105D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3105DC">
      <w:pPr>
        <w:rPr>
          <w:rFonts w:ascii="Arial" w:hAnsi="Arial"/>
          <w:sz w:val="18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05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3105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05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105D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05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105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Çimento(Ton)</w:t>
            </w:r>
          </w:p>
        </w:tc>
        <w:tc>
          <w:tcPr>
            <w:tcW w:w="806" w:type="dxa"/>
          </w:tcPr>
          <w:p w:rsidR="00000000" w:rsidRDefault="003105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105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105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  <w:tc>
          <w:tcPr>
            <w:tcW w:w="818" w:type="dxa"/>
          </w:tcPr>
          <w:p w:rsidR="00000000" w:rsidRDefault="003105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105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105D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105D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806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105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105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105D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05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3105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410.603</w:t>
            </w:r>
          </w:p>
        </w:tc>
        <w:tc>
          <w:tcPr>
            <w:tcW w:w="806" w:type="dxa"/>
          </w:tcPr>
          <w:p w:rsidR="00000000" w:rsidRDefault="003105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  <w:tc>
          <w:tcPr>
            <w:tcW w:w="1990" w:type="dxa"/>
          </w:tcPr>
          <w:p w:rsidR="00000000" w:rsidRDefault="003105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331.384</w:t>
            </w:r>
          </w:p>
        </w:tc>
        <w:tc>
          <w:tcPr>
            <w:tcW w:w="818" w:type="dxa"/>
          </w:tcPr>
          <w:p w:rsidR="00000000" w:rsidRDefault="003105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78</w:t>
            </w:r>
          </w:p>
        </w:tc>
        <w:tc>
          <w:tcPr>
            <w:tcW w:w="1908" w:type="dxa"/>
          </w:tcPr>
          <w:p w:rsidR="00000000" w:rsidRDefault="003105DC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3105D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05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3105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447.896</w:t>
            </w:r>
          </w:p>
        </w:tc>
        <w:tc>
          <w:tcPr>
            <w:tcW w:w="806" w:type="dxa"/>
          </w:tcPr>
          <w:p w:rsidR="00000000" w:rsidRDefault="003105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  <w:tc>
          <w:tcPr>
            <w:tcW w:w="1990" w:type="dxa"/>
          </w:tcPr>
          <w:p w:rsidR="00000000" w:rsidRDefault="003105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428.050</w:t>
            </w:r>
          </w:p>
        </w:tc>
        <w:tc>
          <w:tcPr>
            <w:tcW w:w="818" w:type="dxa"/>
          </w:tcPr>
          <w:p w:rsidR="00000000" w:rsidRDefault="003105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3105DC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3105DC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05D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3105DC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3105D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3105DC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105DC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3105DC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3105DC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105D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105D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05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105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05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105D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05D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105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Çimento(Ton)</w:t>
            </w:r>
          </w:p>
        </w:tc>
        <w:tc>
          <w:tcPr>
            <w:tcW w:w="1990" w:type="dxa"/>
          </w:tcPr>
          <w:p w:rsidR="00000000" w:rsidRDefault="003105D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  <w:tc>
          <w:tcPr>
            <w:tcW w:w="1908" w:type="dxa"/>
          </w:tcPr>
          <w:p w:rsidR="00000000" w:rsidRDefault="003105D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908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05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3105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411.615</w:t>
            </w:r>
          </w:p>
        </w:tc>
        <w:tc>
          <w:tcPr>
            <w:tcW w:w="1990" w:type="dxa"/>
          </w:tcPr>
          <w:p w:rsidR="00000000" w:rsidRDefault="003105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57.835</w:t>
            </w:r>
          </w:p>
        </w:tc>
        <w:tc>
          <w:tcPr>
            <w:tcW w:w="1908" w:type="dxa"/>
          </w:tcPr>
          <w:p w:rsidR="00000000" w:rsidRDefault="003105DC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105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3105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447.292</w:t>
            </w:r>
          </w:p>
        </w:tc>
        <w:tc>
          <w:tcPr>
            <w:tcW w:w="1990" w:type="dxa"/>
          </w:tcPr>
          <w:p w:rsidR="00000000" w:rsidRDefault="003105DC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83.377</w:t>
            </w:r>
          </w:p>
        </w:tc>
        <w:tc>
          <w:tcPr>
            <w:tcW w:w="1908" w:type="dxa"/>
          </w:tcPr>
          <w:p w:rsidR="00000000" w:rsidRDefault="003105DC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8"/>
        </w:rPr>
      </w:pPr>
    </w:p>
    <w:p w:rsidR="00000000" w:rsidRDefault="003105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05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105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05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</w:t>
            </w:r>
            <w:r>
              <w:rPr>
                <w:rFonts w:ascii="Arial" w:hAnsi="Arial"/>
                <w:i/>
                <w:sz w:val="16"/>
              </w:rPr>
              <w:t>ears  are given below.</w:t>
            </w:r>
          </w:p>
        </w:tc>
      </w:tr>
    </w:tbl>
    <w:p w:rsidR="00000000" w:rsidRDefault="003105D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105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105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105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105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05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3105DC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3105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3105DC">
            <w:pPr>
              <w:tabs>
                <w:tab w:val="left" w:pos="1387"/>
              </w:tabs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3105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105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3105DC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3105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3105DC">
            <w:pPr>
              <w:tabs>
                <w:tab w:val="left" w:pos="1387"/>
              </w:tabs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3105D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105DC">
      <w:pPr>
        <w:rPr>
          <w:rFonts w:ascii="Arial" w:hAnsi="Arial"/>
          <w:b/>
          <w:u w:val="single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105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</w:t>
            </w:r>
            <w:r>
              <w:rPr>
                <w:rFonts w:ascii="Arial" w:hAnsi="Arial"/>
                <w:sz w:val="16"/>
              </w:rPr>
              <w:t>lindeki yatırımları aşağıda verilmektedir.</w:t>
            </w:r>
          </w:p>
        </w:tc>
        <w:tc>
          <w:tcPr>
            <w:tcW w:w="1212" w:type="dxa"/>
          </w:tcPr>
          <w:p w:rsidR="00000000" w:rsidRDefault="003105D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105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105D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05D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105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105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105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05D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DEĞİRMENİ</w:t>
            </w:r>
          </w:p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(CEMENT MILL)</w:t>
            </w:r>
          </w:p>
        </w:tc>
        <w:tc>
          <w:tcPr>
            <w:tcW w:w="2043" w:type="dxa"/>
          </w:tcPr>
          <w:p w:rsidR="00000000" w:rsidRDefault="003105D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1997 - 2000</w:t>
            </w:r>
          </w:p>
        </w:tc>
        <w:tc>
          <w:tcPr>
            <w:tcW w:w="2209" w:type="dxa"/>
          </w:tcPr>
          <w:p w:rsidR="00000000" w:rsidRDefault="003105D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1.150.576</w:t>
            </w:r>
          </w:p>
        </w:tc>
        <w:tc>
          <w:tcPr>
            <w:tcW w:w="1843" w:type="dxa"/>
          </w:tcPr>
          <w:p w:rsidR="00000000" w:rsidRDefault="003105D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201.245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MUHTELİF</w:t>
            </w:r>
          </w:p>
          <w:p w:rsidR="00000000" w:rsidRDefault="003105D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(MISCELLANEOUS)</w:t>
            </w:r>
          </w:p>
        </w:tc>
        <w:tc>
          <w:tcPr>
            <w:tcW w:w="2043" w:type="dxa"/>
          </w:tcPr>
          <w:p w:rsidR="00000000" w:rsidRDefault="003105D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 – 1998</w:t>
            </w:r>
          </w:p>
        </w:tc>
        <w:tc>
          <w:tcPr>
            <w:tcW w:w="2209" w:type="dxa"/>
          </w:tcPr>
          <w:p w:rsidR="00000000" w:rsidRDefault="003105D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3105D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14.062</w:t>
            </w:r>
          </w:p>
        </w:tc>
      </w:tr>
    </w:tbl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p w:rsidR="00000000" w:rsidRDefault="003105D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05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</w:t>
            </w:r>
            <w:r>
              <w:rPr>
                <w:rFonts w:ascii="Arial" w:hAnsi="Arial"/>
                <w:sz w:val="16"/>
              </w:rPr>
              <w:t xml:space="preserve">yesi içindeki payı aşağıda gösterilmektedir. </w:t>
            </w:r>
          </w:p>
        </w:tc>
        <w:tc>
          <w:tcPr>
            <w:tcW w:w="1134" w:type="dxa"/>
          </w:tcPr>
          <w:p w:rsidR="00000000" w:rsidRDefault="003105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05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105D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105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105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05D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105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3105D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3105D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105DC">
      <w:pPr>
        <w:rPr>
          <w:rFonts w:ascii="Arial" w:hAnsi="Arial"/>
          <w:color w:val="FF0000"/>
          <w:sz w:val="16"/>
        </w:rPr>
      </w:pPr>
    </w:p>
    <w:p w:rsidR="00000000" w:rsidRDefault="003105DC">
      <w:pPr>
        <w:rPr>
          <w:rFonts w:ascii="Arial" w:hAnsi="Arial"/>
          <w:color w:val="FF0000"/>
          <w:sz w:val="16"/>
        </w:rPr>
      </w:pPr>
    </w:p>
    <w:p w:rsidR="00000000" w:rsidRDefault="003105D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105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 xml:space="preserve">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105D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105D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105D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105D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105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105D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105D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105D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Capital(%)</w:t>
            </w:r>
          </w:p>
        </w:tc>
      </w:tr>
    </w:tbl>
    <w:p w:rsidR="00000000" w:rsidRDefault="003105DC">
      <w:pPr>
        <w:jc w:val="both"/>
        <w:rPr>
          <w:rFonts w:ascii="Arial" w:hAnsi="Arial"/>
          <w:sz w:val="18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3105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Ciment Francais</w:t>
            </w:r>
          </w:p>
        </w:tc>
        <w:tc>
          <w:tcPr>
            <w:tcW w:w="1842" w:type="dxa"/>
          </w:tcPr>
          <w:p w:rsidR="00000000" w:rsidRDefault="003105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91.812</w:t>
            </w:r>
          </w:p>
        </w:tc>
        <w:tc>
          <w:tcPr>
            <w:tcW w:w="2410" w:type="dxa"/>
          </w:tcPr>
          <w:p w:rsidR="00000000" w:rsidRDefault="003105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3105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Set Group Holding A.Ş.</w:t>
            </w:r>
          </w:p>
        </w:tc>
        <w:tc>
          <w:tcPr>
            <w:tcW w:w="1842" w:type="dxa"/>
          </w:tcPr>
          <w:p w:rsidR="00000000" w:rsidRDefault="003105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1.224</w:t>
            </w:r>
          </w:p>
        </w:tc>
        <w:tc>
          <w:tcPr>
            <w:tcW w:w="2410" w:type="dxa"/>
          </w:tcPr>
          <w:p w:rsidR="00000000" w:rsidRDefault="003105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3105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Set Çimento San. Ve Tic. A.Ş.</w:t>
            </w:r>
          </w:p>
        </w:tc>
        <w:tc>
          <w:tcPr>
            <w:tcW w:w="1842" w:type="dxa"/>
          </w:tcPr>
          <w:p w:rsidR="00000000" w:rsidRDefault="003105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1.152</w:t>
            </w:r>
          </w:p>
        </w:tc>
        <w:tc>
          <w:tcPr>
            <w:tcW w:w="2410" w:type="dxa"/>
          </w:tcPr>
          <w:p w:rsidR="00000000" w:rsidRDefault="003105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3105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Ortaklar(Halka Açık)</w:t>
            </w:r>
          </w:p>
        </w:tc>
        <w:tc>
          <w:tcPr>
            <w:tcW w:w="1842" w:type="dxa"/>
          </w:tcPr>
          <w:p w:rsidR="00000000" w:rsidRDefault="003105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25.812</w:t>
            </w:r>
          </w:p>
        </w:tc>
        <w:tc>
          <w:tcPr>
            <w:tcW w:w="2410" w:type="dxa"/>
          </w:tcPr>
          <w:p w:rsidR="00000000" w:rsidRDefault="003105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3105D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842" w:type="dxa"/>
          </w:tcPr>
          <w:p w:rsidR="00000000" w:rsidRDefault="003105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2410" w:type="dxa"/>
          </w:tcPr>
          <w:p w:rsidR="00000000" w:rsidRDefault="003105D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3105DC">
      <w:pPr>
        <w:jc w:val="both"/>
        <w:rPr>
          <w:rFonts w:ascii="Arial" w:hAnsi="Arial"/>
          <w:sz w:val="18"/>
        </w:rPr>
      </w:pPr>
    </w:p>
    <w:p w:rsidR="00000000" w:rsidRDefault="003105DC">
      <w:pPr>
        <w:jc w:val="both"/>
        <w:rPr>
          <w:rFonts w:ascii="Arial" w:hAnsi="Arial"/>
          <w:sz w:val="18"/>
        </w:rPr>
      </w:pPr>
    </w:p>
    <w:p w:rsidR="00000000" w:rsidRDefault="003105DC">
      <w:pPr>
        <w:jc w:val="both"/>
        <w:rPr>
          <w:rFonts w:ascii="Arial" w:hAnsi="Arial"/>
          <w:sz w:val="18"/>
        </w:rPr>
      </w:pPr>
    </w:p>
    <w:p w:rsidR="00000000" w:rsidRDefault="003105D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105DC"/>
    <w:sectPr w:rsidR="00000000">
      <w:pgSz w:w="11907" w:h="16840" w:code="9"/>
      <w:pgMar w:top="964" w:right="1797" w:bottom="743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05DC"/>
    <w:rsid w:val="0031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D4A1B-E233-4B06-8B36-C67DE159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AFYON ÇİMENTO SANAYİ T</vt:lpstr>
    </vt:vector>
  </TitlesOfParts>
  <Company>IMKB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AFYON ÇİMENTO SANAYİ T</dc:title>
  <dc:subject/>
  <dc:creator>Bilgi Sistemleri Merkezi</dc:creator>
  <cp:keywords/>
  <dc:description/>
  <cp:lastModifiedBy>ozgursheker@gmail.com</cp:lastModifiedBy>
  <cp:revision>2</cp:revision>
  <dcterms:created xsi:type="dcterms:W3CDTF">2022-09-01T21:54:00Z</dcterms:created>
  <dcterms:modified xsi:type="dcterms:W3CDTF">2022-09-01T21:54:00Z</dcterms:modified>
</cp:coreProperties>
</file>