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11F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AKTİF FİNANS FACTORİNG HİZMETLERİ A.Ş.</w:t>
            </w:r>
          </w:p>
        </w:tc>
      </w:tr>
    </w:tbl>
    <w:p w:rsidR="00000000" w:rsidRDefault="00A411F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04.06.1990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FACTORİNG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(Factoring)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CAD.NO:4/6  1.LEVENT-İSTANBUL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SAİT ALPER UYAR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General Manager)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YÜCEL ÇELİK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FERİT F.ŞAHENK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KAMİT ESİRTGEN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SÜLEYMAN SÖZEN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ACLAN ACAR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BULDAM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H.AHMET KILIÇOĞLU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SAİT ALPER UYAR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</w:t>
            </w:r>
            <w:r>
              <w:rPr>
                <w:rFonts w:ascii="Arial" w:hAnsi="Arial"/>
                <w:b/>
                <w:color w:val="000000"/>
                <w:sz w:val="16"/>
              </w:rPr>
              <w:t>LEFON NO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0 212 280 21 72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0 212 281 79 87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BULUNDUĞU İŞVEREN SENDİKASI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11F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11F5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pStyle w:val="Heading2"/>
            </w:pPr>
            <w:r>
              <w:t>ÇIKARILMIŞ SERMAYE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11F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1.256.850.000.000.-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11F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11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cirosunun 31.12.1998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A411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11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31.12.1998 is shown below.</w:t>
            </w:r>
          </w:p>
        </w:tc>
      </w:tr>
    </w:tbl>
    <w:p w:rsidR="00000000" w:rsidRDefault="00A411F5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411F5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A411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411F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A411F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A411F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A411F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A411F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Tutar </w:t>
            </w:r>
            <w:r>
              <w:rPr>
                <w:rFonts w:ascii="Arial" w:hAnsi="Arial"/>
                <w:b/>
                <w:sz w:val="16"/>
              </w:rPr>
              <w:t>(Milyon TL)</w:t>
            </w:r>
          </w:p>
          <w:p w:rsidR="00000000" w:rsidRDefault="00A411F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411F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 MEŞRUBAT</w:t>
            </w:r>
          </w:p>
        </w:tc>
        <w:tc>
          <w:tcPr>
            <w:tcW w:w="1218" w:type="dxa"/>
          </w:tcPr>
          <w:p w:rsidR="00000000" w:rsidRDefault="00A411F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6,79</w:t>
            </w:r>
          </w:p>
        </w:tc>
        <w:tc>
          <w:tcPr>
            <w:tcW w:w="1759" w:type="dxa"/>
          </w:tcPr>
          <w:p w:rsidR="00000000" w:rsidRDefault="00A411F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5.451.760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411F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FOOD AND BEVERAGES</w:t>
            </w:r>
          </w:p>
        </w:tc>
        <w:tc>
          <w:tcPr>
            <w:tcW w:w="1218" w:type="dxa"/>
          </w:tcPr>
          <w:p w:rsidR="00000000" w:rsidRDefault="00A411F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6,79</w:t>
            </w:r>
          </w:p>
        </w:tc>
        <w:tc>
          <w:tcPr>
            <w:tcW w:w="1759" w:type="dxa"/>
          </w:tcPr>
          <w:p w:rsidR="00000000" w:rsidRDefault="00A411F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5.451.760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411F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ANA SANAYİ</w:t>
            </w:r>
          </w:p>
        </w:tc>
        <w:tc>
          <w:tcPr>
            <w:tcW w:w="1218" w:type="dxa"/>
          </w:tcPr>
          <w:p w:rsidR="00000000" w:rsidRDefault="00A411F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14,32</w:t>
            </w:r>
          </w:p>
        </w:tc>
        <w:tc>
          <w:tcPr>
            <w:tcW w:w="1759" w:type="dxa"/>
          </w:tcPr>
          <w:p w:rsidR="00000000" w:rsidRDefault="00A411F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11,507,464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411F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IRON AND STEEL</w:t>
            </w:r>
          </w:p>
        </w:tc>
        <w:tc>
          <w:tcPr>
            <w:tcW w:w="1218" w:type="dxa"/>
          </w:tcPr>
          <w:p w:rsidR="00000000" w:rsidRDefault="00A411F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14,32</w:t>
            </w:r>
          </w:p>
        </w:tc>
        <w:tc>
          <w:tcPr>
            <w:tcW w:w="1759" w:type="dxa"/>
          </w:tcPr>
          <w:p w:rsidR="00000000" w:rsidRDefault="00A411F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11,507,464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411F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ELEKTRONİK+OPTİK</w:t>
            </w:r>
          </w:p>
        </w:tc>
        <w:tc>
          <w:tcPr>
            <w:tcW w:w="1218" w:type="dxa"/>
          </w:tcPr>
          <w:p w:rsidR="00000000" w:rsidRDefault="00A411F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11,26</w:t>
            </w:r>
          </w:p>
        </w:tc>
        <w:tc>
          <w:tcPr>
            <w:tcW w:w="1759" w:type="dxa"/>
          </w:tcPr>
          <w:p w:rsidR="00000000" w:rsidRDefault="00A411F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9,044,180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411F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ELEKTRONİCS AND OPTİCS</w:t>
            </w:r>
          </w:p>
        </w:tc>
        <w:tc>
          <w:tcPr>
            <w:tcW w:w="1218" w:type="dxa"/>
          </w:tcPr>
          <w:p w:rsidR="00000000" w:rsidRDefault="00A411F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11,26</w:t>
            </w:r>
          </w:p>
        </w:tc>
        <w:tc>
          <w:tcPr>
            <w:tcW w:w="1759" w:type="dxa"/>
          </w:tcPr>
          <w:p w:rsidR="00000000" w:rsidRDefault="00A411F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9,044,180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411F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</w:t>
            </w:r>
          </w:p>
        </w:tc>
        <w:tc>
          <w:tcPr>
            <w:tcW w:w="1218" w:type="dxa"/>
          </w:tcPr>
          <w:p w:rsidR="00000000" w:rsidRDefault="00A411F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15,88</w:t>
            </w:r>
          </w:p>
        </w:tc>
        <w:tc>
          <w:tcPr>
            <w:tcW w:w="1759" w:type="dxa"/>
          </w:tcPr>
          <w:p w:rsidR="00000000" w:rsidRDefault="00A411F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  <w:r>
              <w:rPr>
                <w:rFonts w:ascii="Arial" w:hAnsi="Arial"/>
                <w:sz w:val="16"/>
              </w:rPr>
              <w:t>,758,566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411F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TEXTİLES</w:t>
            </w:r>
          </w:p>
        </w:tc>
        <w:tc>
          <w:tcPr>
            <w:tcW w:w="1218" w:type="dxa"/>
          </w:tcPr>
          <w:p w:rsidR="00000000" w:rsidRDefault="00A411F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15,88</w:t>
            </w:r>
          </w:p>
        </w:tc>
        <w:tc>
          <w:tcPr>
            <w:tcW w:w="1759" w:type="dxa"/>
          </w:tcPr>
          <w:p w:rsidR="00000000" w:rsidRDefault="00A411F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12,758,566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411F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KAĞIT ÜRÜNLERİ</w:t>
            </w:r>
          </w:p>
        </w:tc>
        <w:tc>
          <w:tcPr>
            <w:tcW w:w="1218" w:type="dxa"/>
          </w:tcPr>
          <w:p w:rsidR="00000000" w:rsidRDefault="00A411F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5,10</w:t>
            </w:r>
          </w:p>
        </w:tc>
        <w:tc>
          <w:tcPr>
            <w:tcW w:w="1759" w:type="dxa"/>
          </w:tcPr>
          <w:p w:rsidR="00000000" w:rsidRDefault="00A411F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4,095,937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411F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PAPER INDUSTRY</w:t>
            </w:r>
          </w:p>
        </w:tc>
        <w:tc>
          <w:tcPr>
            <w:tcW w:w="1218" w:type="dxa"/>
          </w:tcPr>
          <w:p w:rsidR="00000000" w:rsidRDefault="00A411F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5,10</w:t>
            </w:r>
          </w:p>
        </w:tc>
        <w:tc>
          <w:tcPr>
            <w:tcW w:w="1759" w:type="dxa"/>
          </w:tcPr>
          <w:p w:rsidR="00000000" w:rsidRDefault="00A411F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4,095,937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411F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KİMYA</w:t>
            </w:r>
          </w:p>
        </w:tc>
        <w:tc>
          <w:tcPr>
            <w:tcW w:w="1218" w:type="dxa"/>
          </w:tcPr>
          <w:p w:rsidR="00000000" w:rsidRDefault="00A411F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16,99</w:t>
            </w:r>
          </w:p>
        </w:tc>
        <w:tc>
          <w:tcPr>
            <w:tcW w:w="1759" w:type="dxa"/>
          </w:tcPr>
          <w:p w:rsidR="00000000" w:rsidRDefault="00A411F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13,649,883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411F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CHEMİCALS</w:t>
            </w:r>
          </w:p>
        </w:tc>
        <w:tc>
          <w:tcPr>
            <w:tcW w:w="1218" w:type="dxa"/>
          </w:tcPr>
          <w:p w:rsidR="00000000" w:rsidRDefault="00A411F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16,99</w:t>
            </w:r>
          </w:p>
        </w:tc>
        <w:tc>
          <w:tcPr>
            <w:tcW w:w="1759" w:type="dxa"/>
          </w:tcPr>
          <w:p w:rsidR="00000000" w:rsidRDefault="00A411F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13,649,883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411F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OTOMOTİV</w:t>
            </w:r>
          </w:p>
        </w:tc>
        <w:tc>
          <w:tcPr>
            <w:tcW w:w="1218" w:type="dxa"/>
          </w:tcPr>
          <w:p w:rsidR="00000000" w:rsidRDefault="00A411F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5,57</w:t>
            </w:r>
          </w:p>
        </w:tc>
        <w:tc>
          <w:tcPr>
            <w:tcW w:w="1759" w:type="dxa"/>
          </w:tcPr>
          <w:p w:rsidR="00000000" w:rsidRDefault="00A411F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4,478,060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411F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AUTOMOTİVE INDUSTRY</w:t>
            </w:r>
          </w:p>
        </w:tc>
        <w:tc>
          <w:tcPr>
            <w:tcW w:w="1218" w:type="dxa"/>
          </w:tcPr>
          <w:p w:rsidR="00000000" w:rsidRDefault="00A411F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5,57</w:t>
            </w:r>
          </w:p>
        </w:tc>
        <w:tc>
          <w:tcPr>
            <w:tcW w:w="1759" w:type="dxa"/>
          </w:tcPr>
          <w:p w:rsidR="00000000" w:rsidRDefault="00A411F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4,478,060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411F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218" w:type="dxa"/>
          </w:tcPr>
          <w:p w:rsidR="00000000" w:rsidRDefault="00A411F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24,09</w:t>
            </w:r>
          </w:p>
        </w:tc>
        <w:tc>
          <w:tcPr>
            <w:tcW w:w="1759" w:type="dxa"/>
          </w:tcPr>
          <w:p w:rsidR="00000000" w:rsidRDefault="00A411F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19,358,382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A411F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OTHERS</w:t>
            </w:r>
          </w:p>
        </w:tc>
        <w:tc>
          <w:tcPr>
            <w:tcW w:w="1218" w:type="dxa"/>
          </w:tcPr>
          <w:p w:rsidR="00000000" w:rsidRDefault="00A411F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24,09</w:t>
            </w:r>
          </w:p>
        </w:tc>
        <w:tc>
          <w:tcPr>
            <w:tcW w:w="1759" w:type="dxa"/>
          </w:tcPr>
          <w:p w:rsidR="00000000" w:rsidRDefault="00A411F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19,358,</w:t>
            </w:r>
            <w:r>
              <w:rPr>
                <w:rFonts w:ascii="Arial" w:hAnsi="Arial"/>
                <w:sz w:val="16"/>
              </w:rPr>
              <w:t>382</w:t>
            </w:r>
          </w:p>
        </w:tc>
      </w:tr>
    </w:tbl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p w:rsidR="00000000" w:rsidRDefault="00A411F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11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411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11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411F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411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411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11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ns</w:t>
            </w:r>
          </w:p>
        </w:tc>
        <w:tc>
          <w:tcPr>
            <w:tcW w:w="2304" w:type="dxa"/>
          </w:tcPr>
          <w:p w:rsidR="00000000" w:rsidRDefault="00A411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411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AKTİF FİNANSAL KİRALAMA A.Ş.</w:t>
            </w:r>
          </w:p>
        </w:tc>
        <w:tc>
          <w:tcPr>
            <w:tcW w:w="2299" w:type="dxa"/>
          </w:tcPr>
          <w:p w:rsidR="00000000" w:rsidRDefault="00A411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200,000,000.000.TL</w:t>
            </w:r>
          </w:p>
        </w:tc>
        <w:tc>
          <w:tcPr>
            <w:tcW w:w="2342" w:type="dxa"/>
          </w:tcPr>
          <w:p w:rsidR="00000000" w:rsidRDefault="00A411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99.3</w:t>
            </w:r>
          </w:p>
        </w:tc>
      </w:tr>
    </w:tbl>
    <w:p w:rsidR="00000000" w:rsidRDefault="00A411F5">
      <w:pPr>
        <w:rPr>
          <w:rFonts w:ascii="Arial" w:hAnsi="Arial"/>
          <w:color w:val="FF0000"/>
          <w:sz w:val="16"/>
        </w:rPr>
      </w:pPr>
    </w:p>
    <w:p w:rsidR="00000000" w:rsidRDefault="00A411F5">
      <w:pPr>
        <w:rPr>
          <w:rFonts w:ascii="Arial" w:hAnsi="Arial"/>
          <w:color w:val="FF0000"/>
          <w:sz w:val="16"/>
        </w:rPr>
      </w:pPr>
    </w:p>
    <w:p w:rsidR="00000000" w:rsidRDefault="00A411F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11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411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11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A411F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11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411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411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11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411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411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İNŞAAT VE TİCARET A.Ş.</w:t>
            </w:r>
          </w:p>
        </w:tc>
        <w:tc>
          <w:tcPr>
            <w:tcW w:w="1908" w:type="dxa"/>
          </w:tcPr>
          <w:p w:rsidR="00000000" w:rsidRDefault="00A411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163,856</w:t>
            </w:r>
          </w:p>
        </w:tc>
        <w:tc>
          <w:tcPr>
            <w:tcW w:w="2410" w:type="dxa"/>
          </w:tcPr>
          <w:p w:rsidR="00000000" w:rsidRDefault="00A411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HOLDİNG A.Ş.</w:t>
            </w:r>
          </w:p>
        </w:tc>
        <w:tc>
          <w:tcPr>
            <w:tcW w:w="1908" w:type="dxa"/>
          </w:tcPr>
          <w:p w:rsidR="00000000" w:rsidRDefault="00A411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125,685</w:t>
            </w:r>
          </w:p>
        </w:tc>
        <w:tc>
          <w:tcPr>
            <w:tcW w:w="2410" w:type="dxa"/>
          </w:tcPr>
          <w:p w:rsidR="00000000" w:rsidRDefault="00A411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OSMANLI BANKASI A.Ş.</w:t>
            </w:r>
          </w:p>
        </w:tc>
        <w:tc>
          <w:tcPr>
            <w:tcW w:w="1908" w:type="dxa"/>
          </w:tcPr>
          <w:p w:rsidR="00000000" w:rsidRDefault="00A411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122,892</w:t>
            </w:r>
          </w:p>
        </w:tc>
        <w:tc>
          <w:tcPr>
            <w:tcW w:w="2410" w:type="dxa"/>
          </w:tcPr>
          <w:p w:rsidR="00000000" w:rsidRDefault="00A411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T.GARANTİ BANKASI A.Ş.</w:t>
            </w:r>
          </w:p>
        </w:tc>
        <w:tc>
          <w:tcPr>
            <w:tcW w:w="1908" w:type="dxa"/>
          </w:tcPr>
          <w:p w:rsidR="00000000" w:rsidRDefault="00A411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122,89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A411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TÜRK KÖRFEZ BANKASI A.Ş.</w:t>
            </w:r>
          </w:p>
        </w:tc>
        <w:tc>
          <w:tcPr>
            <w:tcW w:w="1908" w:type="dxa"/>
          </w:tcPr>
          <w:p w:rsidR="00000000" w:rsidRDefault="00A411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122,892</w:t>
            </w:r>
          </w:p>
        </w:tc>
        <w:tc>
          <w:tcPr>
            <w:tcW w:w="2410" w:type="dxa"/>
          </w:tcPr>
          <w:p w:rsidR="00000000" w:rsidRDefault="00A411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 YATIRIM A.Ş.</w:t>
            </w:r>
          </w:p>
        </w:tc>
        <w:tc>
          <w:tcPr>
            <w:tcW w:w="1908" w:type="dxa"/>
          </w:tcPr>
          <w:p w:rsidR="00000000" w:rsidRDefault="00A411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38,171</w:t>
            </w:r>
          </w:p>
        </w:tc>
        <w:tc>
          <w:tcPr>
            <w:tcW w:w="2410" w:type="dxa"/>
          </w:tcPr>
          <w:p w:rsidR="00000000" w:rsidRDefault="00A411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T.İHRACAT BANKASI A.Ş.</w:t>
            </w:r>
          </w:p>
        </w:tc>
        <w:tc>
          <w:tcPr>
            <w:tcW w:w="1908" w:type="dxa"/>
          </w:tcPr>
          <w:p w:rsidR="00000000" w:rsidRDefault="00A411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122,892</w:t>
            </w:r>
          </w:p>
        </w:tc>
        <w:tc>
          <w:tcPr>
            <w:tcW w:w="2410" w:type="dxa"/>
          </w:tcPr>
          <w:p w:rsidR="00000000" w:rsidRDefault="00A411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11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ARZ EDİLEN </w:t>
            </w:r>
            <w:r>
              <w:rPr>
                <w:rFonts w:ascii="Arial" w:hAnsi="Arial"/>
                <w:i/>
                <w:color w:val="000000"/>
                <w:sz w:val="16"/>
              </w:rPr>
              <w:t>(Public)</w:t>
            </w:r>
          </w:p>
        </w:tc>
        <w:tc>
          <w:tcPr>
            <w:tcW w:w="1908" w:type="dxa"/>
          </w:tcPr>
          <w:p w:rsidR="00000000" w:rsidRDefault="00A411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437,570</w:t>
            </w:r>
          </w:p>
        </w:tc>
        <w:tc>
          <w:tcPr>
            <w:tcW w:w="2410" w:type="dxa"/>
          </w:tcPr>
          <w:p w:rsidR="00000000" w:rsidRDefault="00A411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34,81</w:t>
            </w:r>
          </w:p>
        </w:tc>
      </w:tr>
    </w:tbl>
    <w:p w:rsidR="00000000" w:rsidRDefault="00A411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411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411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11F5"/>
    <w:rsid w:val="00A4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ED726-4DE8-4304-9EFB-AB524CC0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1999-03-26T18:45:00Z</cp:lastPrinted>
  <dcterms:created xsi:type="dcterms:W3CDTF">2022-09-01T21:54:00Z</dcterms:created>
  <dcterms:modified xsi:type="dcterms:W3CDTF">2022-09-01T21:54:00Z</dcterms:modified>
</cp:coreProperties>
</file>