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ANADOLU CAM SANAYİİ A.Ş.</w:t>
            </w:r>
          </w:p>
        </w:tc>
      </w:tr>
    </w:tbl>
    <w:p w:rsidR="00000000" w:rsidRDefault="002E3448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(Glass Packaging)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CAMHAN NO:125</w:t>
            </w:r>
          </w:p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FABRİKA MÜDÜRÜ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OSMAN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</w:t>
            </w:r>
            <w:r>
              <w:rPr>
                <w:rFonts w:ascii="Arial TUR" w:hAnsi="Arial TUR"/>
                <w:b/>
                <w:color w:val="000000"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TÜRKER AKOVA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EKREM 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ŞAFAK CANTOSUN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ŞABAN GAZİOĞLU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M.ALİ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A.CANAN SİLİFKE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YILDIRIM TEOMAN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R.CAN KARACAOĞLU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0-324-221 57 63 / 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0-324-221 57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</w:t>
            </w:r>
            <w:r>
              <w:rPr>
                <w:rFonts w:ascii="Arial TUR" w:hAnsi="Arial TUR"/>
                <w:b/>
                <w:color w:val="000000"/>
                <w:sz w:val="16"/>
              </w:rPr>
              <w:t>YISI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01.01.1997 - 31.12.1998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KRİSTAL İŞ LABOR UNİON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TÜRKİ</w:t>
            </w:r>
            <w:r>
              <w:rPr>
                <w:rFonts w:ascii="Arial TUR" w:hAnsi="Arial TUR"/>
                <w:color w:val="000000"/>
                <w:sz w:val="16"/>
              </w:rPr>
              <w:t>YE CAM, ÇİMENTO VE TOPRAK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EMPLOYERS UNION OF TURKISH GLASS, CEMENT AND SOIL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6.170.000.000.000.-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6520" w:type="dxa"/>
          </w:tcPr>
          <w:p w:rsidR="00000000" w:rsidRDefault="002E3448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E3448">
      <w:pPr>
        <w:rPr>
          <w:rFonts w:ascii="Arial TUR" w:hAnsi="Arial TUR"/>
          <w:sz w:val="18"/>
        </w:rPr>
      </w:pPr>
    </w:p>
    <w:p w:rsidR="00000000" w:rsidRDefault="002E3448">
      <w:pPr>
        <w:rPr>
          <w:rFonts w:ascii="Arial TUR" w:hAnsi="Arial TUR"/>
          <w:sz w:val="18"/>
        </w:rPr>
      </w:pPr>
    </w:p>
    <w:p w:rsidR="00000000" w:rsidRDefault="002E3448">
      <w:pPr>
        <w:rPr>
          <w:rFonts w:ascii="Arial TUR" w:hAnsi="Arial TUR"/>
          <w:sz w:val="18"/>
        </w:rPr>
      </w:pPr>
    </w:p>
    <w:p w:rsidR="00000000" w:rsidRDefault="002E3448">
      <w:pPr>
        <w:rPr>
          <w:rFonts w:ascii="Arial TUR" w:hAnsi="Arial TUR"/>
          <w:sz w:val="18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E344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two years ar</w:t>
            </w:r>
            <w:r>
              <w:rPr>
                <w:rFonts w:ascii="Arial TUR" w:hAnsi="Arial TUR"/>
                <w:i/>
                <w:sz w:val="16"/>
              </w:rPr>
              <w:t>e  shown below.</w:t>
            </w:r>
          </w:p>
        </w:tc>
      </w:tr>
    </w:tbl>
    <w:p w:rsidR="00000000" w:rsidRDefault="002E3448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7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3448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410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 (TON)</w:t>
            </w:r>
          </w:p>
        </w:tc>
        <w:tc>
          <w:tcPr>
            <w:tcW w:w="793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2E344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Packaging (Ton)</w:t>
            </w:r>
          </w:p>
        </w:tc>
        <w:tc>
          <w:tcPr>
            <w:tcW w:w="793" w:type="dxa"/>
          </w:tcPr>
          <w:p w:rsidR="00000000" w:rsidRDefault="002E3448">
            <w:pPr>
              <w:ind w:right="-23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2E344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344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2410" w:type="dxa"/>
          </w:tcPr>
          <w:p w:rsidR="00000000" w:rsidRDefault="002E344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192.780</w:t>
            </w:r>
          </w:p>
        </w:tc>
        <w:tc>
          <w:tcPr>
            <w:tcW w:w="793" w:type="dxa"/>
          </w:tcPr>
          <w:p w:rsidR="00000000" w:rsidRDefault="002E344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344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2E344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203.906</w:t>
            </w:r>
          </w:p>
        </w:tc>
        <w:tc>
          <w:tcPr>
            <w:tcW w:w="793" w:type="dxa"/>
          </w:tcPr>
          <w:p w:rsidR="00000000" w:rsidRDefault="002E3448">
            <w:pPr>
              <w:tabs>
                <w:tab w:val="left" w:pos="0"/>
              </w:tabs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</w:t>
            </w:r>
          </w:p>
        </w:tc>
      </w:tr>
    </w:tbl>
    <w:p w:rsidR="00000000" w:rsidRDefault="002E344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E3448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</w:t>
            </w:r>
            <w:r>
              <w:rPr>
                <w:rFonts w:ascii="Arial TUR" w:hAnsi="Arial TUR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E344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E3448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3448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Packaging(Ton)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344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E3448">
            <w:pPr>
              <w:ind w:right="21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164.116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344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E3448">
            <w:pPr>
              <w:ind w:right="21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190.258</w:t>
            </w:r>
          </w:p>
        </w:tc>
      </w:tr>
    </w:tbl>
    <w:p w:rsidR="00000000" w:rsidRDefault="002E3448">
      <w:pPr>
        <w:rPr>
          <w:rFonts w:ascii="Arial TUR" w:hAnsi="Arial TUR"/>
          <w:sz w:val="18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</w:t>
            </w:r>
            <w:r>
              <w:rPr>
                <w:rFonts w:ascii="Arial TUR" w:hAnsi="Arial TUR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E344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E3448">
      <w:pPr>
        <w:rPr>
          <w:rFonts w:ascii="Arial TUR" w:hAnsi="Arial TUR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56"/>
        <w:gridCol w:w="2126"/>
        <w:gridCol w:w="1843"/>
        <w:gridCol w:w="1985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6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560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6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560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6" w:type="dxa"/>
          </w:tcPr>
          <w:p w:rsidR="00000000" w:rsidRDefault="002E3448">
            <w:pPr>
              <w:ind w:right="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</w:t>
            </w:r>
          </w:p>
        </w:tc>
        <w:tc>
          <w:tcPr>
            <w:tcW w:w="2126" w:type="dxa"/>
          </w:tcPr>
          <w:p w:rsidR="00000000" w:rsidRDefault="002E3448">
            <w:pPr>
              <w:ind w:right="3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603.405.064.605.-</w:t>
            </w:r>
          </w:p>
          <w:p w:rsidR="00000000" w:rsidRDefault="002E3448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3.399.485.-</w:t>
            </w:r>
          </w:p>
        </w:tc>
        <w:tc>
          <w:tcPr>
            <w:tcW w:w="1843" w:type="dxa"/>
          </w:tcPr>
          <w:p w:rsidR="00000000" w:rsidRDefault="002E344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</w:t>
            </w:r>
          </w:p>
        </w:tc>
        <w:tc>
          <w:tcPr>
            <w:tcW w:w="1985" w:type="dxa"/>
          </w:tcPr>
          <w:p w:rsidR="00000000" w:rsidRDefault="002E3448">
            <w:pPr>
              <w:ind w:right="39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1.681.553.866.521.-10.622.673.-</w:t>
            </w:r>
          </w:p>
        </w:tc>
        <w:tc>
          <w:tcPr>
            <w:tcW w:w="1559" w:type="dxa"/>
          </w:tcPr>
          <w:p w:rsidR="00000000" w:rsidRDefault="002E3448">
            <w:pPr>
              <w:ind w:right="-3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6" w:type="dxa"/>
          </w:tcPr>
          <w:p w:rsidR="00000000" w:rsidRDefault="002E344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</w:t>
            </w:r>
          </w:p>
        </w:tc>
        <w:tc>
          <w:tcPr>
            <w:tcW w:w="2126" w:type="dxa"/>
          </w:tcPr>
          <w:p w:rsidR="00000000" w:rsidRDefault="002E3448">
            <w:pPr>
              <w:ind w:right="3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1.220.047.787.913.-</w:t>
            </w:r>
          </w:p>
          <w:p w:rsidR="00000000" w:rsidRDefault="002E3448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3.934.467.-</w:t>
            </w:r>
          </w:p>
        </w:tc>
        <w:tc>
          <w:tcPr>
            <w:tcW w:w="1843" w:type="dxa"/>
          </w:tcPr>
          <w:p w:rsidR="00000000" w:rsidRDefault="002E344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</w:t>
            </w:r>
          </w:p>
        </w:tc>
        <w:tc>
          <w:tcPr>
            <w:tcW w:w="1985" w:type="dxa"/>
          </w:tcPr>
          <w:p w:rsidR="00000000" w:rsidRDefault="002E3448">
            <w:pPr>
              <w:ind w:right="39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3.564.205.310.013.-13.725.153.-</w:t>
            </w:r>
          </w:p>
        </w:tc>
        <w:tc>
          <w:tcPr>
            <w:tcW w:w="1559" w:type="dxa"/>
          </w:tcPr>
          <w:p w:rsidR="00000000" w:rsidRDefault="002E3448">
            <w:pPr>
              <w:ind w:right="-3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</w:t>
            </w:r>
          </w:p>
        </w:tc>
      </w:tr>
    </w:tbl>
    <w:p w:rsidR="00000000" w:rsidRDefault="002E3448">
      <w:pPr>
        <w:rPr>
          <w:rFonts w:ascii="Arial" w:hAnsi="Arial"/>
          <w:b/>
          <w:sz w:val="16"/>
          <w:u w:val="single"/>
        </w:rPr>
      </w:pPr>
    </w:p>
    <w:p w:rsidR="00000000" w:rsidRDefault="002E3448">
      <w:pPr>
        <w:rPr>
          <w:rFonts w:ascii="Arial" w:hAnsi="Arial"/>
          <w:sz w:val="16"/>
        </w:rPr>
      </w:pPr>
    </w:p>
    <w:p w:rsidR="00000000" w:rsidRDefault="002E34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</w:t>
            </w:r>
            <w:r>
              <w:rPr>
                <w:rFonts w:ascii="Arial TUR" w:hAnsi="Arial TUR"/>
                <w:sz w:val="16"/>
              </w:rPr>
              <w:t>dir.</w:t>
            </w:r>
          </w:p>
        </w:tc>
        <w:tc>
          <w:tcPr>
            <w:tcW w:w="1212" w:type="dxa"/>
          </w:tcPr>
          <w:p w:rsidR="00000000" w:rsidRDefault="002E3448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2E344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E344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3448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3448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ted Ending Date</w:t>
            </w:r>
          </w:p>
        </w:tc>
        <w:tc>
          <w:tcPr>
            <w:tcW w:w="2214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344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YATIRIM</w:t>
            </w:r>
            <w:r>
              <w:rPr>
                <w:rFonts w:ascii="Arial TUR" w:hAnsi="Arial TUR"/>
                <w:i/>
                <w:sz w:val="16"/>
              </w:rPr>
              <w:t xml:space="preserve">  (Investments)</w:t>
            </w:r>
          </w:p>
        </w:tc>
        <w:tc>
          <w:tcPr>
            <w:tcW w:w="2043" w:type="dxa"/>
          </w:tcPr>
          <w:p w:rsidR="00000000" w:rsidRDefault="002E3448">
            <w:pPr>
              <w:ind w:right="2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01.01.1998 - 21.05.2000</w:t>
            </w:r>
          </w:p>
        </w:tc>
        <w:tc>
          <w:tcPr>
            <w:tcW w:w="2209" w:type="dxa"/>
          </w:tcPr>
          <w:p w:rsidR="00000000" w:rsidRDefault="002E3448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997.678</w:t>
            </w:r>
          </w:p>
        </w:tc>
        <w:tc>
          <w:tcPr>
            <w:tcW w:w="1843" w:type="dxa"/>
          </w:tcPr>
          <w:p w:rsidR="00000000" w:rsidRDefault="002E3448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319.747</w:t>
            </w:r>
          </w:p>
        </w:tc>
      </w:tr>
    </w:tbl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p w:rsidR="00000000" w:rsidRDefault="002E3448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E344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The Company's main participations and </w:t>
            </w:r>
            <w:r>
              <w:rPr>
                <w:rFonts w:ascii="Arial TUR" w:hAnsi="Arial TUR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2E3448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3448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 PAZARLAMA A.Ş.</w:t>
            </w:r>
          </w:p>
        </w:tc>
        <w:tc>
          <w:tcPr>
            <w:tcW w:w="2193" w:type="dxa"/>
          </w:tcPr>
          <w:p w:rsidR="00000000" w:rsidRDefault="002E3448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1.551.000.000.000.-TL</w:t>
            </w:r>
          </w:p>
        </w:tc>
        <w:tc>
          <w:tcPr>
            <w:tcW w:w="2342" w:type="dxa"/>
          </w:tcPr>
          <w:p w:rsidR="00000000" w:rsidRDefault="002E344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CAMTAŞ DÜZCAM PAZARLAMA A.Ş.</w:t>
            </w:r>
          </w:p>
        </w:tc>
        <w:tc>
          <w:tcPr>
            <w:tcW w:w="2193" w:type="dxa"/>
          </w:tcPr>
          <w:p w:rsidR="00000000" w:rsidRDefault="002E3448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2.358.000.000.000.-</w:t>
            </w:r>
            <w:r>
              <w:rPr>
                <w:rFonts w:ascii="Arial TUR" w:hAnsi="Arial TUR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E344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FERRO DÖKÜM SAN.VE TİC. A.Ş.</w:t>
            </w:r>
          </w:p>
        </w:tc>
        <w:tc>
          <w:tcPr>
            <w:tcW w:w="2193" w:type="dxa"/>
          </w:tcPr>
          <w:p w:rsidR="00000000" w:rsidRDefault="002E3448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1.922.000.000.000.-TL</w:t>
            </w:r>
          </w:p>
        </w:tc>
        <w:tc>
          <w:tcPr>
            <w:tcW w:w="2342" w:type="dxa"/>
          </w:tcPr>
          <w:p w:rsidR="00000000" w:rsidRDefault="002E344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 AMBALAJ PAZARLAMA A.Ş.</w:t>
            </w:r>
          </w:p>
        </w:tc>
        <w:tc>
          <w:tcPr>
            <w:tcW w:w="2193" w:type="dxa"/>
          </w:tcPr>
          <w:p w:rsidR="00000000" w:rsidRDefault="002E3448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15.000.000.000.-TL</w:t>
            </w:r>
          </w:p>
        </w:tc>
        <w:tc>
          <w:tcPr>
            <w:tcW w:w="2342" w:type="dxa"/>
          </w:tcPr>
          <w:p w:rsidR="00000000" w:rsidRDefault="002E344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CAMİŞ ELEKTRİK ÜRT.OTOPROD. A.Ş.</w:t>
            </w:r>
          </w:p>
        </w:tc>
        <w:tc>
          <w:tcPr>
            <w:tcW w:w="2193" w:type="dxa"/>
          </w:tcPr>
          <w:p w:rsidR="00000000" w:rsidRDefault="002E3448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2.400.000.000.000.-TL</w:t>
            </w:r>
          </w:p>
        </w:tc>
        <w:tc>
          <w:tcPr>
            <w:tcW w:w="2342" w:type="dxa"/>
          </w:tcPr>
          <w:p w:rsidR="00000000" w:rsidRDefault="002E344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E344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ANADOLU SİGORTA A.Ş.</w:t>
            </w:r>
          </w:p>
        </w:tc>
        <w:tc>
          <w:tcPr>
            <w:tcW w:w="2193" w:type="dxa"/>
          </w:tcPr>
          <w:p w:rsidR="00000000" w:rsidRDefault="002E3448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6.500.000.000.000.-TL</w:t>
            </w:r>
          </w:p>
        </w:tc>
        <w:tc>
          <w:tcPr>
            <w:tcW w:w="2342" w:type="dxa"/>
          </w:tcPr>
          <w:p w:rsidR="00000000" w:rsidRDefault="002E344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1,28</w:t>
            </w:r>
          </w:p>
        </w:tc>
      </w:tr>
    </w:tbl>
    <w:p w:rsidR="00000000" w:rsidRDefault="002E3448">
      <w:pPr>
        <w:rPr>
          <w:rFonts w:ascii="Arial TUR" w:hAnsi="Arial TUR"/>
          <w:color w:val="FF0000"/>
          <w:sz w:val="16"/>
        </w:rPr>
      </w:pPr>
    </w:p>
    <w:p w:rsidR="00000000" w:rsidRDefault="002E3448">
      <w:pPr>
        <w:rPr>
          <w:rFonts w:ascii="Arial TUR" w:hAnsi="Arial TUR"/>
          <w:color w:val="FF0000"/>
          <w:sz w:val="16"/>
        </w:rPr>
      </w:pPr>
    </w:p>
    <w:p w:rsidR="00000000" w:rsidRDefault="002E3448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</w:t>
            </w:r>
            <w:r>
              <w:rPr>
                <w:rFonts w:ascii="Arial TUR" w:hAnsi="Arial TUR"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2E344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E344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E3448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E34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E3448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E344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E3448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TÜRKİYE İ</w:t>
            </w:r>
            <w:r>
              <w:rPr>
                <w:rFonts w:ascii="Arial TUR" w:hAnsi="Arial TUR"/>
                <w:color w:val="000000"/>
                <w:sz w:val="16"/>
              </w:rPr>
              <w:t>Ş BANKASI A.Ş.</w:t>
            </w:r>
          </w:p>
        </w:tc>
        <w:tc>
          <w:tcPr>
            <w:tcW w:w="1843" w:type="dxa"/>
          </w:tcPr>
          <w:p w:rsidR="00000000" w:rsidRDefault="002E3448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1.045.976</w:t>
            </w:r>
          </w:p>
        </w:tc>
        <w:tc>
          <w:tcPr>
            <w:tcW w:w="2410" w:type="dxa"/>
          </w:tcPr>
          <w:p w:rsidR="00000000" w:rsidRDefault="002E3448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402" w:type="dxa"/>
          </w:tcPr>
          <w:p w:rsidR="00000000" w:rsidRDefault="002E3448">
            <w:pPr>
              <w:spacing w:line="360" w:lineRule="auto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TÜRKİYE ŞİŞE VE CAM FABRİKALARI A.Ş.</w:t>
            </w:r>
          </w:p>
        </w:tc>
        <w:tc>
          <w:tcPr>
            <w:tcW w:w="1843" w:type="dxa"/>
          </w:tcPr>
          <w:p w:rsidR="00000000" w:rsidRDefault="002E3448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2.459.184</w:t>
            </w:r>
          </w:p>
        </w:tc>
        <w:tc>
          <w:tcPr>
            <w:tcW w:w="2410" w:type="dxa"/>
          </w:tcPr>
          <w:p w:rsidR="00000000" w:rsidRDefault="002E3448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39,86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E3448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DİĞER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2E3448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2.664.840</w:t>
            </w:r>
          </w:p>
        </w:tc>
        <w:tc>
          <w:tcPr>
            <w:tcW w:w="2410" w:type="dxa"/>
          </w:tcPr>
          <w:p w:rsidR="00000000" w:rsidRDefault="002E3448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43,19</w:t>
            </w:r>
          </w:p>
        </w:tc>
      </w:tr>
    </w:tbl>
    <w:p w:rsidR="00000000" w:rsidRDefault="002E3448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97092"/>
    <w:multiLevelType w:val="singleLevel"/>
    <w:tmpl w:val="D6923856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num w:numId="1" w16cid:durableId="53300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448"/>
    <w:rsid w:val="002E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0A77D-CDC0-4E9B-96EC-5FDC8046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1999-04-13T13:47:00Z</cp:lastPrinted>
  <dcterms:created xsi:type="dcterms:W3CDTF">2022-09-01T21:54:00Z</dcterms:created>
  <dcterms:modified xsi:type="dcterms:W3CDTF">2022-09-01T21:54:00Z</dcterms:modified>
</cp:coreProperties>
</file>