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ÇELEBİ HAVA SERVİSLERİ A.Ş.</w:t>
            </w:r>
          </w:p>
        </w:tc>
      </w:tr>
    </w:tbl>
    <w:p w:rsidR="00000000" w:rsidRDefault="00222C05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04.01.1983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HAVAYOLLARINA VERİLEN YER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(Ground Handling Services To Domestic And Foreign Airlines)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HAVALİMANI 3483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ÖNDER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YERGÖK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663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663 87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pStyle w:val="Heading1"/>
              <w:widowControl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250.000.000.000,-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2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2C05">
            <w:pPr>
              <w:widowControl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pazar bilgileri aşağıda gösterilmiştir.</w:t>
            </w:r>
          </w:p>
        </w:tc>
        <w:tc>
          <w:tcPr>
            <w:tcW w:w="1134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market figures of the Company for the last two years are  shown below.</w:t>
            </w:r>
          </w:p>
        </w:tc>
      </w:tr>
    </w:tbl>
    <w:p w:rsidR="00000000" w:rsidRDefault="00222C05">
      <w:pPr>
        <w:widowControl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540"/>
        <w:gridCol w:w="2861"/>
        <w:gridCol w:w="38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1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Uçak Sayısı (Adet)</w:t>
            </w:r>
          </w:p>
        </w:tc>
        <w:tc>
          <w:tcPr>
            <w:tcW w:w="3807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Havayolu Ţirketi Sayýsý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61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f Served Plane (Unit)</w:t>
            </w:r>
          </w:p>
        </w:tc>
        <w:tc>
          <w:tcPr>
            <w:tcW w:w="3807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Airway Company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</w:t>
            </w:r>
          </w:p>
        </w:tc>
        <w:tc>
          <w:tcPr>
            <w:tcW w:w="2861" w:type="dxa"/>
          </w:tcPr>
          <w:p w:rsidR="00000000" w:rsidRDefault="00222C05">
            <w:pPr>
              <w:widowControl/>
              <w:ind w:right="88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35713</w:t>
            </w:r>
          </w:p>
        </w:tc>
        <w:tc>
          <w:tcPr>
            <w:tcW w:w="3807" w:type="dxa"/>
          </w:tcPr>
          <w:p w:rsidR="00000000" w:rsidRDefault="00222C05">
            <w:pPr>
              <w:widowControl/>
              <w:ind w:right="15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861" w:type="dxa"/>
          </w:tcPr>
          <w:p w:rsidR="00000000" w:rsidRDefault="00222C05">
            <w:pPr>
              <w:widowControl/>
              <w:ind w:right="88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42160</w:t>
            </w:r>
          </w:p>
        </w:tc>
        <w:tc>
          <w:tcPr>
            <w:tcW w:w="3807" w:type="dxa"/>
          </w:tcPr>
          <w:p w:rsidR="00000000" w:rsidRDefault="00222C05">
            <w:pPr>
              <w:widowControl/>
              <w:ind w:right="15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861" w:type="dxa"/>
          </w:tcPr>
          <w:p w:rsidR="00000000" w:rsidRDefault="00222C05">
            <w:pPr>
              <w:widowControl/>
              <w:ind w:right="88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36347</w:t>
            </w:r>
          </w:p>
        </w:tc>
        <w:tc>
          <w:tcPr>
            <w:tcW w:w="3807" w:type="dxa"/>
          </w:tcPr>
          <w:p w:rsidR="00000000" w:rsidRDefault="00222C05">
            <w:pPr>
              <w:widowControl/>
              <w:ind w:right="15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</w:t>
            </w:r>
          </w:p>
        </w:tc>
      </w:tr>
    </w:tbl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</w:t>
            </w:r>
            <w:r>
              <w:rPr>
                <w:rFonts w:ascii="Arial" w:hAnsi="Arial"/>
                <w:i/>
                <w:sz w:val="16"/>
              </w:rPr>
              <w:t>pany realized  in the last two years  are given below.</w:t>
            </w:r>
          </w:p>
        </w:tc>
      </w:tr>
    </w:tbl>
    <w:p w:rsidR="00000000" w:rsidRDefault="00222C05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385"/>
        <w:gridCol w:w="2239"/>
        <w:gridCol w:w="1447"/>
        <w:gridCol w:w="28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385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39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447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05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385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39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447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805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1996     </w:t>
            </w:r>
          </w:p>
        </w:tc>
        <w:tc>
          <w:tcPr>
            <w:tcW w:w="1385" w:type="dxa"/>
          </w:tcPr>
          <w:p w:rsidR="00000000" w:rsidRDefault="00222C05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1.309.927.-</w:t>
            </w:r>
          </w:p>
        </w:tc>
        <w:tc>
          <w:tcPr>
            <w:tcW w:w="2239" w:type="dxa"/>
          </w:tcPr>
          <w:p w:rsidR="00000000" w:rsidRDefault="00222C05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47" w:type="dxa"/>
          </w:tcPr>
          <w:p w:rsidR="00000000" w:rsidRDefault="00222C05">
            <w:pPr>
              <w:widowControl/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68.887.667.-</w:t>
            </w:r>
          </w:p>
        </w:tc>
        <w:tc>
          <w:tcPr>
            <w:tcW w:w="2805" w:type="dxa"/>
          </w:tcPr>
          <w:p w:rsidR="00000000" w:rsidRDefault="00222C05">
            <w:pPr>
              <w:widowControl/>
              <w:ind w:right="5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385" w:type="dxa"/>
          </w:tcPr>
          <w:p w:rsidR="00000000" w:rsidRDefault="00222C05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1.770.042.-</w:t>
            </w:r>
          </w:p>
        </w:tc>
        <w:tc>
          <w:tcPr>
            <w:tcW w:w="2239" w:type="dxa"/>
          </w:tcPr>
          <w:p w:rsidR="00000000" w:rsidRDefault="00222C05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47" w:type="dxa"/>
          </w:tcPr>
          <w:p w:rsidR="00000000" w:rsidRDefault="00222C05">
            <w:pPr>
              <w:widowControl/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75.478.</w:t>
            </w:r>
            <w:r>
              <w:rPr>
                <w:rFonts w:ascii="Arial" w:hAnsi="Arial"/>
                <w:color w:val="000000"/>
                <w:sz w:val="16"/>
              </w:rPr>
              <w:t>441.-</w:t>
            </w:r>
          </w:p>
        </w:tc>
        <w:tc>
          <w:tcPr>
            <w:tcW w:w="2805" w:type="dxa"/>
          </w:tcPr>
          <w:p w:rsidR="00000000" w:rsidRDefault="00222C05">
            <w:pPr>
              <w:widowControl/>
              <w:ind w:right="5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385" w:type="dxa"/>
          </w:tcPr>
          <w:p w:rsidR="00000000" w:rsidRDefault="00222C05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3.433.567.-</w:t>
            </w:r>
          </w:p>
        </w:tc>
        <w:tc>
          <w:tcPr>
            <w:tcW w:w="2239" w:type="dxa"/>
          </w:tcPr>
          <w:p w:rsidR="00000000" w:rsidRDefault="00222C05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47" w:type="dxa"/>
          </w:tcPr>
          <w:p w:rsidR="00000000" w:rsidRDefault="00222C05">
            <w:pPr>
              <w:widowControl/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71.930.323.-</w:t>
            </w:r>
          </w:p>
        </w:tc>
        <w:tc>
          <w:tcPr>
            <w:tcW w:w="2805" w:type="dxa"/>
          </w:tcPr>
          <w:p w:rsidR="00000000" w:rsidRDefault="00222C05">
            <w:pPr>
              <w:widowControl/>
              <w:ind w:right="5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96.81</w:t>
            </w:r>
          </w:p>
        </w:tc>
      </w:tr>
    </w:tbl>
    <w:p w:rsidR="00000000" w:rsidRDefault="00222C05">
      <w:pPr>
        <w:widowControl/>
        <w:rPr>
          <w:rFonts w:ascii="Arial" w:hAnsi="Arial"/>
          <w:b/>
          <w:sz w:val="16"/>
          <w:u w:val="single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22C05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22C05">
      <w:pPr>
        <w:widowControl/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C05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Baţlangýç-Bitiţ Tarihleri</w:t>
            </w:r>
          </w:p>
        </w:tc>
        <w:tc>
          <w:tcPr>
            <w:tcW w:w="2214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</w:t>
            </w:r>
            <w:r>
              <w:rPr>
                <w:rFonts w:ascii="Arial" w:hAnsi="Arial"/>
                <w:b/>
                <w:color w:val="000000"/>
                <w:sz w:val="16"/>
              </w:rPr>
              <w:t>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C05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USD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USD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VE REVİZYON</w:t>
            </w:r>
          </w:p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(Construction, Reconsideration)</w:t>
            </w:r>
          </w:p>
        </w:tc>
        <w:tc>
          <w:tcPr>
            <w:tcW w:w="2043" w:type="dxa"/>
          </w:tcPr>
          <w:p w:rsidR="00000000" w:rsidRDefault="00222C05">
            <w:pPr>
              <w:widowControl/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01/01/1999-31/12/1999</w:t>
            </w:r>
          </w:p>
        </w:tc>
        <w:tc>
          <w:tcPr>
            <w:tcW w:w="2209" w:type="dxa"/>
          </w:tcPr>
          <w:p w:rsidR="00000000" w:rsidRDefault="00222C05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1.673.833.-</w:t>
            </w:r>
          </w:p>
        </w:tc>
        <w:tc>
          <w:tcPr>
            <w:tcW w:w="1843" w:type="dxa"/>
          </w:tcPr>
          <w:p w:rsidR="00000000" w:rsidRDefault="00222C05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APRON E</w:t>
            </w:r>
            <w:r>
              <w:rPr>
                <w:rFonts w:ascii="Arial" w:hAnsi="Arial"/>
                <w:color w:val="000000"/>
                <w:sz w:val="16"/>
              </w:rPr>
              <w:t>KİPMAN VE ARAÇLARI</w:t>
            </w:r>
          </w:p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(Apron Equipment And Vehicles)</w:t>
            </w:r>
          </w:p>
        </w:tc>
        <w:tc>
          <w:tcPr>
            <w:tcW w:w="2043" w:type="dxa"/>
          </w:tcPr>
          <w:p w:rsidR="00000000" w:rsidRDefault="00222C05">
            <w:pPr>
              <w:widowControl/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01/03/1999-30/09/1999</w:t>
            </w:r>
          </w:p>
        </w:tc>
        <w:tc>
          <w:tcPr>
            <w:tcW w:w="2209" w:type="dxa"/>
          </w:tcPr>
          <w:p w:rsidR="00000000" w:rsidRDefault="00222C05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1.040.000.-</w:t>
            </w:r>
          </w:p>
        </w:tc>
        <w:tc>
          <w:tcPr>
            <w:tcW w:w="1843" w:type="dxa"/>
          </w:tcPr>
          <w:p w:rsidR="00000000" w:rsidRDefault="00222C05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DÖŞEME DEMİRBAŞ</w:t>
            </w:r>
          </w:p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(Office Stock And Furniture)</w:t>
            </w:r>
          </w:p>
        </w:tc>
        <w:tc>
          <w:tcPr>
            <w:tcW w:w="2043" w:type="dxa"/>
          </w:tcPr>
          <w:p w:rsidR="00000000" w:rsidRDefault="00222C05">
            <w:pPr>
              <w:widowControl/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01/01/1999-31/07/1999</w:t>
            </w:r>
          </w:p>
        </w:tc>
        <w:tc>
          <w:tcPr>
            <w:tcW w:w="2209" w:type="dxa"/>
          </w:tcPr>
          <w:p w:rsidR="00000000" w:rsidRDefault="00222C05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42.420.-</w:t>
            </w:r>
          </w:p>
        </w:tc>
        <w:tc>
          <w:tcPr>
            <w:tcW w:w="1843" w:type="dxa"/>
          </w:tcPr>
          <w:p w:rsidR="00000000" w:rsidRDefault="00222C05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SAP YATIRIMI</w:t>
            </w:r>
          </w:p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(Sap Investment)</w:t>
            </w:r>
          </w:p>
        </w:tc>
        <w:tc>
          <w:tcPr>
            <w:tcW w:w="2043" w:type="dxa"/>
          </w:tcPr>
          <w:p w:rsidR="00000000" w:rsidRDefault="00222C05">
            <w:pPr>
              <w:widowControl/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01/01/1999-31/01/1999</w:t>
            </w:r>
          </w:p>
        </w:tc>
        <w:tc>
          <w:tcPr>
            <w:tcW w:w="2209" w:type="dxa"/>
          </w:tcPr>
          <w:p w:rsidR="00000000" w:rsidRDefault="00222C05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80.000.-</w:t>
            </w:r>
          </w:p>
        </w:tc>
        <w:tc>
          <w:tcPr>
            <w:tcW w:w="1843" w:type="dxa"/>
          </w:tcPr>
          <w:p w:rsidR="00000000" w:rsidRDefault="00222C05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YAZILIM YATIRIMI</w:t>
            </w:r>
          </w:p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(Software</w:t>
            </w:r>
            <w:r>
              <w:rPr>
                <w:rFonts w:ascii="Arial" w:hAnsi="Arial"/>
                <w:color w:val="000000"/>
                <w:sz w:val="16"/>
              </w:rPr>
              <w:t xml:space="preserve"> Investment)</w:t>
            </w:r>
          </w:p>
        </w:tc>
        <w:tc>
          <w:tcPr>
            <w:tcW w:w="2043" w:type="dxa"/>
          </w:tcPr>
          <w:p w:rsidR="00000000" w:rsidRDefault="00222C05">
            <w:pPr>
              <w:widowControl/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01/01/1999-31/05/1999</w:t>
            </w:r>
          </w:p>
        </w:tc>
        <w:tc>
          <w:tcPr>
            <w:tcW w:w="2209" w:type="dxa"/>
          </w:tcPr>
          <w:p w:rsidR="00000000" w:rsidRDefault="00222C05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35.040.-</w:t>
            </w:r>
          </w:p>
        </w:tc>
        <w:tc>
          <w:tcPr>
            <w:tcW w:w="1843" w:type="dxa"/>
          </w:tcPr>
          <w:p w:rsidR="00000000" w:rsidRDefault="00222C05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DONANIM YATIRIMI</w:t>
            </w:r>
          </w:p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(Rigging Investment)</w:t>
            </w:r>
          </w:p>
        </w:tc>
        <w:tc>
          <w:tcPr>
            <w:tcW w:w="2043" w:type="dxa"/>
          </w:tcPr>
          <w:p w:rsidR="00000000" w:rsidRDefault="00222C05">
            <w:pPr>
              <w:widowControl/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01/01/1999-31/07/1999</w:t>
            </w:r>
          </w:p>
        </w:tc>
        <w:tc>
          <w:tcPr>
            <w:tcW w:w="2209" w:type="dxa"/>
          </w:tcPr>
          <w:p w:rsidR="00000000" w:rsidRDefault="00222C05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88.415.-</w:t>
            </w:r>
          </w:p>
        </w:tc>
        <w:tc>
          <w:tcPr>
            <w:tcW w:w="1843" w:type="dxa"/>
          </w:tcPr>
          <w:p w:rsidR="00000000" w:rsidRDefault="00222C05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p w:rsidR="00000000" w:rsidRDefault="00222C05">
      <w:pPr>
        <w:widowControl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</w:p>
        </w:tc>
        <w:tc>
          <w:tcPr>
            <w:tcW w:w="1134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</w:t>
            </w:r>
            <w:r>
              <w:rPr>
                <w:rFonts w:ascii="Arial" w:hAnsi="Arial"/>
                <w:i/>
                <w:sz w:val="16"/>
              </w:rPr>
              <w:t>s portion in their  equity capital are shown below.</w:t>
            </w:r>
          </w:p>
        </w:tc>
      </w:tr>
    </w:tbl>
    <w:p w:rsidR="00000000" w:rsidRDefault="00222C05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4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472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22C05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472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GÜVENLİK SİSTEMLERİ VE</w:t>
            </w:r>
          </w:p>
          <w:p w:rsidR="00000000" w:rsidRDefault="00222C05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DANIŞMANLIK A.Ş.</w:t>
            </w:r>
          </w:p>
        </w:tc>
        <w:tc>
          <w:tcPr>
            <w:tcW w:w="2299" w:type="dxa"/>
          </w:tcPr>
          <w:p w:rsidR="00000000" w:rsidRDefault="00222C05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21.000.000.000.-TL</w:t>
            </w:r>
          </w:p>
        </w:tc>
        <w:tc>
          <w:tcPr>
            <w:tcW w:w="3477" w:type="dxa"/>
          </w:tcPr>
          <w:p w:rsidR="00000000" w:rsidRDefault="00222C05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</w:t>
            </w:r>
          </w:p>
        </w:tc>
      </w:tr>
    </w:tbl>
    <w:p w:rsidR="00000000" w:rsidRDefault="00222C05">
      <w:pPr>
        <w:widowControl/>
        <w:rPr>
          <w:rFonts w:ascii="Arial" w:hAnsi="Arial"/>
          <w:color w:val="FF0000"/>
          <w:sz w:val="16"/>
        </w:rPr>
      </w:pPr>
    </w:p>
    <w:p w:rsidR="00000000" w:rsidRDefault="00222C05">
      <w:pPr>
        <w:widowControl/>
        <w:rPr>
          <w:rFonts w:ascii="Arial" w:hAnsi="Arial"/>
          <w:color w:val="FF0000"/>
          <w:sz w:val="16"/>
        </w:rPr>
      </w:pPr>
    </w:p>
    <w:p w:rsidR="00000000" w:rsidRDefault="00222C05">
      <w:pPr>
        <w:widowControl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</w:t>
            </w:r>
            <w:r>
              <w:rPr>
                <w:rFonts w:ascii="Arial" w:hAnsi="Arial"/>
                <w:sz w:val="16"/>
              </w:rPr>
              <w:t>kları ve sermaye payları aşağıda gösterilmektedir.</w:t>
            </w:r>
          </w:p>
        </w:tc>
        <w:tc>
          <w:tcPr>
            <w:tcW w:w="1134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2C05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22C05">
      <w:pPr>
        <w:widowControl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C05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22C05">
      <w:pPr>
        <w:widowControl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C05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ÇELEBİ</w:t>
            </w:r>
            <w:r>
              <w:rPr>
                <w:rFonts w:ascii="Arial" w:hAnsi="Arial"/>
                <w:sz w:val="16"/>
              </w:rPr>
              <w:t xml:space="preserve"> HOLDİNG A.Ş.</w:t>
            </w:r>
          </w:p>
        </w:tc>
        <w:tc>
          <w:tcPr>
            <w:tcW w:w="1908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127.500.-</w:t>
            </w:r>
          </w:p>
        </w:tc>
        <w:tc>
          <w:tcPr>
            <w:tcW w:w="241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C05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CAN ÇELEBİOĞLU</w:t>
            </w:r>
          </w:p>
        </w:tc>
        <w:tc>
          <w:tcPr>
            <w:tcW w:w="1908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26.933.-</w:t>
            </w:r>
          </w:p>
        </w:tc>
        <w:tc>
          <w:tcPr>
            <w:tcW w:w="241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C05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CANAN ÇELEBİOĞLU</w:t>
            </w:r>
          </w:p>
        </w:tc>
        <w:tc>
          <w:tcPr>
            <w:tcW w:w="1908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26.908.-</w:t>
            </w:r>
          </w:p>
        </w:tc>
        <w:tc>
          <w:tcPr>
            <w:tcW w:w="241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C05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ENGİN ÇELEBİOĞLU</w:t>
            </w:r>
          </w:p>
        </w:tc>
        <w:tc>
          <w:tcPr>
            <w:tcW w:w="1908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26.908.-</w:t>
            </w:r>
          </w:p>
        </w:tc>
        <w:tc>
          <w:tcPr>
            <w:tcW w:w="241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C05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KAMU ORTAKLIĞI</w:t>
            </w:r>
          </w:p>
        </w:tc>
        <w:tc>
          <w:tcPr>
            <w:tcW w:w="1908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38.750.-</w:t>
            </w:r>
          </w:p>
        </w:tc>
        <w:tc>
          <w:tcPr>
            <w:tcW w:w="241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2C05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1908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3.001.-</w:t>
            </w:r>
          </w:p>
        </w:tc>
        <w:tc>
          <w:tcPr>
            <w:tcW w:w="2410" w:type="dxa"/>
          </w:tcPr>
          <w:p w:rsidR="00000000" w:rsidRDefault="00222C05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1.21</w:t>
            </w:r>
          </w:p>
        </w:tc>
      </w:tr>
    </w:tbl>
    <w:p w:rsidR="00000000" w:rsidRDefault="00222C05">
      <w:pPr>
        <w:widowControl/>
        <w:jc w:val="both"/>
        <w:rPr>
          <w:rFonts w:ascii="Arial" w:hAnsi="Arial"/>
          <w:sz w:val="16"/>
        </w:rPr>
      </w:pPr>
    </w:p>
    <w:p w:rsidR="00000000" w:rsidRDefault="00222C05">
      <w:pPr>
        <w:widowControl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</w:t>
      </w:r>
    </w:p>
    <w:p w:rsidR="00000000" w:rsidRDefault="00222C05">
      <w:pPr>
        <w:widowControl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</w:t>
      </w:r>
      <w:r>
        <w:rPr>
          <w:rFonts w:ascii="Arial" w:hAnsi="Arial"/>
          <w:sz w:val="16"/>
        </w:rPr>
        <w:t xml:space="preserve">                         </w:t>
      </w:r>
    </w:p>
    <w:p w:rsidR="00000000" w:rsidRDefault="00222C05">
      <w:pPr>
        <w:widowControl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</w:t>
      </w:r>
    </w:p>
    <w:p w:rsidR="00000000" w:rsidRDefault="00222C05">
      <w:pPr>
        <w:widowControl/>
        <w:jc w:val="both"/>
        <w:rPr>
          <w:sz w:val="16"/>
        </w:rPr>
      </w:pPr>
    </w:p>
    <w:p w:rsidR="00000000" w:rsidRDefault="00222C05">
      <w:pPr>
        <w:widowControl/>
        <w:jc w:val="both"/>
        <w:rPr>
          <w:sz w:val="16"/>
        </w:rPr>
      </w:pPr>
    </w:p>
    <w:sectPr w:rsidR="00000000">
      <w:endnotePr>
        <w:numFmt w:val="decimal"/>
      </w:endnotePr>
      <w:type w:val="continuous"/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2C05"/>
    <w:rsid w:val="002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9ABE2-0EAA-4FA2-9E48-8FD4E0CC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BILGI ISLEM MUDURLUGU</dc:creator>
  <cp:keywords/>
  <dc:description/>
  <cp:lastModifiedBy>ozgursheker@gmail.com</cp:lastModifiedBy>
  <cp:revision>2</cp:revision>
  <cp:lastPrinted>1999-04-14T21:19:00Z</cp:lastPrinted>
  <dcterms:created xsi:type="dcterms:W3CDTF">2022-09-01T21:55:00Z</dcterms:created>
  <dcterms:modified xsi:type="dcterms:W3CDTF">2022-09-01T21:55:00Z</dcterms:modified>
</cp:coreProperties>
</file>