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3DDA">
            <w:pPr>
              <w:tabs>
                <w:tab w:val="left" w:pos="1134"/>
              </w:tabs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ESBANK ESKİŞEHİR BANKASI T.A.Ş.</w:t>
            </w:r>
          </w:p>
        </w:tc>
      </w:tr>
    </w:tbl>
    <w:p w:rsidR="00000000" w:rsidRDefault="00583DD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15.09.1927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BANKACILIK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3DDA">
            <w:pPr>
              <w:pStyle w:val="Heading3"/>
            </w:pPr>
            <w: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MEŞRUTİYET CADDESİ NO: 141 80050 TEPEBAŞI/İSTANBUL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ALTAN TATLI</w:t>
            </w:r>
            <w:r>
              <w:rPr>
                <w:rFonts w:ascii="Arial" w:hAnsi="Arial"/>
                <w:color w:val="000000"/>
                <w:sz w:val="16"/>
              </w:rPr>
              <w:t xml:space="preserve">ŞEN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A.MESUT EREZ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GİRAY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SARACIK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H.YILMAZ MAZLUMOĞLU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PROF.DR.EROL ZEYTİNOĞLU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ATİLA CANDIR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AYKUT AKINCILAR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PROF.DR.AKIN İLKİN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251 72 70 (19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252 65 00  (3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0212 251 </w:t>
            </w:r>
            <w:r>
              <w:rPr>
                <w:rFonts w:ascii="Arial" w:hAnsi="Arial"/>
                <w:color w:val="000000"/>
                <w:sz w:val="16"/>
              </w:rPr>
              <w:t>78 55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01.10.1998 – 30.09.2000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BASİSEN BANKA SİGORTA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AĞLI BULUNDUĞU İŞVEREN SENDİKASI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3DDA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3DD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National</w:t>
            </w:r>
          </w:p>
        </w:tc>
      </w:tr>
    </w:tbl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3D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</w:t>
            </w:r>
            <w:r>
              <w:rPr>
                <w:rFonts w:ascii="Arial" w:hAnsi="Arial"/>
                <w:sz w:val="16"/>
              </w:rPr>
              <w:t>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583D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3D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583DDA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83D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583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583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83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583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583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83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795" w:type="dxa"/>
          </w:tcPr>
          <w:p w:rsidR="00000000" w:rsidRDefault="00583DDA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242.663.774</w:t>
            </w:r>
          </w:p>
        </w:tc>
        <w:tc>
          <w:tcPr>
            <w:tcW w:w="2977" w:type="dxa"/>
          </w:tcPr>
          <w:p w:rsidR="00000000" w:rsidRDefault="00583DDA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129.363.062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83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795" w:type="dxa"/>
          </w:tcPr>
          <w:p w:rsidR="00000000" w:rsidRDefault="00583DDA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416.069.360</w:t>
            </w:r>
          </w:p>
        </w:tc>
        <w:tc>
          <w:tcPr>
            <w:tcW w:w="2977" w:type="dxa"/>
          </w:tcPr>
          <w:p w:rsidR="00000000" w:rsidRDefault="00583DDA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223.425.220</w:t>
            </w:r>
          </w:p>
        </w:tc>
      </w:tr>
    </w:tbl>
    <w:p w:rsidR="00000000" w:rsidRDefault="00583DDA">
      <w:pPr>
        <w:rPr>
          <w:rFonts w:ascii="Arial" w:hAnsi="Arial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83D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83DD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83D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583DD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3DD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83D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83D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83D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83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83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83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3D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83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83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83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583DD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583DD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83DD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p w:rsidR="00000000" w:rsidRDefault="00583DD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3D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</w:t>
            </w:r>
            <w:r>
              <w:rPr>
                <w:rFonts w:ascii="Arial" w:hAnsi="Arial"/>
                <w:sz w:val="16"/>
              </w:rPr>
              <w:t xml:space="preserve">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83D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3D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583DD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4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83D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480" w:type="dxa"/>
          </w:tcPr>
          <w:p w:rsidR="00000000" w:rsidRDefault="00583D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3D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83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 Capital (TL)</w:t>
            </w:r>
          </w:p>
        </w:tc>
        <w:tc>
          <w:tcPr>
            <w:tcW w:w="2480" w:type="dxa"/>
          </w:tcPr>
          <w:p w:rsidR="00000000" w:rsidRDefault="00583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Esbank A.G.</w:t>
            </w:r>
          </w:p>
        </w:tc>
        <w:tc>
          <w:tcPr>
            <w:tcW w:w="2299" w:type="dxa"/>
          </w:tcPr>
          <w:p w:rsidR="00000000" w:rsidRDefault="00583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2.708.332.865.087</w:t>
            </w:r>
          </w:p>
        </w:tc>
        <w:tc>
          <w:tcPr>
            <w:tcW w:w="2485" w:type="dxa"/>
          </w:tcPr>
          <w:p w:rsidR="00000000" w:rsidRDefault="00583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 Menkul Değerler Yatırım A.Ş.</w:t>
            </w:r>
          </w:p>
        </w:tc>
        <w:tc>
          <w:tcPr>
            <w:tcW w:w="2299" w:type="dxa"/>
          </w:tcPr>
          <w:p w:rsidR="00000000" w:rsidRDefault="00583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125.000.000.000</w:t>
            </w:r>
          </w:p>
        </w:tc>
        <w:tc>
          <w:tcPr>
            <w:tcW w:w="2485" w:type="dxa"/>
          </w:tcPr>
          <w:p w:rsidR="00000000" w:rsidRDefault="00583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Bimo Bilgi İşlem Muh.ve Org.Ltd.Şti.</w:t>
            </w:r>
          </w:p>
        </w:tc>
        <w:tc>
          <w:tcPr>
            <w:tcW w:w="2299" w:type="dxa"/>
          </w:tcPr>
          <w:p w:rsidR="00000000" w:rsidRDefault="00583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</w:t>
            </w:r>
          </w:p>
        </w:tc>
        <w:tc>
          <w:tcPr>
            <w:tcW w:w="2485" w:type="dxa"/>
          </w:tcPr>
          <w:p w:rsidR="00000000" w:rsidRDefault="00583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Es-En Eskişehir Makina San.ve Tic.A.Ş.</w:t>
            </w:r>
          </w:p>
        </w:tc>
        <w:tc>
          <w:tcPr>
            <w:tcW w:w="2299" w:type="dxa"/>
          </w:tcPr>
          <w:p w:rsidR="00000000" w:rsidRDefault="00583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920.000.000.000</w:t>
            </w:r>
          </w:p>
        </w:tc>
        <w:tc>
          <w:tcPr>
            <w:tcW w:w="2485" w:type="dxa"/>
          </w:tcPr>
          <w:p w:rsidR="00000000" w:rsidRDefault="00583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Zeytinoğ</w:t>
            </w:r>
            <w:r>
              <w:rPr>
                <w:rFonts w:ascii="Arial" w:hAnsi="Arial"/>
                <w:color w:val="000000"/>
                <w:sz w:val="16"/>
              </w:rPr>
              <w:t>lu Yatırım Holding A.Ş.</w:t>
            </w:r>
          </w:p>
        </w:tc>
        <w:tc>
          <w:tcPr>
            <w:tcW w:w="2299" w:type="dxa"/>
          </w:tcPr>
          <w:p w:rsidR="00000000" w:rsidRDefault="00583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1.360.000.000.000</w:t>
            </w:r>
          </w:p>
        </w:tc>
        <w:tc>
          <w:tcPr>
            <w:tcW w:w="2485" w:type="dxa"/>
          </w:tcPr>
          <w:p w:rsidR="00000000" w:rsidRDefault="00583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Esçim Eskişehir Çimento Fab.T.A.Ş.</w:t>
            </w:r>
          </w:p>
        </w:tc>
        <w:tc>
          <w:tcPr>
            <w:tcW w:w="2299" w:type="dxa"/>
          </w:tcPr>
          <w:p w:rsidR="00000000" w:rsidRDefault="00583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49.950.000.000</w:t>
            </w:r>
          </w:p>
        </w:tc>
        <w:tc>
          <w:tcPr>
            <w:tcW w:w="2485" w:type="dxa"/>
          </w:tcPr>
          <w:p w:rsidR="00000000" w:rsidRDefault="00583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Zeytinoğlu Holding A.Ş.</w:t>
            </w:r>
          </w:p>
        </w:tc>
        <w:tc>
          <w:tcPr>
            <w:tcW w:w="2299" w:type="dxa"/>
          </w:tcPr>
          <w:p w:rsidR="00000000" w:rsidRDefault="00583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3.500.000.000.000</w:t>
            </w:r>
          </w:p>
        </w:tc>
        <w:tc>
          <w:tcPr>
            <w:tcW w:w="2485" w:type="dxa"/>
          </w:tcPr>
          <w:p w:rsidR="00000000" w:rsidRDefault="00583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Esyem Eskişehir Yem Sanayii A.Ş.</w:t>
            </w:r>
          </w:p>
        </w:tc>
        <w:tc>
          <w:tcPr>
            <w:tcW w:w="2299" w:type="dxa"/>
          </w:tcPr>
          <w:p w:rsidR="00000000" w:rsidRDefault="00583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90.000.000.000</w:t>
            </w:r>
          </w:p>
        </w:tc>
        <w:tc>
          <w:tcPr>
            <w:tcW w:w="2485" w:type="dxa"/>
          </w:tcPr>
          <w:p w:rsidR="00000000" w:rsidRDefault="00583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Esmaş Eskişehir Isı Cihazları Doğalgaz Gereçler</w:t>
            </w:r>
            <w:r>
              <w:rPr>
                <w:rFonts w:ascii="Arial" w:hAnsi="Arial"/>
                <w:color w:val="000000"/>
                <w:sz w:val="16"/>
              </w:rPr>
              <w:t>i Madencilik San.ve Tic.A.Ş.</w:t>
            </w:r>
          </w:p>
        </w:tc>
        <w:tc>
          <w:tcPr>
            <w:tcW w:w="2299" w:type="dxa"/>
          </w:tcPr>
          <w:p w:rsidR="00000000" w:rsidRDefault="00583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510.000.000.000</w:t>
            </w:r>
          </w:p>
        </w:tc>
        <w:tc>
          <w:tcPr>
            <w:tcW w:w="2485" w:type="dxa"/>
          </w:tcPr>
          <w:p w:rsidR="00000000" w:rsidRDefault="00583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Zeypa Zeytinoğlu Pazarlama ve Dış Tic.A.Ş.</w:t>
            </w:r>
          </w:p>
        </w:tc>
        <w:tc>
          <w:tcPr>
            <w:tcW w:w="2299" w:type="dxa"/>
          </w:tcPr>
          <w:p w:rsidR="00000000" w:rsidRDefault="00583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</w:t>
            </w:r>
          </w:p>
        </w:tc>
        <w:tc>
          <w:tcPr>
            <w:tcW w:w="2485" w:type="dxa"/>
          </w:tcPr>
          <w:p w:rsidR="00000000" w:rsidRDefault="00583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Essu Arıtma tesisleri A.Ş.</w:t>
            </w:r>
          </w:p>
        </w:tc>
        <w:tc>
          <w:tcPr>
            <w:tcW w:w="2299" w:type="dxa"/>
          </w:tcPr>
          <w:p w:rsidR="00000000" w:rsidRDefault="00583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</w:t>
            </w:r>
          </w:p>
        </w:tc>
        <w:tc>
          <w:tcPr>
            <w:tcW w:w="2485" w:type="dxa"/>
          </w:tcPr>
          <w:p w:rsidR="00000000" w:rsidRDefault="00583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Karada Turizm İşletmeleri A.Ş.</w:t>
            </w:r>
          </w:p>
        </w:tc>
        <w:tc>
          <w:tcPr>
            <w:tcW w:w="2299" w:type="dxa"/>
          </w:tcPr>
          <w:p w:rsidR="00000000" w:rsidRDefault="00583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550.000.000.000</w:t>
            </w:r>
          </w:p>
        </w:tc>
        <w:tc>
          <w:tcPr>
            <w:tcW w:w="2485" w:type="dxa"/>
          </w:tcPr>
          <w:p w:rsidR="00000000" w:rsidRDefault="00583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İstaş İnegöl Sanayi Tes</w:t>
            </w:r>
            <w:r>
              <w:rPr>
                <w:rFonts w:ascii="Arial" w:hAnsi="Arial"/>
                <w:color w:val="000000"/>
                <w:sz w:val="16"/>
              </w:rPr>
              <w:t>isleri ve Tic. A.Ş.</w:t>
            </w:r>
          </w:p>
        </w:tc>
        <w:tc>
          <w:tcPr>
            <w:tcW w:w="2299" w:type="dxa"/>
          </w:tcPr>
          <w:p w:rsidR="00000000" w:rsidRDefault="00583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</w:t>
            </w:r>
          </w:p>
        </w:tc>
        <w:tc>
          <w:tcPr>
            <w:tcW w:w="2485" w:type="dxa"/>
          </w:tcPr>
          <w:p w:rsidR="00000000" w:rsidRDefault="00583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 Facto Factoring Hizmetleri A.Ş.</w:t>
            </w:r>
          </w:p>
        </w:tc>
        <w:tc>
          <w:tcPr>
            <w:tcW w:w="2299" w:type="dxa"/>
          </w:tcPr>
          <w:p w:rsidR="00000000" w:rsidRDefault="00583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461.817.255.000</w:t>
            </w:r>
          </w:p>
        </w:tc>
        <w:tc>
          <w:tcPr>
            <w:tcW w:w="2485" w:type="dxa"/>
          </w:tcPr>
          <w:p w:rsidR="00000000" w:rsidRDefault="00583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Jamak Jant ve Makine İmalatı Sanayi Ticaret A.Ş.</w:t>
            </w:r>
          </w:p>
        </w:tc>
        <w:tc>
          <w:tcPr>
            <w:tcW w:w="2299" w:type="dxa"/>
          </w:tcPr>
          <w:p w:rsidR="00000000" w:rsidRDefault="00583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186.900.000.000</w:t>
            </w:r>
          </w:p>
        </w:tc>
        <w:tc>
          <w:tcPr>
            <w:tcW w:w="2485" w:type="dxa"/>
          </w:tcPr>
          <w:p w:rsidR="00000000" w:rsidRDefault="00583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Kümaş Kütahya Manyezit İşletmeleri A.Ş.</w:t>
            </w:r>
          </w:p>
        </w:tc>
        <w:tc>
          <w:tcPr>
            <w:tcW w:w="2299" w:type="dxa"/>
          </w:tcPr>
          <w:p w:rsidR="00000000" w:rsidRDefault="00583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945.000.000.000</w:t>
            </w:r>
          </w:p>
        </w:tc>
        <w:tc>
          <w:tcPr>
            <w:tcW w:w="2485" w:type="dxa"/>
          </w:tcPr>
          <w:p w:rsidR="00000000" w:rsidRDefault="00583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3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Zeytinoğlu Yatırım Ti</w:t>
            </w:r>
            <w:r>
              <w:rPr>
                <w:rFonts w:ascii="Arial" w:hAnsi="Arial"/>
                <w:color w:val="000000"/>
                <w:sz w:val="16"/>
              </w:rPr>
              <w:t>caret A.Ş.</w:t>
            </w:r>
          </w:p>
        </w:tc>
        <w:tc>
          <w:tcPr>
            <w:tcW w:w="2299" w:type="dxa"/>
          </w:tcPr>
          <w:p w:rsidR="00000000" w:rsidRDefault="00583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1.380.000.000.000</w:t>
            </w:r>
          </w:p>
        </w:tc>
        <w:tc>
          <w:tcPr>
            <w:tcW w:w="2485" w:type="dxa"/>
          </w:tcPr>
          <w:p w:rsidR="00000000" w:rsidRDefault="00583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21.74</w:t>
            </w:r>
          </w:p>
        </w:tc>
      </w:tr>
    </w:tbl>
    <w:p w:rsidR="00000000" w:rsidRDefault="00583DDA">
      <w:pPr>
        <w:rPr>
          <w:rFonts w:ascii="Arial" w:hAnsi="Arial"/>
          <w:color w:val="FF0000"/>
          <w:sz w:val="16"/>
        </w:rPr>
      </w:pPr>
    </w:p>
    <w:p w:rsidR="00000000" w:rsidRDefault="00583DDA">
      <w:pPr>
        <w:rPr>
          <w:rFonts w:ascii="Arial" w:hAnsi="Arial"/>
          <w:color w:val="FF0000"/>
          <w:sz w:val="16"/>
        </w:rPr>
      </w:pPr>
    </w:p>
    <w:p w:rsidR="00000000" w:rsidRDefault="00583DD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3D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83D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3D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83DD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3042"/>
        <w:gridCol w:w="234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3042" w:type="dxa"/>
          </w:tcPr>
          <w:p w:rsidR="00000000" w:rsidRDefault="00583D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345" w:type="dxa"/>
          </w:tcPr>
          <w:p w:rsidR="00000000" w:rsidRDefault="00583D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583DDA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e Holders</w:t>
            </w:r>
          </w:p>
        </w:tc>
        <w:tc>
          <w:tcPr>
            <w:tcW w:w="3042" w:type="dxa"/>
          </w:tcPr>
          <w:p w:rsidR="00000000" w:rsidRDefault="00583DDA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345" w:type="dxa"/>
          </w:tcPr>
          <w:p w:rsidR="00000000" w:rsidRDefault="00583DDA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83DDA"/>
    <w:p w:rsidR="00000000" w:rsidRDefault="00583D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% 10 ve daha fazlasına sahip gerçek veya tüzel kişi ortaklar</w:t>
      </w:r>
    </w:p>
    <w:p w:rsidR="00000000" w:rsidRDefault="00583D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543"/>
        <w:gridCol w:w="2843"/>
        <w:gridCol w:w="254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ESTON ESKİŞEHİR BETON SAN.VE TİC.A.Ş.</w:t>
            </w:r>
          </w:p>
        </w:tc>
        <w:tc>
          <w:tcPr>
            <w:tcW w:w="2843" w:type="dxa"/>
          </w:tcPr>
          <w:p w:rsidR="00000000" w:rsidRDefault="00583D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10.540.908.794.885</w:t>
            </w:r>
          </w:p>
        </w:tc>
        <w:tc>
          <w:tcPr>
            <w:tcW w:w="2544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ZEYTİNOĞLU TİCARET VE SANA</w:t>
            </w:r>
            <w:r>
              <w:rPr>
                <w:rFonts w:ascii="Arial" w:hAnsi="Arial"/>
                <w:sz w:val="16"/>
              </w:rPr>
              <w:t>Yİ A.Ş.</w:t>
            </w:r>
          </w:p>
        </w:tc>
        <w:tc>
          <w:tcPr>
            <w:tcW w:w="2843" w:type="dxa"/>
          </w:tcPr>
          <w:p w:rsidR="00000000" w:rsidRDefault="00583D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9.863.395.139.160</w:t>
            </w:r>
          </w:p>
        </w:tc>
        <w:tc>
          <w:tcPr>
            <w:tcW w:w="2544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PETSA PETROL ÜRÜNLERİ SAN.VE TİC.A.Ş.</w:t>
            </w:r>
          </w:p>
        </w:tc>
        <w:tc>
          <w:tcPr>
            <w:tcW w:w="2843" w:type="dxa"/>
          </w:tcPr>
          <w:p w:rsidR="00000000" w:rsidRDefault="00583D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9.051.993.764.690</w:t>
            </w:r>
          </w:p>
        </w:tc>
        <w:tc>
          <w:tcPr>
            <w:tcW w:w="2544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ENTİL END.YATIRIMLARI SAN.VE TİC.A.Ş.</w:t>
            </w:r>
          </w:p>
        </w:tc>
        <w:tc>
          <w:tcPr>
            <w:tcW w:w="2843" w:type="dxa"/>
          </w:tcPr>
          <w:p w:rsidR="00000000" w:rsidRDefault="00583D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9.031.954.401.866</w:t>
            </w:r>
          </w:p>
        </w:tc>
        <w:tc>
          <w:tcPr>
            <w:tcW w:w="2544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( 1 )</w:t>
            </w:r>
          </w:p>
        </w:tc>
        <w:tc>
          <w:tcPr>
            <w:tcW w:w="2843" w:type="dxa"/>
          </w:tcPr>
          <w:p w:rsidR="00000000" w:rsidRDefault="00583D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38.488.252.100.601</w:t>
            </w:r>
          </w:p>
        </w:tc>
        <w:tc>
          <w:tcPr>
            <w:tcW w:w="2544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85.53</w:t>
            </w:r>
          </w:p>
        </w:tc>
      </w:tr>
    </w:tbl>
    <w:p w:rsidR="00000000" w:rsidRDefault="00583D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83D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83D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583D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543"/>
        <w:gridCol w:w="2835"/>
        <w:gridCol w:w="25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A.MESUT EREZ  Yön. Kur. Bşk </w:t>
            </w:r>
          </w:p>
        </w:tc>
        <w:tc>
          <w:tcPr>
            <w:tcW w:w="2835" w:type="dxa"/>
          </w:tcPr>
          <w:p w:rsidR="00000000" w:rsidRDefault="00583D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540.869.660</w:t>
            </w:r>
          </w:p>
        </w:tc>
        <w:tc>
          <w:tcPr>
            <w:tcW w:w="2552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GİRAY                              Yön. Kur. Üy.</w:t>
            </w:r>
          </w:p>
        </w:tc>
        <w:tc>
          <w:tcPr>
            <w:tcW w:w="2835" w:type="dxa"/>
          </w:tcPr>
          <w:p w:rsidR="00000000" w:rsidRDefault="00583D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24.300.091</w:t>
            </w:r>
          </w:p>
        </w:tc>
        <w:tc>
          <w:tcPr>
            <w:tcW w:w="2552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SARACIK                                 Yön. Kur.</w:t>
            </w:r>
            <w:r>
              <w:rPr>
                <w:rFonts w:ascii="Arial" w:hAnsi="Arial"/>
                <w:sz w:val="16"/>
              </w:rPr>
              <w:t xml:space="preserve"> Üy.</w:t>
            </w:r>
          </w:p>
        </w:tc>
        <w:tc>
          <w:tcPr>
            <w:tcW w:w="2835" w:type="dxa"/>
          </w:tcPr>
          <w:p w:rsidR="00000000" w:rsidRDefault="00583D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416.319.000</w:t>
            </w:r>
          </w:p>
        </w:tc>
        <w:tc>
          <w:tcPr>
            <w:tcW w:w="2552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PROF.DR.EROL ZEYTİNOĞLU     Yön. Kur. Üy.</w:t>
            </w:r>
          </w:p>
        </w:tc>
        <w:tc>
          <w:tcPr>
            <w:tcW w:w="2835" w:type="dxa"/>
          </w:tcPr>
          <w:p w:rsidR="00000000" w:rsidRDefault="00583D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425.271.140</w:t>
            </w:r>
          </w:p>
        </w:tc>
        <w:tc>
          <w:tcPr>
            <w:tcW w:w="2552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H.YILMAZ MAZLUMOĞLU             Yön. Kur. Üy.</w:t>
            </w:r>
          </w:p>
        </w:tc>
        <w:tc>
          <w:tcPr>
            <w:tcW w:w="2835" w:type="dxa"/>
          </w:tcPr>
          <w:p w:rsidR="00000000" w:rsidRDefault="00583D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537.466.575</w:t>
            </w:r>
          </w:p>
        </w:tc>
        <w:tc>
          <w:tcPr>
            <w:tcW w:w="2552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ATİLA CANDIR                               Yön. Kur. Üy.</w:t>
            </w:r>
          </w:p>
        </w:tc>
        <w:tc>
          <w:tcPr>
            <w:tcW w:w="2835" w:type="dxa"/>
          </w:tcPr>
          <w:p w:rsidR="00000000" w:rsidRDefault="00583D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42.158.143</w:t>
            </w:r>
          </w:p>
        </w:tc>
        <w:tc>
          <w:tcPr>
            <w:tcW w:w="2552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( 2 )</w:t>
            </w:r>
          </w:p>
        </w:tc>
        <w:tc>
          <w:tcPr>
            <w:tcW w:w="2835" w:type="dxa"/>
          </w:tcPr>
          <w:p w:rsidR="00000000" w:rsidRDefault="00583D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1.986.384.609</w:t>
            </w:r>
          </w:p>
        </w:tc>
        <w:tc>
          <w:tcPr>
            <w:tcW w:w="2552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</w:t>
            </w:r>
            <w:r>
              <w:rPr>
                <w:rFonts w:ascii="Arial" w:hAnsi="Arial"/>
                <w:sz w:val="16"/>
              </w:rPr>
              <w:t xml:space="preserve">                   0.00</w:t>
            </w:r>
          </w:p>
        </w:tc>
      </w:tr>
    </w:tbl>
    <w:p w:rsidR="00000000" w:rsidRDefault="00583D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83D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583D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583D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543"/>
        <w:gridCol w:w="2835"/>
        <w:gridCol w:w="25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ERHAN YAMANLICA</w:t>
            </w:r>
          </w:p>
        </w:tc>
        <w:tc>
          <w:tcPr>
            <w:tcW w:w="2835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180.000.087</w:t>
            </w:r>
          </w:p>
        </w:tc>
        <w:tc>
          <w:tcPr>
            <w:tcW w:w="2552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( 3</w:t>
            </w:r>
            <w:r>
              <w:rPr>
                <w:rFonts w:ascii="Arial" w:hAnsi="Arial"/>
                <w:sz w:val="16"/>
              </w:rPr>
              <w:t xml:space="preserve"> )</w:t>
            </w:r>
          </w:p>
        </w:tc>
        <w:tc>
          <w:tcPr>
            <w:tcW w:w="2835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180.000.087</w:t>
            </w:r>
          </w:p>
        </w:tc>
        <w:tc>
          <w:tcPr>
            <w:tcW w:w="2552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0.00</w:t>
            </w:r>
          </w:p>
        </w:tc>
      </w:tr>
    </w:tbl>
    <w:p w:rsidR="00000000" w:rsidRDefault="00583D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3D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3D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583D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583D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543"/>
        <w:gridCol w:w="2835"/>
        <w:gridCol w:w="25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835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552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83D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3D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</w:t>
      </w:r>
      <w:r>
        <w:rPr>
          <w:rFonts w:ascii="Arial" w:hAnsi="Arial"/>
          <w:sz w:val="16"/>
        </w:rPr>
        <w:t xml:space="preserve">0'dan az paya sahip olmakla birlikte, (A) alt başlığında belirtilen </w:t>
      </w:r>
    </w:p>
    <w:p w:rsidR="00000000" w:rsidRDefault="00583D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583D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543"/>
        <w:gridCol w:w="2835"/>
        <w:gridCol w:w="25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 Estrans Taşıma ve Ticaret  A.Ş. </w:t>
            </w:r>
          </w:p>
        </w:tc>
        <w:tc>
          <w:tcPr>
            <w:tcW w:w="2835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4.399.942.365.710</w:t>
            </w:r>
          </w:p>
        </w:tc>
        <w:tc>
          <w:tcPr>
            <w:tcW w:w="2552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Tektar Elektr</w:t>
            </w:r>
            <w:r>
              <w:rPr>
                <w:rFonts w:ascii="Arial" w:hAnsi="Arial"/>
                <w:sz w:val="16"/>
              </w:rPr>
              <w:t>ik Üretim, İletim, Dağıtım ve Tic.A.Ş.</w:t>
            </w:r>
          </w:p>
        </w:tc>
        <w:tc>
          <w:tcPr>
            <w:tcW w:w="2835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560.738.164.078</w:t>
            </w:r>
          </w:p>
        </w:tc>
        <w:tc>
          <w:tcPr>
            <w:tcW w:w="2552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Bimhol Birleşmiş Müteahhit Holding A.Ş. </w:t>
            </w:r>
          </w:p>
        </w:tc>
        <w:tc>
          <w:tcPr>
            <w:tcW w:w="2835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182.646.727.666</w:t>
            </w:r>
          </w:p>
        </w:tc>
        <w:tc>
          <w:tcPr>
            <w:tcW w:w="2552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Esbeton Çimento Yan Ürünleri A.Ş.</w:t>
            </w:r>
          </w:p>
        </w:tc>
        <w:tc>
          <w:tcPr>
            <w:tcW w:w="2835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35.064.106.506</w:t>
            </w:r>
          </w:p>
        </w:tc>
        <w:tc>
          <w:tcPr>
            <w:tcW w:w="2552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( 5 )</w:t>
            </w:r>
          </w:p>
        </w:tc>
        <w:tc>
          <w:tcPr>
            <w:tcW w:w="2835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5.178.391.363.960</w:t>
            </w:r>
          </w:p>
        </w:tc>
        <w:tc>
          <w:tcPr>
            <w:tcW w:w="2552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11.52</w:t>
            </w:r>
          </w:p>
        </w:tc>
      </w:tr>
    </w:tbl>
    <w:p w:rsidR="00000000" w:rsidRDefault="00583D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3DDA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</w:t>
      </w:r>
      <w:r>
        <w:rPr>
          <w:rFonts w:ascii="Arial" w:hAnsi="Arial"/>
          <w:sz w:val="16"/>
        </w:rPr>
        <w:t xml:space="preserve"> açık kısım)</w:t>
      </w:r>
    </w:p>
    <w:p w:rsidR="00000000" w:rsidRDefault="00583D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543"/>
        <w:gridCol w:w="2835"/>
        <w:gridCol w:w="25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583DDA">
            <w:pPr>
              <w:ind w:left="-534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1133 Kişi</w:t>
            </w:r>
          </w:p>
        </w:tc>
        <w:tc>
          <w:tcPr>
            <w:tcW w:w="2835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1.331.190.150.743</w:t>
            </w:r>
          </w:p>
        </w:tc>
        <w:tc>
          <w:tcPr>
            <w:tcW w:w="2552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2.95</w:t>
            </w:r>
          </w:p>
        </w:tc>
      </w:tr>
    </w:tbl>
    <w:p w:rsidR="00000000" w:rsidRDefault="00583D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83D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543"/>
        <w:gridCol w:w="2835"/>
        <w:gridCol w:w="25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 Diğer Ortaklar)</w:t>
            </w:r>
          </w:p>
        </w:tc>
        <w:tc>
          <w:tcPr>
            <w:tcW w:w="2835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45.000.000.000.000</w:t>
            </w:r>
          </w:p>
        </w:tc>
        <w:tc>
          <w:tcPr>
            <w:tcW w:w="2552" w:type="dxa"/>
          </w:tcPr>
          <w:p w:rsidR="00000000" w:rsidRDefault="00583D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583D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83DDA">
      <w:pPr>
        <w:jc w:val="both"/>
        <w:rPr>
          <w:sz w:val="24"/>
        </w:rPr>
      </w:pPr>
    </w:p>
    <w:p w:rsidR="00000000" w:rsidRDefault="00583DDA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B15DF"/>
    <w:multiLevelType w:val="singleLevel"/>
    <w:tmpl w:val="6E10FEF6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56172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3DDA"/>
    <w:rsid w:val="0058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A22AE-953F-4388-9E15-4333786F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1999-03-16T08:52:00Z</cp:lastPrinted>
  <dcterms:created xsi:type="dcterms:W3CDTF">2022-09-01T21:55:00Z</dcterms:created>
  <dcterms:modified xsi:type="dcterms:W3CDTF">2022-09-01T21:55:00Z</dcterms:modified>
</cp:coreProperties>
</file>