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4A45">
            <w:pPr>
              <w:pStyle w:val="Heading2"/>
            </w:pPr>
            <w:r>
              <w:t>HEKTAŞ</w:t>
            </w:r>
          </w:p>
        </w:tc>
      </w:tr>
    </w:tbl>
    <w:p w:rsidR="00000000" w:rsidRDefault="004C4A4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İLAÇLARI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(Pesticides)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DOC.DR.ENİS 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AYSUN</w:t>
            </w:r>
            <w:r>
              <w:rPr>
                <w:rFonts w:ascii="Arial" w:hAnsi="Arial"/>
                <w:color w:val="000000"/>
                <w:sz w:val="16"/>
              </w:rPr>
              <w:t xml:space="preserve">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M.MÜMTAZ MAHMUTOĞLU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İ.HAKKI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İ.FARİS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SUHA TAYFUN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0212-2516215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0212-2434600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01.01.1997 - 31.12.1998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3.044.768.000.000.-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A4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C4A45">
      <w:pPr>
        <w:rPr>
          <w:rFonts w:ascii="Arial" w:hAnsi="Arial"/>
          <w:sz w:val="18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4A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 (TON)</w:t>
            </w:r>
          </w:p>
        </w:tc>
        <w:tc>
          <w:tcPr>
            <w:tcW w:w="806" w:type="dxa"/>
          </w:tcPr>
          <w:p w:rsidR="00000000" w:rsidRDefault="004C4A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4A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 (TONS)</w:t>
            </w:r>
          </w:p>
        </w:tc>
        <w:tc>
          <w:tcPr>
            <w:tcW w:w="806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307" w:type="dxa"/>
          </w:tcPr>
          <w:p w:rsidR="00000000" w:rsidRDefault="004C4A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10.293</w:t>
            </w:r>
          </w:p>
        </w:tc>
        <w:tc>
          <w:tcPr>
            <w:tcW w:w="806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C4A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11.022</w:t>
            </w:r>
          </w:p>
        </w:tc>
        <w:tc>
          <w:tcPr>
            <w:tcW w:w="806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19.6 %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4A4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C4A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4C4A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4C4A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12.172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4C4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3.876.000.000.000</w:t>
            </w:r>
          </w:p>
          <w:p w:rsidR="00000000" w:rsidRDefault="004C4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$ 27.535.280</w:t>
            </w:r>
          </w:p>
        </w:tc>
        <w:tc>
          <w:tcPr>
            <w:tcW w:w="2410" w:type="dxa"/>
          </w:tcPr>
          <w:p w:rsidR="00000000" w:rsidRDefault="004C4A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62.10 %</w:t>
            </w:r>
          </w:p>
        </w:tc>
        <w:tc>
          <w:tcPr>
            <w:tcW w:w="1559" w:type="dxa"/>
          </w:tcPr>
          <w:p w:rsidR="00000000" w:rsidRDefault="004C4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168.919.000.000</w:t>
            </w:r>
          </w:p>
          <w:p w:rsidR="00000000" w:rsidRDefault="004C4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$ 1.200.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268" w:type="dxa"/>
          </w:tcPr>
          <w:p w:rsidR="00000000" w:rsidRDefault="004C4A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0.028 %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4A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4C4A45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6.315.000.000.000</w:t>
            </w:r>
          </w:p>
          <w:p w:rsidR="00000000" w:rsidRDefault="004C4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$ 23.982.122</w:t>
            </w:r>
          </w:p>
        </w:tc>
        <w:tc>
          <w:tcPr>
            <w:tcW w:w="2410" w:type="dxa"/>
          </w:tcPr>
          <w:p w:rsidR="00000000" w:rsidRDefault="004C4A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72.70 %</w:t>
            </w:r>
          </w:p>
        </w:tc>
        <w:tc>
          <w:tcPr>
            <w:tcW w:w="1559" w:type="dxa"/>
          </w:tcPr>
          <w:p w:rsidR="00000000" w:rsidRDefault="004C4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489.420.975.000</w:t>
            </w:r>
          </w:p>
          <w:p w:rsidR="00000000" w:rsidRDefault="004C4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$ 1.896.045</w:t>
            </w:r>
          </w:p>
        </w:tc>
        <w:tc>
          <w:tcPr>
            <w:tcW w:w="2268" w:type="dxa"/>
          </w:tcPr>
          <w:p w:rsidR="00000000" w:rsidRDefault="004C4A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0.040 %</w:t>
            </w:r>
          </w:p>
        </w:tc>
      </w:tr>
    </w:tbl>
    <w:p w:rsidR="00000000" w:rsidRDefault="004C4A45">
      <w:pPr>
        <w:rPr>
          <w:rFonts w:ascii="Arial" w:hAnsi="Arial"/>
          <w:b/>
          <w:u w:val="single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4A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4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4C4A4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A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A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ŞANLIURFA ÜRETİM</w:t>
            </w:r>
            <w:r>
              <w:rPr>
                <w:rFonts w:ascii="Arial" w:hAnsi="Arial"/>
                <w:sz w:val="16"/>
              </w:rPr>
              <w:t xml:space="preserve"> TESİSLERİ</w:t>
            </w:r>
          </w:p>
          <w:p w:rsidR="00000000" w:rsidRDefault="004C4A4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(Sanlıurfa Productıon Plant)</w:t>
            </w:r>
          </w:p>
        </w:tc>
        <w:tc>
          <w:tcPr>
            <w:tcW w:w="2043" w:type="dxa"/>
          </w:tcPr>
          <w:p w:rsidR="00000000" w:rsidRDefault="004C4A4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1996 - 1998</w:t>
            </w:r>
          </w:p>
        </w:tc>
        <w:tc>
          <w:tcPr>
            <w:tcW w:w="2209" w:type="dxa"/>
          </w:tcPr>
          <w:p w:rsidR="00000000" w:rsidRDefault="004C4A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</w:tc>
        <w:tc>
          <w:tcPr>
            <w:tcW w:w="1843" w:type="dxa"/>
          </w:tcPr>
          <w:p w:rsidR="00000000" w:rsidRDefault="004C4A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3.800.000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A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38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BANDIRMA YEM FABRİKASI</w:t>
            </w:r>
          </w:p>
        </w:tc>
        <w:tc>
          <w:tcPr>
            <w:tcW w:w="2299" w:type="dxa"/>
          </w:tcPr>
          <w:p w:rsidR="00000000" w:rsidRDefault="004C4A45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62.500.000.000</w:t>
            </w:r>
          </w:p>
        </w:tc>
        <w:tc>
          <w:tcPr>
            <w:tcW w:w="2342" w:type="dxa"/>
          </w:tcPr>
          <w:p w:rsidR="00000000" w:rsidRDefault="004C4A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TAKİMSAN TARIM KİMYA SAN.TİC.A.Ş.</w:t>
            </w:r>
          </w:p>
        </w:tc>
        <w:tc>
          <w:tcPr>
            <w:tcW w:w="2299" w:type="dxa"/>
          </w:tcPr>
          <w:p w:rsidR="00000000" w:rsidRDefault="004C4A45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</w:t>
            </w:r>
          </w:p>
        </w:tc>
        <w:tc>
          <w:tcPr>
            <w:tcW w:w="2342" w:type="dxa"/>
          </w:tcPr>
          <w:p w:rsidR="00000000" w:rsidRDefault="004C4A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52.28 %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ÇANTAŞ ÇANKIRI TUZ ÜRÜNLERİ</w:t>
            </w:r>
          </w:p>
        </w:tc>
        <w:tc>
          <w:tcPr>
            <w:tcW w:w="2299" w:type="dxa"/>
          </w:tcPr>
          <w:p w:rsidR="00000000" w:rsidRDefault="004C4A45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.400.000.000</w:t>
            </w:r>
          </w:p>
        </w:tc>
        <w:tc>
          <w:tcPr>
            <w:tcW w:w="2342" w:type="dxa"/>
          </w:tcPr>
          <w:p w:rsidR="00000000" w:rsidRDefault="004C4A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3.64 %</w:t>
            </w:r>
          </w:p>
        </w:tc>
      </w:tr>
    </w:tbl>
    <w:p w:rsidR="00000000" w:rsidRDefault="004C4A45">
      <w:pPr>
        <w:rPr>
          <w:rFonts w:ascii="Arial" w:hAnsi="Arial"/>
          <w:b/>
          <w:i/>
          <w:color w:val="FF0000"/>
          <w:u w:val="single"/>
        </w:rPr>
      </w:pPr>
    </w:p>
    <w:p w:rsidR="00000000" w:rsidRDefault="004C4A45">
      <w:pPr>
        <w:rPr>
          <w:rFonts w:ascii="Arial" w:hAnsi="Arial"/>
          <w:b/>
          <w:i/>
          <w:color w:val="FF0000"/>
          <w:u w:val="single"/>
        </w:rPr>
      </w:pPr>
    </w:p>
    <w:p w:rsidR="00000000" w:rsidRDefault="004C4A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4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4A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4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4A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4C4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C4A4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4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1908" w:type="dxa"/>
          </w:tcPr>
          <w:p w:rsidR="00000000" w:rsidRDefault="004C4A45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1.670.533</w:t>
            </w:r>
          </w:p>
        </w:tc>
        <w:tc>
          <w:tcPr>
            <w:tcW w:w="2410" w:type="dxa"/>
          </w:tcPr>
          <w:p w:rsidR="00000000" w:rsidRDefault="004C4A4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54.86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4A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T.TARIM KREDİ KOOPERATİFLERİ</w:t>
            </w:r>
          </w:p>
        </w:tc>
        <w:tc>
          <w:tcPr>
            <w:tcW w:w="1908" w:type="dxa"/>
          </w:tcPr>
          <w:p w:rsidR="00000000" w:rsidRDefault="004C4A45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115.774</w:t>
            </w:r>
          </w:p>
        </w:tc>
        <w:tc>
          <w:tcPr>
            <w:tcW w:w="2410" w:type="dxa"/>
          </w:tcPr>
          <w:p w:rsidR="00000000" w:rsidRDefault="004C4A45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4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4C4A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1.258.461</w:t>
            </w:r>
          </w:p>
        </w:tc>
        <w:tc>
          <w:tcPr>
            <w:tcW w:w="2410" w:type="dxa"/>
          </w:tcPr>
          <w:p w:rsidR="00000000" w:rsidRDefault="004C4A4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41.34</w:t>
            </w:r>
          </w:p>
        </w:tc>
      </w:tr>
    </w:tbl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jc w:val="both"/>
        <w:rPr>
          <w:rFonts w:ascii="Arial" w:hAnsi="Arial"/>
          <w:sz w:val="18"/>
        </w:rPr>
      </w:pPr>
    </w:p>
    <w:p w:rsidR="00000000" w:rsidRDefault="004C4A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A45"/>
    <w:rsid w:val="004C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50EDC5-032B-492F-BED5-9B88D342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