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METAŞ İZMİR METALURJİ FABRİKASI T.A.Ş.</w:t>
            </w:r>
          </w:p>
        </w:tc>
      </w:tr>
    </w:tbl>
    <w:p w:rsidR="00000000" w:rsidRDefault="000E5DE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30.06.1956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KÜTÜK VE HADDE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(Steel Bıllets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 GİRİŞİ NO:12 35070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ÖZEN 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HAKAN UZAN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SİNAN YAVAŞ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REHA FERHU</w:t>
            </w:r>
            <w:r>
              <w:rPr>
                <w:rFonts w:ascii="Arial" w:hAnsi="Arial"/>
                <w:color w:val="000000"/>
                <w:sz w:val="16"/>
              </w:rPr>
              <w:t xml:space="preserve">N GÜLÜ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FERHAT TEKOL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GÖKHAN BEĞCEOĞLU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FİKRİ AKYÜZ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ÖZEL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0( 232) 436 24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0( 232) 436 24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</w:t>
            </w:r>
            <w:r>
              <w:rPr>
                <w:rFonts w:ascii="Arial TUR" w:hAnsi="Arial TUR"/>
                <w:b/>
                <w:color w:val="000000"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5DE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D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E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426"/>
        <w:gridCol w:w="968"/>
        <w:gridCol w:w="3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Çelik Kütük (Ton)</w:t>
            </w:r>
          </w:p>
        </w:tc>
        <w:tc>
          <w:tcPr>
            <w:tcW w:w="806" w:type="dxa"/>
          </w:tcPr>
          <w:p w:rsidR="00000000" w:rsidRDefault="000E5D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D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26" w:type="dxa"/>
          </w:tcPr>
          <w:p w:rsidR="00000000" w:rsidRDefault="000E5DE6">
            <w:pPr>
              <w:ind w:right="-274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Çubuk ve Filmaşin (Ton)</w:t>
            </w:r>
          </w:p>
        </w:tc>
        <w:tc>
          <w:tcPr>
            <w:tcW w:w="968" w:type="dxa"/>
          </w:tcPr>
          <w:p w:rsidR="00000000" w:rsidRDefault="000E5D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D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3" w:type="dxa"/>
          </w:tcPr>
          <w:p w:rsidR="00000000" w:rsidRDefault="000E5D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806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26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and Wire Rod(Tons)</w:t>
            </w:r>
          </w:p>
        </w:tc>
        <w:tc>
          <w:tcPr>
            <w:tcW w:w="968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23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111.577</w:t>
            </w:r>
          </w:p>
        </w:tc>
        <w:tc>
          <w:tcPr>
            <w:tcW w:w="806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2426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96.154</w:t>
            </w:r>
          </w:p>
        </w:tc>
        <w:tc>
          <w:tcPr>
            <w:tcW w:w="968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323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33.915</w:t>
            </w:r>
          </w:p>
        </w:tc>
        <w:tc>
          <w:tcPr>
            <w:tcW w:w="806" w:type="dxa"/>
          </w:tcPr>
          <w:p w:rsidR="00000000" w:rsidRDefault="000E5DE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</w:p>
          <w:p w:rsidR="00000000" w:rsidRDefault="000E5DE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  <w:tc>
          <w:tcPr>
            <w:tcW w:w="2426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25.826</w:t>
            </w:r>
          </w:p>
        </w:tc>
        <w:tc>
          <w:tcPr>
            <w:tcW w:w="968" w:type="dxa"/>
          </w:tcPr>
          <w:p w:rsidR="00000000" w:rsidRDefault="000E5DE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  <w:tc>
          <w:tcPr>
            <w:tcW w:w="323" w:type="dxa"/>
          </w:tcPr>
          <w:p w:rsidR="00000000" w:rsidRDefault="000E5DE6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E5DE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E5DE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D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E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5D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Kaliteli Mamul (Ton)</w:t>
            </w:r>
          </w:p>
        </w:tc>
        <w:tc>
          <w:tcPr>
            <w:tcW w:w="1908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İnşaat Çeliği (T0n)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Tree Trunk(Tons)</w:t>
            </w:r>
          </w:p>
        </w:tc>
        <w:tc>
          <w:tcPr>
            <w:tcW w:w="1990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Qualit Product</w:t>
            </w:r>
          </w:p>
        </w:tc>
        <w:tc>
          <w:tcPr>
            <w:tcW w:w="1908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Construction Ste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13.096 </w:t>
            </w:r>
          </w:p>
        </w:tc>
        <w:tc>
          <w:tcPr>
            <w:tcW w:w="1990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60.978</w:t>
            </w:r>
          </w:p>
        </w:tc>
        <w:tc>
          <w:tcPr>
            <w:tcW w:w="1908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30.270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15.287</w:t>
            </w:r>
          </w:p>
        </w:tc>
        <w:tc>
          <w:tcPr>
            <w:tcW w:w="1990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5.243</w:t>
            </w:r>
          </w:p>
        </w:tc>
        <w:tc>
          <w:tcPr>
            <w:tcW w:w="1908" w:type="dxa"/>
          </w:tcPr>
          <w:p w:rsidR="00000000" w:rsidRDefault="000E5DE6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14.244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D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0E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          </w:t>
            </w:r>
          </w:p>
        </w:tc>
        <w:tc>
          <w:tcPr>
            <w:tcW w:w="1669" w:type="dxa"/>
          </w:tcPr>
          <w:p w:rsidR="00000000" w:rsidRDefault="000E5D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426.858.880.290.</w:t>
            </w:r>
          </w:p>
        </w:tc>
        <w:tc>
          <w:tcPr>
            <w:tcW w:w="2268" w:type="dxa"/>
          </w:tcPr>
          <w:p w:rsidR="00000000" w:rsidRDefault="000E5DE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701" w:type="dxa"/>
          </w:tcPr>
          <w:p w:rsidR="00000000" w:rsidRDefault="000E5D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10.680.629.072</w:t>
            </w:r>
          </w:p>
        </w:tc>
        <w:tc>
          <w:tcPr>
            <w:tcW w:w="2126" w:type="dxa"/>
          </w:tcPr>
          <w:p w:rsidR="00000000" w:rsidRDefault="000E5DE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0E5D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2.725.000</w:t>
            </w:r>
          </w:p>
        </w:tc>
        <w:tc>
          <w:tcPr>
            <w:tcW w:w="2268" w:type="dxa"/>
          </w:tcPr>
          <w:p w:rsidR="00000000" w:rsidRDefault="000E5D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E5D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69.414</w:t>
            </w:r>
          </w:p>
        </w:tc>
        <w:tc>
          <w:tcPr>
            <w:tcW w:w="2126" w:type="dxa"/>
          </w:tcPr>
          <w:p w:rsidR="00000000" w:rsidRDefault="000E5D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0E5D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396.387.599.840</w:t>
            </w:r>
          </w:p>
        </w:tc>
        <w:tc>
          <w:tcPr>
            <w:tcW w:w="2268" w:type="dxa"/>
          </w:tcPr>
          <w:p w:rsidR="00000000" w:rsidRDefault="000E5D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E5DE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0E5DE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</w:t>
            </w:r>
          </w:p>
        </w:tc>
        <w:tc>
          <w:tcPr>
            <w:tcW w:w="1669" w:type="dxa"/>
          </w:tcPr>
          <w:p w:rsidR="00000000" w:rsidRDefault="000E5D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1.267.458</w:t>
            </w:r>
          </w:p>
        </w:tc>
        <w:tc>
          <w:tcPr>
            <w:tcW w:w="2268" w:type="dxa"/>
          </w:tcPr>
          <w:p w:rsidR="00000000" w:rsidRDefault="000E5D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E5D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E5D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E5D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</w:t>
            </w:r>
            <w:r>
              <w:rPr>
                <w:rFonts w:ascii="Arial TUR" w:hAnsi="Arial TUR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0E5DE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E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E5DE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7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5DE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57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57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5D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57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5DE6">
            <w:pPr>
              <w:pStyle w:val="Heading3"/>
              <w:rPr>
                <w:rFonts w:ascii="Arial" w:hAnsi="Arial"/>
              </w:rPr>
            </w:pPr>
            <w:r>
              <w:t xml:space="preserve">YANGIN İHBAR VE SÖNDÜRME SİSTEMİ </w:t>
            </w:r>
          </w:p>
        </w:tc>
        <w:tc>
          <w:tcPr>
            <w:tcW w:w="2043" w:type="dxa"/>
          </w:tcPr>
          <w:p w:rsidR="00000000" w:rsidRDefault="000E5DE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13.09.1996-31.12.1999</w:t>
            </w:r>
          </w:p>
        </w:tc>
        <w:tc>
          <w:tcPr>
            <w:tcW w:w="2209" w:type="dxa"/>
          </w:tcPr>
          <w:p w:rsidR="00000000" w:rsidRDefault="000E5DE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18.410.805.003</w:t>
            </w:r>
          </w:p>
        </w:tc>
        <w:tc>
          <w:tcPr>
            <w:tcW w:w="1757" w:type="dxa"/>
          </w:tcPr>
          <w:p w:rsidR="00000000" w:rsidRDefault="000E5DE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16.256.395.003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D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E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0E5D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METEK METAL TEKNİK YATIRIM A.Ş.</w:t>
            </w:r>
          </w:p>
        </w:tc>
        <w:tc>
          <w:tcPr>
            <w:tcW w:w="2299" w:type="dxa"/>
          </w:tcPr>
          <w:p w:rsidR="00000000" w:rsidRDefault="000E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1.500.000.000   TL</w:t>
            </w:r>
          </w:p>
        </w:tc>
        <w:tc>
          <w:tcPr>
            <w:tcW w:w="2342" w:type="dxa"/>
          </w:tcPr>
          <w:p w:rsidR="00000000" w:rsidRDefault="000E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AYSAN A.Ş.</w:t>
            </w:r>
          </w:p>
        </w:tc>
        <w:tc>
          <w:tcPr>
            <w:tcW w:w="2299" w:type="dxa"/>
          </w:tcPr>
          <w:p w:rsidR="00000000" w:rsidRDefault="000E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1.895.325.400   TL</w:t>
            </w:r>
          </w:p>
        </w:tc>
        <w:tc>
          <w:tcPr>
            <w:tcW w:w="2342" w:type="dxa"/>
          </w:tcPr>
          <w:p w:rsidR="00000000" w:rsidRDefault="000E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DEMAŞ A.Ş.</w:t>
            </w:r>
          </w:p>
        </w:tc>
        <w:tc>
          <w:tcPr>
            <w:tcW w:w="2299" w:type="dxa"/>
          </w:tcPr>
          <w:p w:rsidR="00000000" w:rsidRDefault="000E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367.633.910.000   TL</w:t>
            </w:r>
          </w:p>
        </w:tc>
        <w:tc>
          <w:tcPr>
            <w:tcW w:w="2342" w:type="dxa"/>
          </w:tcPr>
          <w:p w:rsidR="00000000" w:rsidRDefault="000E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LİMAŞ A.Ş.</w:t>
            </w:r>
          </w:p>
        </w:tc>
        <w:tc>
          <w:tcPr>
            <w:tcW w:w="2299" w:type="dxa"/>
          </w:tcPr>
          <w:p w:rsidR="00000000" w:rsidRDefault="000E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140.081.621.250  TL            </w:t>
            </w:r>
          </w:p>
        </w:tc>
        <w:tc>
          <w:tcPr>
            <w:tcW w:w="2342" w:type="dxa"/>
          </w:tcPr>
          <w:p w:rsidR="00000000" w:rsidRDefault="000E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MEPTAŞ A.Ş.</w:t>
            </w:r>
          </w:p>
        </w:tc>
        <w:tc>
          <w:tcPr>
            <w:tcW w:w="2299" w:type="dxa"/>
          </w:tcPr>
          <w:p w:rsidR="00000000" w:rsidRDefault="000E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50.000.000  TL             </w:t>
            </w:r>
          </w:p>
        </w:tc>
        <w:tc>
          <w:tcPr>
            <w:tcW w:w="2342" w:type="dxa"/>
          </w:tcPr>
          <w:p w:rsidR="00000000" w:rsidRDefault="000E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T.H.BETONTAŞ A.Ş.</w:t>
            </w:r>
          </w:p>
        </w:tc>
        <w:tc>
          <w:tcPr>
            <w:tcW w:w="2299" w:type="dxa"/>
          </w:tcPr>
          <w:p w:rsidR="00000000" w:rsidRDefault="000E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  TL</w:t>
            </w:r>
          </w:p>
        </w:tc>
        <w:tc>
          <w:tcPr>
            <w:tcW w:w="2342" w:type="dxa"/>
          </w:tcPr>
          <w:p w:rsidR="00000000" w:rsidRDefault="000E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</w:tbl>
    <w:p w:rsidR="00000000" w:rsidRDefault="000E5DE6">
      <w:pPr>
        <w:rPr>
          <w:rFonts w:ascii="Arial" w:hAnsi="Arial"/>
          <w:color w:val="FF0000"/>
          <w:sz w:val="16"/>
        </w:rPr>
      </w:pPr>
    </w:p>
    <w:p w:rsidR="00000000" w:rsidRDefault="000E5DE6">
      <w:pPr>
        <w:rPr>
          <w:rFonts w:ascii="Arial" w:hAnsi="Arial"/>
          <w:color w:val="FF0000"/>
          <w:sz w:val="16"/>
        </w:rPr>
      </w:pPr>
    </w:p>
    <w:p w:rsidR="00000000" w:rsidRDefault="000E5D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D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</w:t>
            </w:r>
            <w:r>
              <w:rPr>
                <w:rFonts w:ascii="Arial TUR" w:hAnsi="Arial TUR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0E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0E5DE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E5D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0E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E5D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0E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E5DE6">
      <w:pPr>
        <w:jc w:val="both"/>
        <w:rPr>
          <w:rFonts w:ascii="Arial" w:hAnsi="Arial"/>
          <w:sz w:val="18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 TUR" w:hAnsi="Arial TUR"/>
          <w:sz w:val="16"/>
        </w:rPr>
        <w:t xml:space="preserve"> Ortaklık Sermayesinin vey</w:t>
      </w:r>
      <w:r>
        <w:rPr>
          <w:rFonts w:ascii="Arial TUR" w:hAnsi="Arial TUR"/>
          <w:sz w:val="16"/>
        </w:rPr>
        <w:t>a toplam oy haklarının %10 fazlasına sahip gerçek ve tüzel kişiiler (ayrı ayrı)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ÇELİK SANAYİ A.Ş.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295.998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 SEVİNÇ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71.323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</w:t>
            </w:r>
          </w:p>
        </w:tc>
      </w:tr>
    </w:tbl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Ortaklık yönetim ve denetim organlarında görevli pay sahibi kişiler (ayrı ayrı)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HAKAN UZAN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HASAN SİNAN YAVAŞ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REHA FERHUN GÜLÜ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FERHAT TEKOL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BEĞCEOĞLU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AKYÜZ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ÖZEL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</w:tbl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233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</w:t>
      </w:r>
      <w:r>
        <w:rPr>
          <w:rFonts w:ascii="Arial TUR" w:hAnsi="Arial TUR"/>
          <w:sz w:val="16"/>
        </w:rPr>
        <w:t xml:space="preserve"> bölüm müdürü yada benzer yetki ve sorumluluk</w:t>
      </w:r>
      <w:r>
        <w:rPr>
          <w:rFonts w:ascii="Arial" w:hAnsi="Arial"/>
          <w:sz w:val="16"/>
        </w:rPr>
        <w:t xml:space="preserve"> veren </w:t>
      </w: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0E5DE6">
            <w:pPr>
              <w:tabs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0E5DE6">
            <w:pPr>
              <w:tabs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E5DE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HOLDİNG A.Ş.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28.924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</w:t>
            </w:r>
          </w:p>
        </w:tc>
      </w:tr>
    </w:tbl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kısım). (A, B, C, D, E dışında kalan ortaklar)</w:t>
      </w:r>
    </w:p>
    <w:p w:rsidR="00000000" w:rsidRDefault="000E5D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BAŞ.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20.138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AKDENİİZ BİLGİ İŞL. TİC.A.Ş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9.720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SAK SİGORTA ACENTELİĞİ 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16.235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2.894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E5DE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0E5DE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</w:t>
            </w:r>
            <w:r>
              <w:rPr>
                <w:rFonts w:ascii="Arial" w:hAnsi="Arial"/>
                <w:sz w:val="16"/>
              </w:rPr>
              <w:t xml:space="preserve">.733 </w:t>
            </w:r>
          </w:p>
        </w:tc>
        <w:tc>
          <w:tcPr>
            <w:tcW w:w="2410" w:type="dxa"/>
          </w:tcPr>
          <w:p w:rsidR="00000000" w:rsidRDefault="000E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36.85</w:t>
            </w:r>
          </w:p>
        </w:tc>
      </w:tr>
    </w:tbl>
    <w:p w:rsidR="00000000" w:rsidRDefault="000E5DE6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5DE6"/>
    <w:rsid w:val="000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47E9-212A-4F38-B617-1B7CC5C4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1999-04-16T18:35:00Z</cp:lastPrinted>
  <dcterms:created xsi:type="dcterms:W3CDTF">2022-09-01T21:55:00Z</dcterms:created>
  <dcterms:modified xsi:type="dcterms:W3CDTF">2022-09-01T21:55:00Z</dcterms:modified>
</cp:coreProperties>
</file>