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0E0D">
            <w:pPr>
              <w:pStyle w:val="Heading2"/>
              <w:rPr>
                <w:sz w:val="28"/>
              </w:rPr>
            </w:pPr>
            <w:r>
              <w:rPr>
                <w:sz w:val="28"/>
              </w:rPr>
              <w:t>MARMARİS MARTI OTEL İŞLETMELERİ ANONİM ŞİRKETİ</w:t>
            </w:r>
          </w:p>
        </w:tc>
      </w:tr>
    </w:tbl>
    <w:p w:rsidR="00000000" w:rsidRDefault="008C0E0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OTEL,TATİL KÖYÜ,RESTORAN VE </w:t>
            </w:r>
          </w:p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BUNA BENZER TURİSTİK TESİSLER KURMAK, </w:t>
            </w:r>
          </w:p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İŞLETMEK VE TURİZM HİZMETLERİ SUNMAKTIR.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(Establi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shing And Managing Hotels, Holiday Villages, </w:t>
            </w:r>
          </w:p>
          <w:p w:rsidR="00000000" w:rsidRDefault="008C0E0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Restaurants And Similar Touristic Foundations </w:t>
            </w:r>
          </w:p>
          <w:p w:rsidR="00000000" w:rsidRDefault="008C0E0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And Giving Tourism Services)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HALİT NARİN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P.OYA TEMELLİ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MİNE VERDİ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ÇORAPÇI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İ.METİN İPLİKÇİ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GÜ</w:t>
            </w:r>
            <w:r>
              <w:rPr>
                <w:rFonts w:ascii="Arial" w:hAnsi="Arial"/>
                <w:color w:val="000000"/>
                <w:sz w:val="16"/>
              </w:rPr>
              <w:t xml:space="preserve">RCAN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GÜLDEN TÜRKTAN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543 60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572 09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</w:t>
            </w:r>
            <w:r>
              <w:rPr>
                <w:rFonts w:ascii="Arial" w:hAnsi="Arial"/>
                <w:b/>
                <w:color w:val="000000"/>
                <w:sz w:val="16"/>
              </w:rPr>
              <w:t>aining Period)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pStyle w:val="Heading1"/>
              <w:ind w:left="720" w:hanging="72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</w:t>
            </w:r>
            <w:r>
              <w:rPr>
                <w:rFonts w:ascii="Arial" w:hAnsi="Arial"/>
                <w:b/>
                <w:color w:val="000000"/>
                <w:sz w:val="16"/>
              </w:rPr>
              <w:t>ued Capital)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E0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E0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8C0E0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800" w:type="dxa"/>
          </w:tcPr>
          <w:p w:rsidR="00000000" w:rsidRDefault="008C0E0D">
            <w:pPr>
              <w:jc w:val="both"/>
              <w:rPr>
                <w:rFonts w:ascii="Arial" w:hAnsi="Arial"/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The facility’s overnighting figures and occupan</w:t>
            </w: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cy rates for the past two years are given below.</w:t>
            </w:r>
          </w:p>
        </w:tc>
      </w:tr>
    </w:tbl>
    <w:p w:rsidR="00000000" w:rsidRDefault="008C0E0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C0E0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8C0E0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DOLULUK 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C0E0D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8C0E0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C0E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43" w:type="dxa"/>
            <w:gridSpan w:val="2"/>
          </w:tcPr>
          <w:p w:rsidR="00000000" w:rsidRDefault="008C0E0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364.639</w:t>
            </w:r>
          </w:p>
        </w:tc>
        <w:tc>
          <w:tcPr>
            <w:tcW w:w="1984" w:type="dxa"/>
            <w:gridSpan w:val="2"/>
          </w:tcPr>
          <w:p w:rsidR="00000000" w:rsidRDefault="008C0E0D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C0E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  <w:gridSpan w:val="2"/>
          </w:tcPr>
          <w:p w:rsidR="00000000" w:rsidRDefault="008C0E0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329.360</w:t>
            </w:r>
          </w:p>
        </w:tc>
        <w:tc>
          <w:tcPr>
            <w:tcW w:w="1984" w:type="dxa"/>
            <w:gridSpan w:val="2"/>
          </w:tcPr>
          <w:p w:rsidR="00000000" w:rsidRDefault="008C0E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70.7</w:t>
            </w:r>
          </w:p>
        </w:tc>
      </w:tr>
    </w:tbl>
    <w:p w:rsidR="00000000" w:rsidRDefault="008C0E0D">
      <w:pPr>
        <w:jc w:val="both"/>
        <w:rPr>
          <w:rFonts w:ascii="Arial" w:hAnsi="Arial"/>
          <w:color w:val="000000"/>
          <w:sz w:val="16"/>
        </w:rPr>
      </w:pPr>
    </w:p>
    <w:p w:rsidR="00000000" w:rsidRDefault="008C0E0D">
      <w:pPr>
        <w:jc w:val="both"/>
        <w:rPr>
          <w:rFonts w:ascii="Arial" w:hAnsi="Arial"/>
          <w:color w:val="000000"/>
          <w:sz w:val="16"/>
        </w:rPr>
      </w:pPr>
    </w:p>
    <w:p w:rsidR="00000000" w:rsidRDefault="008C0E0D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E0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itibariyle gerçekleştirdiği ithalat ve ihracat rakamları aşağıda gös</w:t>
            </w:r>
            <w:r>
              <w:rPr>
                <w:rFonts w:ascii="Arial" w:hAnsi="Arial"/>
                <w:color w:val="000000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8C0E0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C0E0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8C0E0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842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842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3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842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3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C0E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42" w:type="dxa"/>
          </w:tcPr>
          <w:p w:rsidR="00000000" w:rsidRDefault="008C0E0D">
            <w:pPr>
              <w:tabs>
                <w:tab w:val="left" w:pos="1782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42.504.453.831</w:t>
            </w:r>
          </w:p>
          <w:p w:rsidR="00000000" w:rsidRDefault="008C0E0D">
            <w:pPr>
              <w:tabs>
                <w:tab w:val="left" w:pos="1782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211.634</w:t>
            </w:r>
          </w:p>
        </w:tc>
        <w:tc>
          <w:tcPr>
            <w:tcW w:w="2410" w:type="dxa"/>
          </w:tcPr>
          <w:p w:rsidR="00000000" w:rsidRDefault="008C0E0D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2.110.666.545</w:t>
            </w:r>
            <w:r>
              <w:rPr>
                <w:rFonts w:ascii="Arial" w:hAnsi="Arial"/>
                <w:color w:val="000000"/>
                <w:sz w:val="16"/>
              </w:rPr>
              <w:t xml:space="preserve">.000 </w:t>
            </w:r>
          </w:p>
          <w:p w:rsidR="00000000" w:rsidRDefault="008C0E0D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13.736.038,89</w:t>
            </w:r>
          </w:p>
        </w:tc>
        <w:tc>
          <w:tcPr>
            <w:tcW w:w="1843" w:type="dxa"/>
          </w:tcPr>
          <w:p w:rsidR="00000000" w:rsidRDefault="008C0E0D">
            <w:pPr>
              <w:tabs>
                <w:tab w:val="left" w:pos="1783"/>
              </w:tabs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C0E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8C0E0D">
            <w:pPr>
              <w:tabs>
                <w:tab w:val="left" w:pos="1782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45.420.582.686</w:t>
            </w:r>
          </w:p>
          <w:p w:rsidR="00000000" w:rsidRDefault="008C0E0D">
            <w:pPr>
              <w:tabs>
                <w:tab w:val="left" w:pos="1782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152.299</w:t>
            </w:r>
          </w:p>
        </w:tc>
        <w:tc>
          <w:tcPr>
            <w:tcW w:w="2410" w:type="dxa"/>
          </w:tcPr>
          <w:p w:rsidR="00000000" w:rsidRDefault="008C0E0D">
            <w:pPr>
              <w:tabs>
                <w:tab w:val="left" w:pos="2350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3.416.399.511.000 </w:t>
            </w:r>
          </w:p>
          <w:p w:rsidR="00000000" w:rsidRDefault="008C0E0D">
            <w:pPr>
              <w:tabs>
                <w:tab w:val="left" w:pos="2350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13.148.797,69</w:t>
            </w:r>
          </w:p>
        </w:tc>
        <w:tc>
          <w:tcPr>
            <w:tcW w:w="1843" w:type="dxa"/>
          </w:tcPr>
          <w:p w:rsidR="00000000" w:rsidRDefault="008C0E0D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</w:tbl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C0E0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8C0E0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C0E0D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0E0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</w:t>
            </w:r>
            <w:r>
              <w:rPr>
                <w:rFonts w:ascii="Arial" w:hAnsi="Arial"/>
                <w:b/>
                <w:color w:val="000000"/>
                <w:sz w:val="16"/>
              </w:rPr>
              <w:t>ıç-Bitiş Tarihleri</w:t>
            </w:r>
          </w:p>
        </w:tc>
        <w:tc>
          <w:tcPr>
            <w:tcW w:w="2214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 (*)</w:t>
            </w:r>
          </w:p>
        </w:tc>
        <w:tc>
          <w:tcPr>
            <w:tcW w:w="1843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0E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 TATİL KÖYÜ ODA VE V</w:t>
            </w:r>
            <w:r>
              <w:rPr>
                <w:rFonts w:ascii="Arial" w:hAnsi="Arial"/>
                <w:color w:val="000000"/>
                <w:sz w:val="16"/>
              </w:rPr>
              <w:t>İLLALARIN YENİLENMESİ</w:t>
            </w:r>
          </w:p>
          <w:p w:rsidR="00000000" w:rsidRDefault="008C0E0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(Renovated By Room And Villas)</w:t>
            </w:r>
          </w:p>
        </w:tc>
        <w:tc>
          <w:tcPr>
            <w:tcW w:w="2043" w:type="dxa"/>
          </w:tcPr>
          <w:p w:rsidR="00000000" w:rsidRDefault="008C0E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8C0E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1.042.710</w:t>
            </w:r>
          </w:p>
        </w:tc>
        <w:tc>
          <w:tcPr>
            <w:tcW w:w="1843" w:type="dxa"/>
          </w:tcPr>
          <w:p w:rsidR="00000000" w:rsidRDefault="008C0E0D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2.470.612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 PERLA HOTELİ YENİLEMESİ</w:t>
            </w:r>
          </w:p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(Renovatıon Of La Perla Hotel)</w:t>
            </w:r>
          </w:p>
        </w:tc>
        <w:tc>
          <w:tcPr>
            <w:tcW w:w="2043" w:type="dxa"/>
          </w:tcPr>
          <w:p w:rsidR="00000000" w:rsidRDefault="008C0E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8C0E0D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428.552</w:t>
            </w:r>
          </w:p>
        </w:tc>
        <w:tc>
          <w:tcPr>
            <w:tcW w:w="1843" w:type="dxa"/>
          </w:tcPr>
          <w:p w:rsidR="00000000" w:rsidRDefault="008C0E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488.224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0E0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SARIGERME 1.SINIF TATİL KÖYÜ 500 YATAKLI</w:t>
            </w:r>
          </w:p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(Sarıgerme First Class Holiday Village 500 Bed</w:t>
            </w:r>
            <w:r>
              <w:rPr>
                <w:rFonts w:ascii="Arial" w:hAnsi="Arial"/>
                <w:i/>
                <w:color w:val="000000"/>
                <w:sz w:val="16"/>
              </w:rPr>
              <w:t>s)</w:t>
            </w:r>
          </w:p>
        </w:tc>
        <w:tc>
          <w:tcPr>
            <w:tcW w:w="2043" w:type="dxa"/>
          </w:tcPr>
          <w:p w:rsidR="00000000" w:rsidRDefault="008C0E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8C0E0D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5.378.388</w:t>
            </w:r>
          </w:p>
        </w:tc>
        <w:tc>
          <w:tcPr>
            <w:tcW w:w="1843" w:type="dxa"/>
          </w:tcPr>
          <w:p w:rsidR="00000000" w:rsidRDefault="008C0E0D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5.272</w:t>
            </w:r>
          </w:p>
        </w:tc>
      </w:tr>
    </w:tbl>
    <w:p w:rsidR="00000000" w:rsidRDefault="008C0E0D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(*): Fizibilite (Teşvik Belgesi) değerleridir. Gerçekleşme durumuna göre revize edilecektir.</w:t>
      </w: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E0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0E0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C0E0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color w:val="000000"/>
                <w:sz w:val="16"/>
              </w:rPr>
              <w:t>d  its portion in their  equity capital are shown below.</w:t>
            </w:r>
          </w:p>
        </w:tc>
      </w:tr>
    </w:tbl>
    <w:p w:rsidR="00000000" w:rsidRDefault="008C0E0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0E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MARTI TURİZM VE YATIRIM A.Ş.</w:t>
            </w:r>
          </w:p>
        </w:tc>
        <w:tc>
          <w:tcPr>
            <w:tcW w:w="2299" w:type="dxa"/>
          </w:tcPr>
          <w:p w:rsidR="00000000" w:rsidRDefault="008C0E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920.000.000.000 TL</w:t>
            </w:r>
          </w:p>
        </w:tc>
        <w:tc>
          <w:tcPr>
            <w:tcW w:w="2342" w:type="dxa"/>
          </w:tcPr>
          <w:p w:rsidR="00000000" w:rsidRDefault="008C0E0D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0E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SARIGERME TURİZM YATIRIMLARI ORTAK</w:t>
            </w:r>
            <w:r>
              <w:rPr>
                <w:rFonts w:ascii="Arial" w:hAnsi="Arial"/>
                <w:color w:val="000000"/>
                <w:sz w:val="16"/>
              </w:rPr>
              <w:t xml:space="preserve"> GİRİŞİM A.Ş.</w:t>
            </w:r>
          </w:p>
        </w:tc>
        <w:tc>
          <w:tcPr>
            <w:tcW w:w="2299" w:type="dxa"/>
          </w:tcPr>
          <w:p w:rsidR="00000000" w:rsidRDefault="008C0E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8C0E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</w:tbl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p w:rsidR="00000000" w:rsidRDefault="008C0E0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E0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0E0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C0E0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C0E0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0E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C0E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0E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1908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C0E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C0E0D">
      <w:pPr>
        <w:rPr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HALİT NARİN 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162.500</w:t>
            </w:r>
          </w:p>
        </w:tc>
        <w:tc>
          <w:tcPr>
            <w:tcW w:w="2410" w:type="dxa"/>
          </w:tcPr>
          <w:p w:rsidR="00000000" w:rsidRDefault="008C0E0D">
            <w:pPr>
              <w:tabs>
                <w:tab w:val="left" w:pos="7230"/>
              </w:tabs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P.OYA TEMELLİ  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154.833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MİNE VERDİ 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ÇORAPÇI  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1832"/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1.667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İ.METİN İPLİKÇİ  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1.667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GÜRCAN  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1.667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GÜLDEN TÜRKTAN  </w:t>
            </w:r>
          </w:p>
        </w:tc>
        <w:tc>
          <w:tcPr>
            <w:tcW w:w="1892" w:type="dxa"/>
          </w:tcPr>
          <w:p w:rsidR="00000000" w:rsidRDefault="008C0E0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833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ON</w:t>
            </w:r>
            <w:r>
              <w:rPr>
                <w:rFonts w:ascii="Arial" w:hAnsi="Arial"/>
                <w:color w:val="000000"/>
                <w:sz w:val="16"/>
              </w:rPr>
              <w:t xml:space="preserve">AT  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833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H.EMRE TEMELLİ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133.333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ÖZDEN NARİN</w:t>
            </w:r>
          </w:p>
        </w:tc>
        <w:tc>
          <w:tcPr>
            <w:tcW w:w="1892" w:type="dxa"/>
          </w:tcPr>
          <w:p w:rsidR="00000000" w:rsidRDefault="008C0E0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32.667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N.EMRE NARİN</w:t>
            </w:r>
          </w:p>
        </w:tc>
        <w:tc>
          <w:tcPr>
            <w:tcW w:w="1892" w:type="dxa"/>
          </w:tcPr>
          <w:p w:rsidR="00000000" w:rsidRDefault="008C0E0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164.000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566.113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0E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Açık Kısım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892" w:type="dxa"/>
          </w:tcPr>
          <w:p w:rsidR="00000000" w:rsidRDefault="008C0E0D">
            <w:pPr>
              <w:tabs>
                <w:tab w:val="left" w:pos="5670"/>
              </w:tabs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619.887</w:t>
            </w:r>
          </w:p>
        </w:tc>
        <w:tc>
          <w:tcPr>
            <w:tcW w:w="2410" w:type="dxa"/>
          </w:tcPr>
          <w:p w:rsidR="00000000" w:rsidRDefault="008C0E0D">
            <w:pPr>
              <w:spacing w:line="360" w:lineRule="auto"/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</w:t>
            </w:r>
          </w:p>
        </w:tc>
      </w:tr>
    </w:tbl>
    <w:p w:rsidR="00000000" w:rsidRDefault="008C0E0D">
      <w:pPr>
        <w:jc w:val="both"/>
        <w:rPr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E0D"/>
    <w:rsid w:val="008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1C13A-3E1B-4A59-96D5-4FE277CF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1999-04-16T14:21:00Z</cp:lastPrinted>
  <dcterms:created xsi:type="dcterms:W3CDTF">2022-09-01T21:55:00Z</dcterms:created>
  <dcterms:modified xsi:type="dcterms:W3CDTF">2022-09-01T21:55:00Z</dcterms:modified>
</cp:coreProperties>
</file>