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3C5D81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RAY SİGORTA A.Ş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18.08.1958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MEŞRUTİYET CAD.NO.176 ŞİŞHANE </w:t>
            </w:r>
          </w:p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80050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TARHAN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BİLGET</w:t>
            </w:r>
          </w:p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</w:t>
            </w:r>
            <w:r>
              <w:rPr>
                <w:rFonts w:ascii="Arial" w:hAnsi="Arial"/>
                <w:color w:val="000000"/>
                <w:sz w:val="16"/>
              </w:rPr>
              <w:t xml:space="preserve">.ÇETİN ALANYA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0(212) 249 51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0(212) 244 17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2.161.530.000.000.-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</w:t>
            </w:r>
            <w:r>
              <w:rPr>
                <w:rFonts w:ascii="Arial" w:hAnsi="Arial"/>
                <w:b/>
                <w:color w:val="000000"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5D8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HAYAT DIŞI PRİM YAPISI(%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268" w:type="dxa"/>
            <w:gridSpan w:val="2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2268" w:type="dxa"/>
            <w:gridSpan w:val="2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C5D8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 (</w:t>
            </w:r>
            <w:r>
              <w:rPr>
                <w:rFonts w:ascii="Arial" w:hAnsi="Arial"/>
                <w:i/>
                <w:color w:val="000000"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</w:t>
            </w:r>
          </w:p>
        </w:tc>
        <w:tc>
          <w:tcPr>
            <w:tcW w:w="1418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418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 (</w:t>
            </w:r>
            <w:r>
              <w:rPr>
                <w:rFonts w:ascii="Arial" w:hAnsi="Arial"/>
                <w:i/>
                <w:color w:val="000000"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70.7</w:t>
            </w:r>
          </w:p>
        </w:tc>
        <w:tc>
          <w:tcPr>
            <w:tcW w:w="1418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74.8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C5D8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 (</w:t>
            </w:r>
            <w:r>
              <w:rPr>
                <w:rFonts w:ascii="Arial" w:hAnsi="Arial"/>
                <w:i/>
                <w:color w:val="000000"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</w:t>
            </w:r>
          </w:p>
        </w:tc>
        <w:tc>
          <w:tcPr>
            <w:tcW w:w="1418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</w:t>
            </w: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</w:t>
            </w:r>
            <w:r>
              <w:rPr>
                <w:rFonts w:ascii="Arial" w:hAnsi="Arial"/>
                <w:color w:val="000000"/>
                <w:sz w:val="16"/>
              </w:rPr>
              <w:t>aat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3C5D81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C5D8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992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 (</w:t>
            </w:r>
            <w:r>
              <w:rPr>
                <w:rFonts w:ascii="Arial" w:hAnsi="Arial"/>
                <w:i/>
                <w:color w:val="000000"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</w:t>
            </w:r>
          </w:p>
        </w:tc>
        <w:tc>
          <w:tcPr>
            <w:tcW w:w="992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</w:t>
            </w:r>
          </w:p>
        </w:tc>
        <w:tc>
          <w:tcPr>
            <w:tcW w:w="992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 (</w:t>
            </w:r>
            <w:r>
              <w:rPr>
                <w:rFonts w:ascii="Arial" w:hAnsi="Arial"/>
                <w:i/>
                <w:color w:val="000000"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</w:t>
            </w:r>
          </w:p>
        </w:tc>
        <w:tc>
          <w:tcPr>
            <w:tcW w:w="992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C5D8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 (</w:t>
            </w:r>
            <w:r>
              <w:rPr>
                <w:rFonts w:ascii="Arial" w:hAnsi="Arial"/>
                <w:i/>
                <w:color w:val="000000"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</w:t>
            </w:r>
          </w:p>
        </w:tc>
        <w:tc>
          <w:tcPr>
            <w:tcW w:w="992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Şirketin son iki yıla</w:t>
            </w:r>
            <w:r>
              <w:rPr>
                <w:rFonts w:ascii="Arial" w:hAnsi="Arial"/>
                <w:color w:val="000000"/>
                <w:sz w:val="16"/>
              </w:rPr>
              <w:t xml:space="preserve"> ait konservasyon oranları aşağıda verilmiştir.</w:t>
            </w:r>
          </w:p>
        </w:tc>
        <w:tc>
          <w:tcPr>
            <w:tcW w:w="1122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Konservasyon Oranları (%)</w:t>
            </w:r>
          </w:p>
          <w:p w:rsidR="00000000" w:rsidRDefault="003C5D8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080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45.8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</w:t>
            </w:r>
            <w:r>
              <w:rPr>
                <w:rFonts w:ascii="Arial" w:hAnsi="Arial"/>
                <w:color w:val="000000"/>
                <w:sz w:val="16"/>
              </w:rPr>
              <w:t>lik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</w:t>
            </w:r>
          </w:p>
        </w:tc>
        <w:tc>
          <w:tcPr>
            <w:tcW w:w="1080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5D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5D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</w:t>
            </w:r>
            <w:r>
              <w:rPr>
                <w:rFonts w:ascii="Arial" w:hAnsi="Arial"/>
                <w:color w:val="000000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5D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5D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38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A.Ş</w:t>
            </w:r>
          </w:p>
        </w:tc>
        <w:tc>
          <w:tcPr>
            <w:tcW w:w="2299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2" w:type="dxa"/>
          </w:tcPr>
          <w:p w:rsidR="00000000" w:rsidRDefault="003C5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FİNANSAL KİRALAMA A.Ş</w:t>
            </w:r>
          </w:p>
        </w:tc>
        <w:tc>
          <w:tcPr>
            <w:tcW w:w="2299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15.000.000.000.-TL</w:t>
            </w:r>
          </w:p>
        </w:tc>
        <w:tc>
          <w:tcPr>
            <w:tcW w:w="2342" w:type="dxa"/>
          </w:tcPr>
          <w:p w:rsidR="00000000" w:rsidRDefault="003C5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5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FATORİNG A.Ş</w:t>
            </w:r>
          </w:p>
        </w:tc>
        <w:tc>
          <w:tcPr>
            <w:tcW w:w="2299" w:type="dxa"/>
          </w:tcPr>
          <w:p w:rsidR="00000000" w:rsidRDefault="003C5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58.500.000.000.-TL</w:t>
            </w:r>
          </w:p>
        </w:tc>
        <w:tc>
          <w:tcPr>
            <w:tcW w:w="2342" w:type="dxa"/>
          </w:tcPr>
          <w:p w:rsidR="00000000" w:rsidRDefault="003C5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3C5D81">
      <w:pPr>
        <w:jc w:val="right"/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5D8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color w:val="000000"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3C5D8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C5D81">
            <w:pPr>
              <w:pStyle w:val="Heading6"/>
              <w:rPr>
                <w:rFonts w:ascii="Arial" w:hAnsi="Arial"/>
              </w:rPr>
            </w:pPr>
            <w:r>
              <w:rPr>
                <w:rFonts w:ascii="Arial" w:hAnsi="Arial"/>
              </w:rPr>
              <w:t>Ortak Ünvanı</w:t>
            </w:r>
          </w:p>
        </w:tc>
        <w:tc>
          <w:tcPr>
            <w:tcW w:w="198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C5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C5D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C5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C5D81">
      <w:pPr>
        <w:jc w:val="both"/>
        <w:rPr>
          <w:rFonts w:ascii="Arial" w:hAnsi="Arial"/>
          <w:color w:val="000000"/>
          <w:sz w:val="16"/>
        </w:rPr>
      </w:pPr>
    </w:p>
    <w:p w:rsidR="00000000" w:rsidRDefault="003C5D81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</w:t>
      </w:r>
      <w:r>
        <w:rPr>
          <w:rFonts w:ascii="Arial" w:hAnsi="Arial"/>
          <w:sz w:val="16"/>
        </w:rPr>
        <w:t>Ortaklık sermayesinin veya toplam oy haklarının en az % 10’una sahip ge</w:t>
      </w:r>
      <w:r>
        <w:rPr>
          <w:rFonts w:ascii="Arial" w:hAnsi="Arial"/>
          <w:sz w:val="16"/>
        </w:rPr>
        <w:t>rçek veya tüzel kişi ortakları.</w:t>
      </w:r>
    </w:p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892"/>
        <w:gridCol w:w="25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C5D81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TİCARİ VE SINAİ ÜRÜNLER SAN.VE TİC.A.Ş</w:t>
            </w:r>
          </w:p>
        </w:tc>
        <w:tc>
          <w:tcPr>
            <w:tcW w:w="1892" w:type="dxa"/>
          </w:tcPr>
          <w:p w:rsidR="00000000" w:rsidRDefault="003C5D81">
            <w:pPr>
              <w:ind w:right="5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753.682</w:t>
            </w:r>
          </w:p>
        </w:tc>
        <w:tc>
          <w:tcPr>
            <w:tcW w:w="2502" w:type="dxa"/>
          </w:tcPr>
          <w:p w:rsidR="00000000" w:rsidRDefault="003C5D81">
            <w:pPr>
              <w:ind w:right="-5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C5D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3C5D81">
            <w:pPr>
              <w:ind w:right="5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554.168</w:t>
            </w:r>
          </w:p>
        </w:tc>
        <w:tc>
          <w:tcPr>
            <w:tcW w:w="2502" w:type="dxa"/>
          </w:tcPr>
          <w:p w:rsidR="00000000" w:rsidRDefault="003C5D81">
            <w:pPr>
              <w:ind w:right="-5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25.64</w:t>
            </w:r>
          </w:p>
        </w:tc>
      </w:tr>
    </w:tbl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5D8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</w:t>
      </w:r>
      <w:r>
        <w:rPr>
          <w:rFonts w:ascii="Arial" w:hAnsi="Arial"/>
          <w:sz w:val="16"/>
        </w:rPr>
        <w:t>yoktur</w:t>
      </w:r>
      <w:r>
        <w:rPr>
          <w:rFonts w:ascii="Arial" w:hAnsi="Arial"/>
          <w:color w:val="000000"/>
          <w:sz w:val="16"/>
        </w:rPr>
        <w:t xml:space="preserve"> (ayrı ayrı), </w:t>
      </w:r>
    </w:p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5D81">
      <w:pPr>
        <w:pStyle w:val="BodyText3"/>
        <w:numPr>
          <w:ilvl w:val="0"/>
          <w:numId w:val="1"/>
        </w:numPr>
      </w:pPr>
      <w:r>
        <w:t xml:space="preserve">Ortaklık genel </w:t>
      </w:r>
      <w:r>
        <w:t>müdür,genel müdür yardımcısı,bölüm müdürü yada benzer yetki ve sorumluluk veren diğer ünvanlara sahip yöneticileri (ayrı ayrı)</w:t>
      </w:r>
    </w:p>
    <w:p w:rsidR="00000000" w:rsidRDefault="003C5D81">
      <w:pPr>
        <w:pStyle w:val="BodyText3"/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-</w:t>
            </w:r>
          </w:p>
        </w:tc>
        <w:tc>
          <w:tcPr>
            <w:tcW w:w="1984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5D81">
      <w:pPr>
        <w:numPr>
          <w:ilvl w:val="0"/>
          <w:numId w:val="1"/>
        </w:numPr>
        <w:spacing w:line="18" w:lineRule="atLeast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(A),(B) ve (C) alt başlıklarında belirtilen hissedarlar ile birinci dereceden akrabalık ilişkisi bulunan pay sahibi kişi</w:t>
      </w:r>
      <w:r>
        <w:rPr>
          <w:rFonts w:ascii="Arial" w:hAnsi="Arial"/>
          <w:sz w:val="16"/>
        </w:rPr>
        <w:t xml:space="preserve">ler (ayrı ayrı) </w:t>
      </w:r>
    </w:p>
    <w:p w:rsidR="00000000" w:rsidRDefault="003C5D81">
      <w:pPr>
        <w:spacing w:line="18" w:lineRule="atLeas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5D81">
      <w:pPr>
        <w:numPr>
          <w:ilvl w:val="0"/>
          <w:numId w:val="1"/>
        </w:numPr>
        <w:spacing w:line="18" w:lineRule="atLeast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içinde % 10’dan az paya sahip olmakla birlikte,(A) alt başlığında belirtilen tüzel kişi ortaklar ile aynı holding,grup yada topluluk bünyesinde bulunan tüzel kişi ortaklar (ayrı ayrı)</w:t>
      </w:r>
    </w:p>
    <w:p w:rsidR="00000000" w:rsidRDefault="003C5D81">
      <w:pPr>
        <w:spacing w:line="18" w:lineRule="atLeas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C5D81">
            <w:pPr>
              <w:ind w:right="-6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C5D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5D81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or</w:t>
      </w:r>
      <w:r>
        <w:rPr>
          <w:rFonts w:ascii="Arial" w:hAnsi="Arial"/>
          <w:color w:val="000000"/>
          <w:sz w:val="16"/>
        </w:rPr>
        <w:t>taklar (halka açık kısım)</w:t>
      </w:r>
    </w:p>
    <w:p w:rsidR="00000000" w:rsidRDefault="003C5D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C5D8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T.C.D.D MEMUR VE HİZMETLİLERİ YARDIMLAŞMA DERNEĞİ</w:t>
            </w:r>
          </w:p>
        </w:tc>
        <w:tc>
          <w:tcPr>
            <w:tcW w:w="1984" w:type="dxa"/>
          </w:tcPr>
          <w:p w:rsidR="00000000" w:rsidRDefault="003C5D81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113.480</w:t>
            </w:r>
          </w:p>
        </w:tc>
        <w:tc>
          <w:tcPr>
            <w:tcW w:w="2410" w:type="dxa"/>
          </w:tcPr>
          <w:p w:rsidR="00000000" w:rsidRDefault="003C5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5.25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C5D8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3C5D81">
            <w:pPr>
              <w:ind w:right="6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740.199</w:t>
            </w:r>
          </w:p>
        </w:tc>
        <w:tc>
          <w:tcPr>
            <w:tcW w:w="2410" w:type="dxa"/>
          </w:tcPr>
          <w:p w:rsidR="00000000" w:rsidRDefault="003C5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34.24</w:t>
            </w:r>
          </w:p>
        </w:tc>
      </w:tr>
    </w:tbl>
    <w:p w:rsidR="00000000" w:rsidRDefault="003C5D81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199"/>
    <w:multiLevelType w:val="singleLevel"/>
    <w:tmpl w:val="E56E529A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E0F146F"/>
    <w:multiLevelType w:val="singleLevel"/>
    <w:tmpl w:val="26C4A23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12208744">
    <w:abstractNumId w:val="1"/>
  </w:num>
  <w:num w:numId="2" w16cid:durableId="202712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D81"/>
    <w:rsid w:val="003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8C61-A97D-4AFD-AA9D-1FF5D965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line="18" w:lineRule="atLeast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1999-04-15T22:02:00Z</cp:lastPrinted>
  <dcterms:created xsi:type="dcterms:W3CDTF">2022-09-01T21:55:00Z</dcterms:created>
  <dcterms:modified xsi:type="dcterms:W3CDTF">2022-09-01T21:55:00Z</dcterms:modified>
</cp:coreProperties>
</file>