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SIEMENS KABLO VE ELEKTRİK SANAYİ A.Ş.</w:t>
            </w:r>
          </w:p>
        </w:tc>
      </w:tr>
    </w:tbl>
    <w:p w:rsidR="00000000" w:rsidRDefault="00AB2A3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(Cable Manufacturing)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KURDOĞLU – SUNAYGÖREN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BÜLENT EZACIBAŞI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GİUSEPPE MORCHİO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L. KASLOWSKİ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GERMANİO SPREAFİCO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0-224-5443252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BİRLEŞİK METAL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</w:t>
            </w:r>
            <w:r>
              <w:rPr>
                <w:rFonts w:ascii="Arial" w:hAnsi="Arial"/>
                <w:sz w:val="16"/>
              </w:rPr>
              <w:t>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A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1985"/>
        <w:gridCol w:w="992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B2A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 (AderKm)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Kab. (Bakır-Ton)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(Faser-Km)</w:t>
            </w:r>
          </w:p>
        </w:tc>
        <w:tc>
          <w:tcPr>
            <w:tcW w:w="81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(Ader-Km)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(Cupper- Ton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(Faser- Km)</w:t>
            </w:r>
          </w:p>
        </w:tc>
        <w:tc>
          <w:tcPr>
            <w:tcW w:w="81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AB2A32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4,167,000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85" w:type="dxa"/>
          </w:tcPr>
          <w:p w:rsidR="00000000" w:rsidRDefault="00AB2A3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18,410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592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42,724</w:t>
            </w:r>
          </w:p>
        </w:tc>
        <w:tc>
          <w:tcPr>
            <w:tcW w:w="818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AB2A32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3,525,000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985" w:type="dxa"/>
          </w:tcPr>
          <w:p w:rsidR="00000000" w:rsidRDefault="00AB2A3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19,657</w:t>
            </w:r>
          </w:p>
        </w:tc>
        <w:tc>
          <w:tcPr>
            <w:tcW w:w="99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592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83,206</w:t>
            </w:r>
          </w:p>
        </w:tc>
        <w:tc>
          <w:tcPr>
            <w:tcW w:w="818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2A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</w:t>
            </w:r>
            <w:r>
              <w:rPr>
                <w:rFonts w:ascii="Arial" w:hAnsi="Arial"/>
                <w:sz w:val="16"/>
              </w:rPr>
              <w:t>arı bilgileri aşağıda gösterilmiştir.</w:t>
            </w:r>
          </w:p>
        </w:tc>
        <w:tc>
          <w:tcPr>
            <w:tcW w:w="1134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 (Ader Km)</w:t>
            </w:r>
          </w:p>
        </w:tc>
        <w:tc>
          <w:tcPr>
            <w:tcW w:w="199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Kab. (Bakır-Ton)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(Faser-Km)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(Ader-Km)</w:t>
            </w:r>
          </w:p>
        </w:tc>
        <w:tc>
          <w:tcPr>
            <w:tcW w:w="199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Energy Cable </w:t>
            </w:r>
          </w:p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(Cupper- Ton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(Faser- K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B2A3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4,214,000 </w:t>
            </w:r>
          </w:p>
        </w:tc>
        <w:tc>
          <w:tcPr>
            <w:tcW w:w="1990" w:type="dxa"/>
          </w:tcPr>
          <w:p w:rsidR="00000000" w:rsidRDefault="00AB2A32">
            <w:pPr>
              <w:ind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18,455</w:t>
            </w:r>
          </w:p>
        </w:tc>
        <w:tc>
          <w:tcPr>
            <w:tcW w:w="1908" w:type="dxa"/>
          </w:tcPr>
          <w:p w:rsidR="00000000" w:rsidRDefault="00AB2A32">
            <w:pPr>
              <w:ind w:right="1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B2A3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3,467,000</w:t>
            </w:r>
          </w:p>
        </w:tc>
        <w:tc>
          <w:tcPr>
            <w:tcW w:w="1990" w:type="dxa"/>
          </w:tcPr>
          <w:p w:rsidR="00000000" w:rsidRDefault="00AB2A32">
            <w:pPr>
              <w:ind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18,902</w:t>
            </w:r>
          </w:p>
        </w:tc>
        <w:tc>
          <w:tcPr>
            <w:tcW w:w="1908" w:type="dxa"/>
          </w:tcPr>
          <w:p w:rsidR="00000000" w:rsidRDefault="00AB2A32">
            <w:pPr>
              <w:ind w:right="1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66,523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(Bin TL)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 Bin TL)</w:t>
            </w:r>
          </w:p>
        </w:tc>
        <w:tc>
          <w:tcPr>
            <w:tcW w:w="226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AB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5.273.366.000</w:t>
            </w:r>
          </w:p>
          <w:p w:rsidR="00000000" w:rsidRDefault="00AB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42.079.000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AB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4.595.000.000 </w:t>
            </w:r>
          </w:p>
          <w:p w:rsidR="00000000" w:rsidRDefault="00AB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36.835.000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268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AB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9.980.294.000</w:t>
            </w:r>
          </w:p>
          <w:p w:rsidR="00000000" w:rsidRDefault="00AB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42.439.000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AB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4.606.000.000</w:t>
            </w:r>
          </w:p>
          <w:p w:rsidR="00000000" w:rsidRDefault="00AB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19.586.000</w:t>
            </w:r>
          </w:p>
        </w:tc>
        <w:tc>
          <w:tcPr>
            <w:tcW w:w="2268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AB2A32">
      <w:pPr>
        <w:rPr>
          <w:rFonts w:ascii="Arial" w:hAnsi="Arial"/>
          <w:b/>
          <w:sz w:val="16"/>
          <w:u w:val="single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2A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B2A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A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KABLOSU MODERNİZASYU VE</w:t>
            </w:r>
          </w:p>
          <w:p w:rsidR="00000000" w:rsidRDefault="00AB2A3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TEVZİ YATIRIMI (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PROJE )</w:t>
            </w:r>
          </w:p>
          <w:p w:rsidR="00000000" w:rsidRDefault="00AB2A3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(Energy Cable Modernization Investment)</w:t>
            </w:r>
          </w:p>
        </w:tc>
        <w:tc>
          <w:tcPr>
            <w:tcW w:w="2043" w:type="dxa"/>
          </w:tcPr>
          <w:p w:rsidR="00000000" w:rsidRDefault="00AB2A3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01.06.1998-1999</w:t>
            </w:r>
          </w:p>
        </w:tc>
        <w:tc>
          <w:tcPr>
            <w:tcW w:w="2209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843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419.764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ELCARO SA.</w:t>
            </w:r>
          </w:p>
        </w:tc>
        <w:tc>
          <w:tcPr>
            <w:tcW w:w="2299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754.928.000.000.-TL</w:t>
            </w:r>
          </w:p>
        </w:tc>
        <w:tc>
          <w:tcPr>
            <w:tcW w:w="234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53.6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BAKIR METAL SAN.TİC. A.Ş.</w:t>
            </w:r>
          </w:p>
        </w:tc>
        <w:tc>
          <w:tcPr>
            <w:tcW w:w="2299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</w:t>
            </w:r>
          </w:p>
        </w:tc>
        <w:tc>
          <w:tcPr>
            <w:tcW w:w="2299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314.000.000.000.-TL</w:t>
            </w:r>
          </w:p>
        </w:tc>
        <w:tc>
          <w:tcPr>
            <w:tcW w:w="234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</w:t>
            </w:r>
          </w:p>
        </w:tc>
        <w:tc>
          <w:tcPr>
            <w:tcW w:w="2299" w:type="dxa"/>
          </w:tcPr>
          <w:p w:rsidR="00000000" w:rsidRDefault="00AB2A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.313.500.000.-TL</w:t>
            </w:r>
          </w:p>
        </w:tc>
        <w:tc>
          <w:tcPr>
            <w:tcW w:w="2342" w:type="dxa"/>
          </w:tcPr>
          <w:p w:rsidR="00000000" w:rsidRDefault="00AB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</w:t>
            </w:r>
          </w:p>
        </w:tc>
      </w:tr>
    </w:tbl>
    <w:p w:rsidR="00000000" w:rsidRDefault="00AB2A32">
      <w:pPr>
        <w:rPr>
          <w:rFonts w:ascii="Arial" w:hAnsi="Arial"/>
          <w:color w:val="FF0000"/>
          <w:sz w:val="16"/>
        </w:rPr>
      </w:pPr>
    </w:p>
    <w:p w:rsidR="00000000" w:rsidRDefault="00AB2A32">
      <w:pPr>
        <w:rPr>
          <w:rFonts w:ascii="Arial" w:hAnsi="Arial"/>
          <w:color w:val="FF0000"/>
          <w:sz w:val="16"/>
        </w:rPr>
      </w:pPr>
    </w:p>
    <w:p w:rsidR="00000000" w:rsidRDefault="00AB2A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2A32">
      <w:pPr>
        <w:rPr>
          <w:rFonts w:ascii="Arial" w:hAnsi="Arial"/>
          <w:sz w:val="16"/>
        </w:rPr>
      </w:pPr>
    </w:p>
    <w:p w:rsidR="00000000" w:rsidRDefault="00AB2A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A3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</w:t>
            </w:r>
            <w:r>
              <w:rPr>
                <w:rFonts w:ascii="Arial" w:hAnsi="Arial"/>
                <w:b/>
                <w:i/>
                <w:sz w:val="16"/>
              </w:rPr>
              <w:t>ount (TL Million)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A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PİRELLİ CABLE HOLDİNG  N. V.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1.055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A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205</w:t>
            </w:r>
          </w:p>
        </w:tc>
        <w:tc>
          <w:tcPr>
            <w:tcW w:w="2410" w:type="dxa"/>
          </w:tcPr>
          <w:p w:rsidR="00000000" w:rsidRDefault="00AB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</w:t>
            </w:r>
          </w:p>
        </w:tc>
      </w:tr>
    </w:tbl>
    <w:p w:rsidR="00000000" w:rsidRDefault="00AB2A3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A32"/>
    <w:rsid w:val="00A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A96694-749F-4756-BD9C-934ACF68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