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A244F"/>
    <w:p w:rsidR="00000000" w:rsidRDefault="000A244F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244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 YATIRIM ORTAKLIĞI A.Ş.</w:t>
            </w:r>
          </w:p>
        </w:tc>
      </w:tr>
    </w:tbl>
    <w:p w:rsidR="00000000" w:rsidRDefault="000A244F">
      <w:pPr>
        <w:rPr>
          <w:rFonts w:ascii="Arial" w:hAnsi="Arial"/>
          <w:sz w:val="18"/>
        </w:rPr>
      </w:pPr>
    </w:p>
    <w:p w:rsidR="00000000" w:rsidRDefault="000A244F">
      <w:pPr>
        <w:rPr>
          <w:rFonts w:ascii="Arial" w:hAnsi="Arial"/>
          <w:sz w:val="18"/>
        </w:rPr>
      </w:pPr>
    </w:p>
    <w:p w:rsidR="00000000" w:rsidRDefault="000A244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14/09/1995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26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TANJU GÖRGÜLÜ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BERKOK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0212 231 34 24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pStyle w:val="Heading1"/>
            </w:pPr>
            <w:r>
              <w:t>1,000,000,000,000,-TL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495,582,000,000,-TL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44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A244F">
            <w:pPr>
              <w:jc w:val="both"/>
              <w:rPr>
                <w:rFonts w:ascii="Arial TUR" w:hAnsi="Arial TUR"/>
                <w:sz w:val="16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left:0;text-align:left;margin-left:18.15pt;margin-top:41.65pt;width:414.95pt;height:594.45pt;z-index:251657728;mso-position-horizontal:absolute;mso-position-horizontal-relative:text;mso-position-vertical:absolute;mso-position-vertical-relative:text" o:allowincell="f">
                  <v:imagedata r:id="rId5" o:title=""/>
                  <w10:wrap type="topAndBottom"/>
                </v:shape>
              </w:pict>
            </w:r>
            <w:r>
              <w:rPr>
                <w:rFonts w:ascii="Arial TUR" w:hAnsi="Arial TUR"/>
                <w:sz w:val="16"/>
              </w:rPr>
              <w:t>Ortaklığın 31.12.1999 tarihi it</w:t>
            </w:r>
            <w:r>
              <w:rPr>
                <w:rFonts w:ascii="Arial TUR" w:hAnsi="Arial TUR"/>
                <w:sz w:val="16"/>
              </w:rPr>
              <w:t>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A244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A244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 TUR" w:hAnsi="Arial TUR"/>
          <w:color w:val="FF0000"/>
          <w:sz w:val="28"/>
        </w:rPr>
      </w:pPr>
    </w:p>
    <w:p w:rsidR="00000000" w:rsidRDefault="000A244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4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0A24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4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A244F">
      <w:pPr>
        <w:rPr>
          <w:rFonts w:ascii="Arial" w:hAnsi="Arial"/>
          <w:sz w:val="16"/>
        </w:rPr>
      </w:pPr>
    </w:p>
    <w:p w:rsidR="00000000" w:rsidRDefault="000A244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24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2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A24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24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2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A24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A244F">
      <w:pPr>
        <w:pStyle w:val="BodyText3"/>
        <w:tabs>
          <w:tab w:val="clear" w:pos="567"/>
          <w:tab w:val="left" w:pos="426"/>
        </w:tabs>
      </w:pPr>
      <w:r>
        <w:tab/>
        <w:t>ALTERNATİFBANK A.Ş.</w:t>
      </w:r>
      <w:r>
        <w:tab/>
        <w:t>254,920,000,000</w:t>
      </w:r>
      <w:r>
        <w:tab/>
        <w:t>51,</w:t>
      </w:r>
      <w:r>
        <w:t>439</w:t>
      </w:r>
    </w:p>
    <w:p w:rsidR="00000000" w:rsidRDefault="000A244F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ALTERNATİF MENKUL KIY. A.Ş.</w:t>
      </w:r>
      <w:r>
        <w:rPr>
          <w:rFonts w:ascii="Arial" w:hAnsi="Arial"/>
          <w:sz w:val="16"/>
        </w:rPr>
        <w:tab/>
        <w:t>20,000,000</w:t>
      </w:r>
      <w:r>
        <w:rPr>
          <w:rFonts w:ascii="Arial" w:hAnsi="Arial"/>
          <w:sz w:val="16"/>
        </w:rPr>
        <w:tab/>
        <w:t>0,004</w:t>
      </w:r>
    </w:p>
    <w:p w:rsidR="00000000" w:rsidRDefault="000A244F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M. ALEV GÖÇMEZ</w:t>
      </w:r>
      <w:r>
        <w:rPr>
          <w:rFonts w:ascii="Arial" w:hAnsi="Arial"/>
          <w:sz w:val="16"/>
        </w:rPr>
        <w:tab/>
        <w:t>20,000,000</w:t>
      </w:r>
      <w:r>
        <w:rPr>
          <w:rFonts w:ascii="Arial" w:hAnsi="Arial"/>
          <w:sz w:val="16"/>
        </w:rPr>
        <w:tab/>
        <w:t>0,004</w:t>
      </w:r>
    </w:p>
    <w:p w:rsidR="00000000" w:rsidRDefault="000A244F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KUBİLAY CİNEMRE</w:t>
      </w:r>
      <w:r>
        <w:rPr>
          <w:rFonts w:ascii="Arial" w:hAnsi="Arial"/>
          <w:sz w:val="16"/>
        </w:rPr>
        <w:tab/>
        <w:t>20,000,000</w:t>
      </w:r>
      <w:r>
        <w:rPr>
          <w:rFonts w:ascii="Arial" w:hAnsi="Arial"/>
          <w:sz w:val="16"/>
        </w:rPr>
        <w:tab/>
        <w:t>0,004</w:t>
      </w:r>
      <w:r>
        <w:rPr>
          <w:rFonts w:ascii="Arial" w:hAnsi="Arial"/>
          <w:sz w:val="16"/>
        </w:rPr>
        <w:tab/>
      </w:r>
    </w:p>
    <w:p w:rsidR="00000000" w:rsidRDefault="000A244F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BİROL ATİKOL</w:t>
      </w:r>
      <w:r>
        <w:rPr>
          <w:rFonts w:ascii="Arial" w:hAnsi="Arial"/>
          <w:sz w:val="16"/>
        </w:rPr>
        <w:tab/>
        <w:t xml:space="preserve">         20,000,000</w:t>
      </w:r>
      <w:r>
        <w:rPr>
          <w:rFonts w:ascii="Arial" w:hAnsi="Arial"/>
          <w:sz w:val="16"/>
        </w:rPr>
        <w:tab/>
        <w:t>0,004</w:t>
      </w:r>
    </w:p>
    <w:p w:rsidR="00000000" w:rsidRDefault="000A244F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DİĞER</w:t>
      </w:r>
      <w:r>
        <w:rPr>
          <w:rFonts w:ascii="Arial" w:hAnsi="Arial"/>
          <w:sz w:val="16"/>
        </w:rPr>
        <w:tab/>
        <w:t>240,582,000,000</w:t>
      </w:r>
      <w:r>
        <w:rPr>
          <w:rFonts w:ascii="Arial" w:hAnsi="Arial"/>
          <w:sz w:val="16"/>
        </w:rPr>
        <w:tab/>
        <w:t>48,545</w:t>
      </w:r>
    </w:p>
    <w:p w:rsidR="00000000" w:rsidRDefault="000A244F">
      <w:pPr>
        <w:jc w:val="both"/>
        <w:rPr>
          <w:sz w:val="24"/>
        </w:rPr>
      </w:pPr>
    </w:p>
    <w:p w:rsidR="00000000" w:rsidRDefault="000A244F">
      <w:pPr>
        <w:jc w:val="both"/>
        <w:rPr>
          <w:sz w:val="24"/>
        </w:rPr>
      </w:pP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244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</w:t>
      </w:r>
      <w:r>
        <w:rPr>
          <w:rFonts w:ascii="Arial" w:hAnsi="Arial"/>
          <w:sz w:val="16"/>
        </w:rPr>
        <w:t xml:space="preserve">etim ve denetim organlarında görevli pay sahibi kişiler (ayrı ayrı), 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M. ALEV GÖÇMEZ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ayrı), 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</w:t>
      </w:r>
      <w:r>
        <w:rPr>
          <w:rFonts w:ascii="Arial" w:hAnsi="Arial"/>
          <w:sz w:val="16"/>
        </w:rPr>
        <w:t>e  (C)  alt başlıklarında belirtilen hissedarlar ile birinci dereceden akrabalık ilişkisi bulunan pay sahibi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----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</w:t>
      </w:r>
      <w:r>
        <w:rPr>
          <w:rFonts w:ascii="Arial" w:hAnsi="Arial"/>
          <w:sz w:val="16"/>
        </w:rPr>
        <w:t>i ortaklar ile aynı holding, grup yada topluluk bünyesinde bulunan tüzel kişi ortaklar ( ayrı ayrı )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ALTERNATİF MENKUL KIYMETLER A.Ş.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 240,582 Milyar TL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254,960 Milyar TL. eski sermayede halka açık değil</w:t>
      </w:r>
      <w:r>
        <w:rPr>
          <w:rFonts w:ascii="Arial" w:hAnsi="Arial"/>
          <w:sz w:val="16"/>
        </w:rPr>
        <w:t>dir.(A, B, C, D, E dışında kalan ortaklar)</w:t>
      </w: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24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0A244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0A244F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100"/>
    <w:multiLevelType w:val="singleLevel"/>
    <w:tmpl w:val="97CAA0C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1594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4F"/>
    <w:rsid w:val="000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CEBA20-1FBC-448C-938D-402F8506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  <w:tab w:val="right" w:pos="5387"/>
        <w:tab w:val="right" w:pos="7230"/>
      </w:tabs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2000-03-29T16:21:00Z</cp:lastPrinted>
  <dcterms:created xsi:type="dcterms:W3CDTF">2022-09-01T21:56:00Z</dcterms:created>
  <dcterms:modified xsi:type="dcterms:W3CDTF">2022-09-01T21:56:00Z</dcterms:modified>
</cp:coreProperties>
</file>