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ATA YATIRIM ORTAKLIĞI A.Ş.</w:t>
            </w:r>
          </w:p>
        </w:tc>
      </w:tr>
    </w:tbl>
    <w:p w:rsidR="00000000" w:rsidRDefault="00F008D7">
      <w:pPr>
        <w:rPr>
          <w:rFonts w:ascii="Arial" w:hAnsi="Arial"/>
          <w:sz w:val="18"/>
        </w:rPr>
      </w:pPr>
    </w:p>
    <w:p w:rsidR="00000000" w:rsidRDefault="00F008D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08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20/03/1997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EMİRHAN CAD. NO:145 ATAKULE 80700 BALMUMCU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</w:t>
            </w:r>
            <w:r>
              <w:rPr>
                <w:rFonts w:ascii="Arial" w:hAnsi="Arial"/>
                <w:color w:val="000000"/>
                <w:sz w:val="16"/>
              </w:rPr>
              <w:t xml:space="preserve"> ORAL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KORHAN KURDOĞLU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TEVFİK METİN AYIŞIK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FARUK IŞIK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258 85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258 8</w:t>
            </w:r>
            <w:r>
              <w:rPr>
                <w:rFonts w:ascii="Arial" w:hAnsi="Arial"/>
                <w:color w:val="000000"/>
                <w:sz w:val="16"/>
              </w:rPr>
              <w:t>8 12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08D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D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</w:t>
            </w:r>
            <w:r>
              <w:rPr>
                <w:rFonts w:ascii="Arial" w:hAnsi="Arial"/>
                <w:b/>
                <w:color w:val="000000"/>
                <w:sz w:val="16"/>
              </w:rPr>
              <w:t>rket)</w:t>
            </w:r>
          </w:p>
        </w:tc>
        <w:tc>
          <w:tcPr>
            <w:tcW w:w="142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008D7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F008D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31.12.1999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F008D7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F008D7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31.12.1999 is shown below.</w:t>
            </w:r>
          </w:p>
        </w:tc>
      </w:tr>
    </w:tbl>
    <w:p w:rsidR="00000000" w:rsidRDefault="00F008D7">
      <w:pPr>
        <w:pStyle w:val="BodyText"/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4282"/>
        <w:gridCol w:w="1134"/>
        <w:gridCol w:w="1276"/>
        <w:gridCol w:w="1275"/>
        <w:gridCol w:w="567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000000" w:rsidRDefault="00F008D7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  <w:p w:rsidR="00000000" w:rsidRDefault="00F008D7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Type of Security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00000" w:rsidRDefault="00F008D7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</w:t>
            </w:r>
          </w:p>
          <w:p w:rsidR="00000000" w:rsidRDefault="00F008D7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(Nomin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 Value)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00000" w:rsidRDefault="00F008D7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</w:t>
            </w:r>
          </w:p>
          <w:p w:rsidR="00000000" w:rsidRDefault="00F008D7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(Total Cost)</w:t>
            </w:r>
          </w:p>
          <w:p w:rsidR="00000000" w:rsidRDefault="00F008D7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Toplam Alış 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000000" w:rsidRDefault="00F008D7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(Total Market</w:t>
            </w:r>
          </w:p>
          <w:p w:rsidR="00000000" w:rsidRDefault="00F008D7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Value)</w:t>
            </w:r>
          </w:p>
          <w:p w:rsidR="00000000" w:rsidRDefault="00F008D7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Toplam Rayiç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00000" w:rsidRDefault="00F008D7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  <w:p w:rsidR="00000000" w:rsidRDefault="00F008D7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(Group)</w:t>
            </w:r>
          </w:p>
          <w:p w:rsidR="00000000" w:rsidRDefault="00F008D7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Grup</w:t>
            </w:r>
          </w:p>
        </w:tc>
        <w:tc>
          <w:tcPr>
            <w:tcW w:w="709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  <w:p w:rsidR="00000000" w:rsidRDefault="00F008D7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(General)</w:t>
            </w:r>
          </w:p>
          <w:p w:rsidR="00000000" w:rsidRDefault="00F008D7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F008D7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Menkul Kıymetin Türü</w:t>
            </w:r>
          </w:p>
        </w:tc>
        <w:tc>
          <w:tcPr>
            <w:tcW w:w="1134" w:type="dxa"/>
          </w:tcPr>
          <w:p w:rsidR="00000000" w:rsidRDefault="00F008D7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Nominal Değer</w:t>
            </w:r>
          </w:p>
        </w:tc>
        <w:tc>
          <w:tcPr>
            <w:tcW w:w="1276" w:type="dxa"/>
          </w:tcPr>
          <w:p w:rsidR="00000000" w:rsidRDefault="00F008D7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Maliyeti</w:t>
            </w:r>
          </w:p>
        </w:tc>
        <w:tc>
          <w:tcPr>
            <w:tcW w:w="1275" w:type="dxa"/>
          </w:tcPr>
          <w:p w:rsidR="00000000" w:rsidRDefault="00F008D7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Değer</w:t>
            </w:r>
          </w:p>
        </w:tc>
        <w:tc>
          <w:tcPr>
            <w:tcW w:w="567" w:type="dxa"/>
          </w:tcPr>
          <w:p w:rsidR="00000000" w:rsidRDefault="00F008D7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</w:t>
            </w:r>
          </w:p>
        </w:tc>
        <w:tc>
          <w:tcPr>
            <w:tcW w:w="709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1) HİSSE SENEDİ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186,182,855,000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1,576,279,071,510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2,039,671,103,580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%0.78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GIDA, İÇKİ VE TÜT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ÜN (FOOD, BEVERAGE AND TOBACCO)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43,300,000,000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51,114,000,000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%2.51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%1.95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417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DOKUMA GİYİM EŞYASI VE DERİ (TEXTILE, WEARING APPAREL AND LEATHER)</w:t>
            </w:r>
          </w:p>
        </w:tc>
        <w:tc>
          <w:tcPr>
            <w:gridSpan w:val="2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417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ORMAN ÜR. VE MOBİLYA (WOOD PRODUCT INCLUDING FURNITURE</w:t>
            </w:r>
          </w:p>
        </w:tc>
        <w:tc>
          <w:tcPr>
            <w:gridSpan w:val="2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KAĞIT VE KAĞIT ÜR.,BASIM VE YAYIN (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PAPER AND PAPER PRODUCTS PRINTING AND PUBLISHING)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40,000,000,000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126,613,268,194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192,560,000,000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%9.44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%7.36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KIMYA PETROL VE KAUÇUK ÜRÜNLER (CHEMISTRY, OİL, RUBBER)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2,100,855,000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115,876,421,379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141,073,653,580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%6.92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%5.39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417" w:type="dxa"/>
            <w:h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TAŞ VE TOPRAĞA DAYALI SANAYİ  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(NON-METALLIC MINERAL PRODUCTS)</w:t>
            </w:r>
          </w:p>
        </w:tc>
        <w:tc>
          <w:tcPr>
            <w:gridSpan w:val="2"/>
            <w:hMerge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METAL ANA SANAYİ (BASIC METAL INDUSTRIES)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64,003,000,000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203,209,517,901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239,500,109,000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%11.74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%9.16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METAL EŞYA MAKİNE VE GEREÇ YAPIM (FABRICATED METAL PRODUCTS, MACHINERY AND EQUIPMENT)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31,500,000,000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311,860,952,38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375,984,500,000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%18.43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%14.37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DİĞER İMALAT SANAYİ (OTHER MANUFACTURING INDUSTRY)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ELEKTRİK GAZ VE BUHAR (ELECTRICITY,GAS AND WATER)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380,000,000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82,116,071,429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108,325,440,000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%5.31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%4.14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417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DİĞER YAPIM VE ONARIMI İŞLERİ (CONSIRUCTION AND PUBLIC WORKS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)</w:t>
            </w:r>
          </w:p>
        </w:tc>
        <w:tc>
          <w:tcPr>
            <w:gridSpan w:val="2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TOPTAN TİCARET (WHOLESALE TRADE)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PERAKENDE TİCARET (CONSUMER TRADE)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LOKANTA VE OTELLER (RESTAURANTS AND HOTELS)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ULAŞTIRMA VE DEPOLAMA (TRANSPORTATION AND</w:t>
            </w:r>
          </w:p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COMMUNICATION AND STORAGE 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BANKALAR (BANKS)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34,199,000,000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412,432,99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6,598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529,073,401,000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%25.94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%20.23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SİGORTA ŞİRKETLERİ (INSURANCE COMPANIES)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48,500,000,000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66,014,000,000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%3.24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%2.52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417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FİNANSAL KİRALAMA VE FACTORİNG (FINANCIAL LEASING AND </w:t>
            </w:r>
          </w:p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FACTORING COMPANIES)</w:t>
            </w:r>
          </w:p>
        </w:tc>
        <w:tc>
          <w:tcPr>
            <w:gridSpan w:val="2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HOLDİNG VE YATIRIM ŞİRKETLERİ (HOLDINGS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 AND INVESTMENTS COMPANIES)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11,500,000,000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232,369,843,628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336,026,000,000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%16.47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%12.85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DİĞER MALİ KURULUŞLAR (OTHER FINANCIAL INSTUTION)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II) BORÇLANMA SENEDİ (DEIT SECURITIES)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544,810,000,000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504,922,440,000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576,173,965,383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%100.00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%22.03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Devlet 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Tahvili 190400 14T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218,000,000,000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113,922,440,000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183,054,600,000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%31.77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Repo           210201 24T4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128,360,000,000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155,000,000,000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155,840,157,633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%27.05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%5.96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Repo           240702 36T4D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198,450,000,000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236,000,000,000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237,279,207,750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%41.18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%9.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417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III) YABANCI MENKUL KIYMETLER (FOREGN SECURITIES)</w:t>
            </w:r>
          </w:p>
        </w:tc>
        <w:tc>
          <w:tcPr>
            <w:gridSpan w:val="2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IV) DEĞERLİ MADENLER (PRECIOUS MINE)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5417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PORTFÖY DEĞERİ TOPLAMI (I+II+III) (TOTEL PORTFOLIO</w:t>
            </w:r>
          </w:p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VALUE)</w:t>
            </w:r>
          </w:p>
        </w:tc>
        <w:tc>
          <w:tcPr>
            <w:gridSpan w:val="2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2,615,845,068,963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lastRenderedPageBreak/>
              <w:t>HAZIR DEĞERLER (+) (LIQUITFUNDS)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587.611.715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ALACAKLAR (+)  (RECEIVABLES)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11.840.049.488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 xml:space="preserve">DİĞER AKTİFLER (+) (OTHER </w:t>
            </w: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ASSETS)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BORÇLAR (-)  (LIABILITIES)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3.231.543.400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TOPLAM DEĞER (TOTAL VALUE)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2,601,361.087.790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4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TOPLAM DEĞER / PAY SAYISI (TOTAL VALUE/SHARE ISSUE)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5,203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08D7">
            <w:pPr>
              <w:jc w:val="right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</w:p>
        </w:tc>
      </w:tr>
    </w:tbl>
    <w:p w:rsidR="00000000" w:rsidRDefault="00F008D7">
      <w:pPr>
        <w:rPr>
          <w:rFonts w:ascii="Arial" w:hAnsi="Arial"/>
          <w:sz w:val="16"/>
        </w:rPr>
      </w:pPr>
    </w:p>
    <w:p w:rsidR="00000000" w:rsidRDefault="00F008D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08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008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08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</w:t>
            </w:r>
            <w:r>
              <w:rPr>
                <w:rFonts w:ascii="Arial" w:hAnsi="Arial"/>
                <w:i/>
                <w:sz w:val="16"/>
              </w:rPr>
              <w:t xml:space="preserve"> main shareholders and their participations in the equity capital are shown below.</w:t>
            </w:r>
          </w:p>
        </w:tc>
      </w:tr>
    </w:tbl>
    <w:p w:rsidR="00000000" w:rsidRDefault="00F008D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6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008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008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608" w:type="dxa"/>
          </w:tcPr>
          <w:p w:rsidR="00000000" w:rsidRDefault="00F008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008D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008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608" w:type="dxa"/>
          </w:tcPr>
          <w:p w:rsidR="00000000" w:rsidRDefault="00F008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 Yatırım Menkul Kıymetler A.Ş.</w:t>
            </w:r>
          </w:p>
        </w:tc>
        <w:tc>
          <w:tcPr>
            <w:tcW w:w="1908" w:type="dxa"/>
          </w:tcPr>
          <w:p w:rsidR="00000000" w:rsidRDefault="00F008D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250.500</w:t>
            </w:r>
          </w:p>
        </w:tc>
        <w:tc>
          <w:tcPr>
            <w:tcW w:w="1608" w:type="dxa"/>
          </w:tcPr>
          <w:p w:rsidR="00000000" w:rsidRDefault="00F008D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Korhan Kurdoğlu </w:t>
            </w:r>
          </w:p>
        </w:tc>
        <w:tc>
          <w:tcPr>
            <w:tcW w:w="1908" w:type="dxa"/>
          </w:tcPr>
          <w:p w:rsidR="00000000" w:rsidRDefault="00F008D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1.125</w:t>
            </w:r>
          </w:p>
        </w:tc>
        <w:tc>
          <w:tcPr>
            <w:tcW w:w="1608" w:type="dxa"/>
          </w:tcPr>
          <w:p w:rsidR="00000000" w:rsidRDefault="00F008D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Berra Kılıç</w:t>
            </w:r>
          </w:p>
        </w:tc>
        <w:tc>
          <w:tcPr>
            <w:tcW w:w="1908" w:type="dxa"/>
          </w:tcPr>
          <w:p w:rsidR="00000000" w:rsidRDefault="00F008D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1.125</w:t>
            </w:r>
          </w:p>
        </w:tc>
        <w:tc>
          <w:tcPr>
            <w:tcW w:w="1608" w:type="dxa"/>
          </w:tcPr>
          <w:p w:rsidR="00000000" w:rsidRDefault="00F008D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Duran Uğur</w:t>
            </w:r>
          </w:p>
        </w:tc>
        <w:tc>
          <w:tcPr>
            <w:tcW w:w="1908" w:type="dxa"/>
          </w:tcPr>
          <w:p w:rsidR="00000000" w:rsidRDefault="00F008D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1.125</w:t>
            </w:r>
          </w:p>
        </w:tc>
        <w:tc>
          <w:tcPr>
            <w:tcW w:w="1608" w:type="dxa"/>
          </w:tcPr>
          <w:p w:rsidR="00000000" w:rsidRDefault="00F008D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008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908" w:type="dxa"/>
          </w:tcPr>
          <w:p w:rsidR="00000000" w:rsidRDefault="00F008D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246.125</w:t>
            </w:r>
          </w:p>
        </w:tc>
        <w:tc>
          <w:tcPr>
            <w:tcW w:w="1608" w:type="dxa"/>
          </w:tcPr>
          <w:p w:rsidR="00000000" w:rsidRDefault="00F008D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49.225</w:t>
            </w:r>
          </w:p>
        </w:tc>
      </w:tr>
    </w:tbl>
    <w:p w:rsidR="00000000" w:rsidRDefault="00F008D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008D7"/>
    <w:sectPr w:rsidR="00000000">
      <w:pgSz w:w="11907" w:h="16840" w:code="9"/>
      <w:pgMar w:top="907" w:right="1134" w:bottom="680" w:left="1134" w:header="851" w:footer="113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42994"/>
    <w:multiLevelType w:val="singleLevel"/>
    <w:tmpl w:val="B4EAE6B8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14735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08D7"/>
    <w:rsid w:val="00F0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FA807-C387-4B4F-B4E5-0DACEB43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ATA YATIRIM ORTAKLIĞI A</vt:lpstr>
    </vt:vector>
  </TitlesOfParts>
  <Company>a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YATIRIM ORTAKLIĞI A</dc:title>
  <dc:subject/>
  <dc:creator>ULKUC</dc:creator>
  <cp:keywords/>
  <cp:lastModifiedBy>ozgursheker@gmail.com</cp:lastModifiedBy>
  <cp:revision>2</cp:revision>
  <cp:lastPrinted>2000-03-31T16:49:00Z</cp:lastPrinted>
  <dcterms:created xsi:type="dcterms:W3CDTF">2022-09-01T21:56:00Z</dcterms:created>
  <dcterms:modified xsi:type="dcterms:W3CDTF">2022-09-01T21:56:00Z</dcterms:modified>
</cp:coreProperties>
</file>