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82136">
            <w:pPr>
              <w:pStyle w:val="Heading2"/>
              <w:widowControl/>
            </w:pPr>
            <w:r>
              <w:t>BEKO ELEKTRONİK A.Ş.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ELEKTRONİK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KARAAĞAÇ CAD. NO:2/4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80520 SÜTLÜCE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AYDIN İ.ÇUBUKÇU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</w:t>
            </w:r>
            <w:r>
              <w:rPr>
                <w:rFonts w:ascii="Arial TUR" w:hAnsi="Arial TUR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HASAN SUBAŞI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DR. NUSRET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AYDIN İ.ÇUBUKÇU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872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(212) 872 20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1.9.1998 - 31.8.2000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</w:t>
            </w:r>
            <w:r>
              <w:rPr>
                <w:rFonts w:ascii="Arial TUR" w:hAnsi="Arial TUR"/>
                <w:color w:val="000000"/>
                <w:sz w:val="16"/>
              </w:rPr>
              <w:t>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pStyle w:val="Heading1"/>
              <w:widowControl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ÇIKARILMIª SERMAYE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10.600.000.000.000,-TL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</w:t>
            </w:r>
            <w:r>
              <w:rPr>
                <w:rFonts w:ascii="Arial TUR" w:hAnsi="Arial TUR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682136">
      <w:pPr>
        <w:widowControl/>
        <w:rPr>
          <w:rFonts w:ascii="Arial TUR" w:hAnsi="Arial TUR"/>
          <w:sz w:val="18"/>
        </w:rPr>
      </w:pPr>
    </w:p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64"/>
        <w:gridCol w:w="1143"/>
        <w:gridCol w:w="1990"/>
        <w:gridCol w:w="1188"/>
        <w:gridCol w:w="1908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66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Televizyon (Adet)</w:t>
            </w:r>
          </w:p>
        </w:tc>
        <w:tc>
          <w:tcPr>
            <w:tcW w:w="114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 (</w:t>
            </w:r>
            <w:r>
              <w:rPr>
                <w:rFonts w:ascii="Arial TUR" w:hAnsi="Arial TUR"/>
                <w:b/>
                <w:sz w:val="16"/>
              </w:rPr>
              <w:t>%)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(Adet)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66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Television(Unit)</w:t>
            </w:r>
          </w:p>
        </w:tc>
        <w:tc>
          <w:tcPr>
            <w:tcW w:w="114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Register(Unit)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Audio(Unit)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664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1.563.167</w:t>
            </w:r>
          </w:p>
        </w:tc>
        <w:tc>
          <w:tcPr>
            <w:tcW w:w="1143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38.282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431.779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664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1.574.435</w:t>
            </w:r>
          </w:p>
        </w:tc>
        <w:tc>
          <w:tcPr>
            <w:tcW w:w="1143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39.912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288.032</w:t>
            </w:r>
          </w:p>
        </w:tc>
        <w:tc>
          <w:tcPr>
            <w:tcW w:w="1188" w:type="dxa"/>
          </w:tcPr>
          <w:p w:rsidR="00000000" w:rsidRDefault="00682136">
            <w:pPr>
              <w:widowControl/>
              <w:ind w:right="13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82136">
      <w:pPr>
        <w:pStyle w:val="Heading3"/>
      </w:pPr>
      <w:r>
        <w:t>C.U.R.-Capacity Utiliz</w:t>
      </w:r>
      <w:r>
        <w:t>ation Rate</w:t>
      </w:r>
    </w:p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618"/>
        <w:gridCol w:w="1800"/>
        <w:gridCol w:w="1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61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Televizyon (Adet)</w:t>
            </w:r>
          </w:p>
        </w:tc>
        <w:tc>
          <w:tcPr>
            <w:tcW w:w="180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Yazar Kasa (Adet)</w:t>
            </w:r>
          </w:p>
        </w:tc>
        <w:tc>
          <w:tcPr>
            <w:tcW w:w="125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Audio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61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Television(Unit)</w:t>
            </w:r>
          </w:p>
        </w:tc>
        <w:tc>
          <w:tcPr>
            <w:tcW w:w="180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Cash Register(Un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it)</w:t>
            </w:r>
          </w:p>
        </w:tc>
        <w:tc>
          <w:tcPr>
            <w:tcW w:w="125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Audio(Unit)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618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1.549.542</w:t>
            </w:r>
          </w:p>
        </w:tc>
        <w:tc>
          <w:tcPr>
            <w:tcW w:w="1800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38.682</w:t>
            </w:r>
          </w:p>
        </w:tc>
        <w:tc>
          <w:tcPr>
            <w:tcW w:w="1253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399.912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618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1.585.140</w:t>
            </w:r>
          </w:p>
        </w:tc>
        <w:tc>
          <w:tcPr>
            <w:tcW w:w="1800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41.092</w:t>
            </w:r>
          </w:p>
        </w:tc>
        <w:tc>
          <w:tcPr>
            <w:tcW w:w="1253" w:type="dxa"/>
          </w:tcPr>
          <w:p w:rsidR="00000000" w:rsidRDefault="00682136">
            <w:pPr>
              <w:widowControl/>
              <w:ind w:right="73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379.059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 TUR" w:hAnsi="Arial TUR"/>
                <w:i/>
                <w:sz w:val="16"/>
              </w:rPr>
              <w:t>wo years  are given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(MİLYONTL)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İhracat(MİLYON TL)</w:t>
            </w:r>
          </w:p>
        </w:tc>
        <w:tc>
          <w:tcPr>
            <w:tcW w:w="226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682136">
            <w:pPr>
              <w:widowControl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50.917.071</w:t>
            </w:r>
          </w:p>
          <w:p w:rsidR="00000000" w:rsidRDefault="00682136">
            <w:pPr>
              <w:widowControl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119.050.000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   70</w:t>
            </w:r>
          </w:p>
        </w:tc>
        <w:tc>
          <w:tcPr>
            <w:tcW w:w="1559" w:type="dxa"/>
          </w:tcPr>
          <w:p w:rsidR="00000000" w:rsidRDefault="00682136">
            <w:pPr>
              <w:widowControl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</w:t>
            </w:r>
            <w:r>
              <w:rPr>
                <w:rFonts w:ascii="Arial TUR" w:hAnsi="Arial TUR"/>
                <w:color w:val="000000"/>
                <w:sz w:val="16"/>
              </w:rPr>
              <w:t>5.510.877</w:t>
            </w:r>
          </w:p>
          <w:p w:rsidR="00000000" w:rsidRDefault="00682136">
            <w:pPr>
              <w:widowControl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147.261.000</w:t>
            </w:r>
          </w:p>
        </w:tc>
        <w:tc>
          <w:tcPr>
            <w:tcW w:w="2268" w:type="dxa"/>
          </w:tcPr>
          <w:p w:rsidR="00000000" w:rsidRDefault="00682136">
            <w:pPr>
              <w:widowControl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82136">
            <w:pPr>
              <w:widowControl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82.777.924</w:t>
            </w:r>
          </w:p>
          <w:p w:rsidR="00000000" w:rsidRDefault="00682136">
            <w:pPr>
              <w:widowControl/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199.014.955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  78</w:t>
            </w:r>
          </w:p>
        </w:tc>
        <w:tc>
          <w:tcPr>
            <w:tcW w:w="1559" w:type="dxa"/>
          </w:tcPr>
          <w:p w:rsidR="00000000" w:rsidRDefault="00682136">
            <w:pPr>
              <w:widowControl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67.288.174</w:t>
            </w:r>
          </w:p>
          <w:p w:rsidR="00000000" w:rsidRDefault="00682136">
            <w:pPr>
              <w:widowControl/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139.913.304</w:t>
            </w:r>
          </w:p>
        </w:tc>
        <w:tc>
          <w:tcPr>
            <w:tcW w:w="2268" w:type="dxa"/>
          </w:tcPr>
          <w:p w:rsidR="00000000" w:rsidRDefault="00682136">
            <w:pPr>
              <w:widowControl/>
              <w:ind w:right="1104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51</w:t>
            </w:r>
          </w:p>
        </w:tc>
      </w:tr>
    </w:tbl>
    <w:p w:rsidR="00000000" w:rsidRDefault="00682136">
      <w:pPr>
        <w:widowControl/>
        <w:rPr>
          <w:rFonts w:ascii="Arial TUR" w:hAnsi="Arial TUR"/>
          <w:b/>
          <w:u w:val="single"/>
        </w:rPr>
      </w:pPr>
    </w:p>
    <w:p w:rsidR="00000000" w:rsidRDefault="00682136">
      <w:pPr>
        <w:widowControl/>
        <w:rPr>
          <w:rFonts w:ascii="Arial TUR" w:hAnsi="Arial TUR"/>
          <w:sz w:val="16"/>
        </w:rPr>
      </w:pPr>
    </w:p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</w:t>
            </w:r>
            <w:r>
              <w:rPr>
                <w:rFonts w:ascii="Arial TUR" w:hAnsi="Arial TUR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Gerçekleºen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-Billo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n TL)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-Billon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İDAME YATIRIMLARI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(RENEWAL AND SUSTENANCE)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556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YENİ MODELLER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(NEW MODELS)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862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MODERNİZASYON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(MODERNIZING)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866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TEVSİ İNŞAAT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(CONSTRUCTIONAL İNV.)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466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AR-GE KALİTE LAB.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(R&amp;D-QUALITY LAB.)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675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DİĞER</w:t>
            </w:r>
          </w:p>
          <w:p w:rsidR="00000000" w:rsidRDefault="00682136">
            <w:pPr>
              <w:widowControl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(OTHER)</w:t>
            </w:r>
          </w:p>
        </w:tc>
        <w:tc>
          <w:tcPr>
            <w:tcW w:w="2043" w:type="dxa"/>
          </w:tcPr>
          <w:p w:rsidR="00000000" w:rsidRDefault="00682136">
            <w:pPr>
              <w:widowControl/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1.1.1999 - 31.12.2000</w:t>
            </w:r>
          </w:p>
        </w:tc>
        <w:tc>
          <w:tcPr>
            <w:tcW w:w="2209" w:type="dxa"/>
          </w:tcPr>
          <w:p w:rsidR="00000000" w:rsidRDefault="00682136">
            <w:pPr>
              <w:widowControl/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998</w:t>
            </w:r>
          </w:p>
        </w:tc>
        <w:tc>
          <w:tcPr>
            <w:tcW w:w="1843" w:type="dxa"/>
          </w:tcPr>
          <w:p w:rsidR="00000000" w:rsidRDefault="00682136">
            <w:pPr>
              <w:widowControl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621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</w:t>
            </w:r>
            <w:r>
              <w:rPr>
                <w:rFonts w:ascii="Arial TUR" w:hAnsi="Arial TUR"/>
                <w:i/>
                <w:sz w:val="16"/>
              </w:rPr>
              <w:t>’s main participations and  its portion in their  equity capital are shown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50.000.000.000.000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KOÇ TÜKETİCİ FİNANSMANI A.Ş.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9.000.000.000000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9.800.000.000.000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ENTERNASYONEL ELEKTRO OPTİK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2.750.000.000.000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ULTRA KABLOLU T.V. A.Ş.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6.000.000.000.000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RAMTORG JSC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691.220.000.000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82136">
            <w:pPr>
              <w:widowControl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TUNU</w:t>
            </w:r>
            <w:r>
              <w:rPr>
                <w:rFonts w:ascii="Arial TUR" w:hAnsi="Arial TUR"/>
                <w:color w:val="000000"/>
                <w:sz w:val="16"/>
              </w:rPr>
              <w:t>SDAN S.A.</w:t>
            </w:r>
          </w:p>
        </w:tc>
        <w:tc>
          <w:tcPr>
            <w:tcW w:w="2299" w:type="dxa"/>
          </w:tcPr>
          <w:p w:rsidR="00000000" w:rsidRDefault="00682136">
            <w:pPr>
              <w:widowControl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1.902.525.000.000 TL</w:t>
            </w:r>
          </w:p>
        </w:tc>
        <w:tc>
          <w:tcPr>
            <w:tcW w:w="2342" w:type="dxa"/>
          </w:tcPr>
          <w:p w:rsidR="00000000" w:rsidRDefault="00682136">
            <w:pPr>
              <w:widowControl/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4.00</w:t>
            </w:r>
          </w:p>
        </w:tc>
      </w:tr>
    </w:tbl>
    <w:p w:rsidR="00000000" w:rsidRDefault="00682136">
      <w:pPr>
        <w:widowControl/>
        <w:rPr>
          <w:rFonts w:ascii="Arial TUR" w:hAnsi="Arial TUR"/>
          <w:color w:val="FF0000"/>
          <w:sz w:val="16"/>
        </w:rPr>
      </w:pPr>
    </w:p>
    <w:p w:rsidR="00000000" w:rsidRDefault="00682136">
      <w:pPr>
        <w:widowControl/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682136">
            <w:pPr>
              <w:widowControl/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82136">
      <w:pPr>
        <w:widowControl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82136">
            <w:pPr>
              <w:widowControl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82136">
            <w:pPr>
              <w:widowControl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82136">
      <w:pPr>
        <w:widowControl/>
        <w:ind w:firstLine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Koç Holding A.Ş.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3.484.600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32.87</w:t>
      </w:r>
      <w:r>
        <w:rPr>
          <w:rFonts w:ascii="Arial TUR" w:hAnsi="Arial TUR"/>
          <w:sz w:val="18"/>
        </w:rPr>
        <w:tab/>
      </w:r>
    </w:p>
    <w:p w:rsidR="00000000" w:rsidRDefault="00682136">
      <w:pPr>
        <w:widowControl/>
        <w:numPr>
          <w:ilvl w:val="12"/>
          <w:numId w:val="0"/>
        </w:numPr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Arçelik A.Ş.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2.485.952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23.45</w:t>
      </w:r>
      <w:r>
        <w:rPr>
          <w:rFonts w:ascii="Arial TUR" w:hAnsi="Arial TUR"/>
          <w:sz w:val="18"/>
        </w:rPr>
        <w:tab/>
      </w:r>
    </w:p>
    <w:p w:rsidR="00000000" w:rsidRDefault="00682136">
      <w:pPr>
        <w:widowControl/>
        <w:numPr>
          <w:ilvl w:val="12"/>
          <w:numId w:val="0"/>
        </w:numPr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Beko Elektronik A.Ş.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1.316.708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12.42</w:t>
      </w:r>
    </w:p>
    <w:p w:rsidR="00000000" w:rsidRDefault="00682136">
      <w:pPr>
        <w:widowControl/>
        <w:ind w:left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Rahmi M.Koç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69.465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0.66</w:t>
      </w:r>
    </w:p>
    <w:p w:rsidR="00000000" w:rsidRDefault="00682136">
      <w:pPr>
        <w:widowControl/>
        <w:ind w:left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Suna Kıraç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107.103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1.01</w:t>
      </w:r>
    </w:p>
    <w:p w:rsidR="00000000" w:rsidRDefault="00682136">
      <w:pPr>
        <w:widowControl/>
        <w:ind w:left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Dr. Nusret Arsel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</w:t>
      </w:r>
      <w:r>
        <w:rPr>
          <w:rFonts w:ascii="Arial TUR" w:hAnsi="Arial TUR"/>
          <w:sz w:val="18"/>
        </w:rPr>
        <w:t xml:space="preserve">        212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0.00</w:t>
      </w:r>
    </w:p>
    <w:p w:rsidR="00000000" w:rsidRDefault="00682136">
      <w:pPr>
        <w:widowControl/>
        <w:ind w:firstLine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Aydın İ.Çubukçu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     286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0.00</w:t>
      </w:r>
    </w:p>
    <w:p w:rsidR="00000000" w:rsidRDefault="00682136">
      <w:pPr>
        <w:widowControl/>
        <w:ind w:firstLine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Semahat Arsel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103.871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0.98</w:t>
      </w:r>
    </w:p>
    <w:p w:rsidR="00000000" w:rsidRDefault="00682136">
      <w:pPr>
        <w:widowControl/>
        <w:ind w:left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Sergi Gönül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103.878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0.98</w:t>
      </w:r>
    </w:p>
    <w:p w:rsidR="00000000" w:rsidRDefault="00682136">
      <w:pPr>
        <w:widowControl/>
        <w:ind w:left="69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Ömer Koç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11.554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0.11</w:t>
      </w:r>
    </w:p>
    <w:p w:rsidR="00000000" w:rsidRDefault="00682136">
      <w:pPr>
        <w:widowControl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ab/>
        <w:t>Ali Koç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11.554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0.11</w:t>
      </w:r>
    </w:p>
    <w:p w:rsidR="00000000" w:rsidRDefault="00682136">
      <w:pPr>
        <w:widowControl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ab/>
        <w:t>Mustafa Koç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11.554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0.11</w:t>
      </w:r>
      <w:r>
        <w:rPr>
          <w:rFonts w:ascii="Arial TUR" w:hAnsi="Arial TUR"/>
          <w:sz w:val="18"/>
        </w:rPr>
        <w:tab/>
      </w:r>
    </w:p>
    <w:p w:rsidR="00000000" w:rsidRDefault="00682136">
      <w:pPr>
        <w:widowControl/>
        <w:ind w:firstLine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Koç Holding Emek</w:t>
      </w:r>
      <w:r>
        <w:rPr>
          <w:rFonts w:ascii="Arial TUR" w:hAnsi="Arial TUR"/>
          <w:sz w:val="18"/>
        </w:rPr>
        <w:t>li Y.Sandığı Vakfı</w:t>
      </w:r>
      <w:r>
        <w:rPr>
          <w:rFonts w:ascii="Arial TUR" w:hAnsi="Arial TUR"/>
          <w:sz w:val="18"/>
        </w:rPr>
        <w:tab/>
        <w:t xml:space="preserve">   790.018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7.45</w:t>
      </w:r>
    </w:p>
    <w:p w:rsidR="00000000" w:rsidRDefault="00682136">
      <w:pPr>
        <w:widowControl/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Temel Ticaret ve Yat. A.Ş.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42.810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0.40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</w:p>
    <w:p w:rsidR="00000000" w:rsidRDefault="00682136">
      <w:pPr>
        <w:widowControl/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Nazar A.Ş.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41.483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0.39</w:t>
      </w:r>
    </w:p>
    <w:p w:rsidR="00000000" w:rsidRDefault="00682136">
      <w:pPr>
        <w:widowControl/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>Vehbi Koç Vakfı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  31.800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  0.30</w:t>
      </w:r>
    </w:p>
    <w:p w:rsidR="00000000" w:rsidRDefault="00682136">
      <w:pPr>
        <w:widowControl/>
        <w:ind w:left="720"/>
        <w:jc w:val="both"/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 xml:space="preserve">DİĞER (Others) 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>1.987.152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  <w:t xml:space="preserve"> 18.75</w:t>
      </w:r>
      <w:r>
        <w:rPr>
          <w:rFonts w:ascii="Arial TUR" w:hAnsi="Arial TUR"/>
          <w:sz w:val="18"/>
        </w:rPr>
        <w:tab/>
      </w:r>
      <w:r>
        <w:rPr>
          <w:rFonts w:ascii="Arial TUR" w:hAnsi="Arial TUR"/>
          <w:sz w:val="18"/>
        </w:rPr>
        <w:tab/>
      </w:r>
    </w:p>
    <w:p w:rsidR="00000000" w:rsidRDefault="00682136">
      <w:pPr>
        <w:widowControl/>
        <w:ind w:left="720"/>
        <w:jc w:val="both"/>
        <w:rPr>
          <w:rFonts w:ascii="Arial TUR" w:hAnsi="Arial TUR"/>
          <w:sz w:val="18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86F"/>
    <w:multiLevelType w:val="singleLevel"/>
    <w:tmpl w:val="C3A8B6DE"/>
    <w:lvl w:ilvl="0">
      <w:start w:val="1"/>
      <w:numFmt w:val="upperLetter"/>
      <w:lvlText w:val="%1) "/>
      <w:legacy w:legacy="1" w:legacySpace="0" w:legacyIndent="283"/>
      <w:lvlJc w:val="left"/>
      <w:pPr>
        <w:ind w:left="100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1" w15:restartNumberingAfterBreak="0">
    <w:nsid w:val="43363E56"/>
    <w:multiLevelType w:val="singleLevel"/>
    <w:tmpl w:val="4B3007F2"/>
    <w:lvl w:ilvl="0">
      <w:start w:val="5"/>
      <w:numFmt w:val="upperLetter"/>
      <w:lvlText w:val="%1) "/>
      <w:legacy w:legacy="1" w:legacySpace="0" w:legacyIndent="283"/>
      <w:lvlJc w:val="left"/>
      <w:pPr>
        <w:ind w:left="100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abstractNum w:abstractNumId="2" w15:restartNumberingAfterBreak="0">
    <w:nsid w:val="71F80436"/>
    <w:multiLevelType w:val="singleLevel"/>
    <w:tmpl w:val="576AE7B4"/>
    <w:lvl w:ilvl="0">
      <w:start w:val="3"/>
      <w:numFmt w:val="upperLetter"/>
      <w:lvlText w:val="%1) "/>
      <w:legacy w:legacy="1" w:legacySpace="0" w:legacyIndent="283"/>
      <w:lvlJc w:val="left"/>
      <w:pPr>
        <w:ind w:left="973" w:hanging="283"/>
      </w:pPr>
      <w:rPr>
        <w:rFonts w:ascii="Arial TUR" w:hAnsi="Arial TUR" w:hint="default"/>
        <w:b w:val="0"/>
        <w:i w:val="0"/>
        <w:sz w:val="18"/>
        <w:u w:val="none"/>
      </w:rPr>
    </w:lvl>
  </w:abstractNum>
  <w:num w:numId="1" w16cid:durableId="468478766">
    <w:abstractNumId w:val="0"/>
  </w:num>
  <w:num w:numId="2" w16cid:durableId="319778119">
    <w:abstractNumId w:val="0"/>
    <w:lvlOverride w:ilvl="0">
      <w:lvl w:ilvl="0">
        <w:start w:val="2"/>
        <w:numFmt w:val="upperLetter"/>
        <w:lvlText w:val="%1) "/>
        <w:legacy w:legacy="1" w:legacySpace="0" w:legacyIndent="283"/>
        <w:lvlJc w:val="left"/>
        <w:pPr>
          <w:ind w:left="973" w:hanging="283"/>
        </w:pPr>
        <w:rPr>
          <w:rFonts w:ascii="Arial TUR" w:hAnsi="Arial TUR" w:hint="default"/>
          <w:b w:val="0"/>
          <w:i w:val="0"/>
          <w:sz w:val="18"/>
          <w:u w:val="none"/>
        </w:rPr>
      </w:lvl>
    </w:lvlOverride>
  </w:num>
  <w:num w:numId="3" w16cid:durableId="142434994">
    <w:abstractNumId w:val="2"/>
  </w:num>
  <w:num w:numId="4" w16cid:durableId="481586084">
    <w:abstractNumId w:val="2"/>
    <w:lvlOverride w:ilvl="0">
      <w:lvl w:ilvl="0">
        <w:start w:val="1"/>
        <w:numFmt w:val="upperLetter"/>
        <w:lvlText w:val="%1) "/>
        <w:legacy w:legacy="1" w:legacySpace="0" w:legacyIndent="283"/>
        <w:lvlJc w:val="left"/>
        <w:pPr>
          <w:ind w:left="973" w:hanging="283"/>
        </w:pPr>
        <w:rPr>
          <w:rFonts w:ascii="Arial TUR" w:hAnsi="Arial TUR" w:hint="default"/>
          <w:b w:val="0"/>
          <w:i w:val="0"/>
          <w:sz w:val="18"/>
          <w:u w:val="none"/>
        </w:rPr>
      </w:lvl>
    </w:lvlOverride>
  </w:num>
  <w:num w:numId="5" w16cid:durableId="121897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136"/>
    <w:rsid w:val="006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E9C3-32D0-4B9E-836C-C9F5839D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rFonts w:ascii="Arial TUR" w:hAnsi="Arial TUR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2000-04-06T17:20:00Z</cp:lastPrinted>
  <dcterms:created xsi:type="dcterms:W3CDTF">2022-09-01T21:56:00Z</dcterms:created>
  <dcterms:modified xsi:type="dcterms:W3CDTF">2022-09-01T21:56:00Z</dcterms:modified>
</cp:coreProperties>
</file>