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C91">
            <w:pPr>
              <w:pStyle w:val="Heading2"/>
            </w:pPr>
            <w:r>
              <w:t>BOLU ÇİMENTO SANAYİİ A.Ş.</w:t>
            </w:r>
          </w:p>
        </w:tc>
      </w:tr>
    </w:tbl>
    <w:p w:rsidR="00000000" w:rsidRDefault="00802C9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9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05.08.1968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ÇİMENTO VE HAZIR BETON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MENGEN YOLU ÜZERİ ÇAYDURT MEVKİİ  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ÇEVİK PERKER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</w:t>
            </w:r>
            <w:r>
              <w:rPr>
                <w:rFonts w:ascii="Arial" w:hAnsi="Arial"/>
                <w:b/>
                <w:color w:val="000000"/>
                <w:sz w:val="16"/>
              </w:rPr>
              <w:t>ager)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ERKOVAN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DENİZ ÇEKİN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TEVFİK NİZAMETTİN PASİN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VOLKAN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TİLLA TONGUÇ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GALİP GÖKSEL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(374) 226 47 70 - 7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(374) 226 50 68-69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</w:t>
            </w:r>
            <w:r>
              <w:rPr>
                <w:rFonts w:ascii="Arial TUR" w:hAnsi="Arial TUR"/>
                <w:b/>
                <w:color w:val="000000"/>
                <w:sz w:val="16"/>
              </w:rPr>
              <w:t>ÖNEMİ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01.01.2000-31.12.2001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</w:t>
            </w:r>
            <w:r>
              <w:rPr>
                <w:rFonts w:ascii="Arial" w:hAnsi="Arial"/>
                <w:b/>
                <w:color w:val="000000"/>
                <w:sz w:val="16"/>
              </w:rPr>
              <w:t>E TAVANI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91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91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14.666.933.965.000.-TL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02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02C91">
      <w:pPr>
        <w:rPr>
          <w:rFonts w:ascii="Arial" w:hAnsi="Arial"/>
          <w:sz w:val="18"/>
        </w:rPr>
      </w:pPr>
    </w:p>
    <w:p w:rsidR="00000000" w:rsidRDefault="00802C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2C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</w:t>
            </w:r>
            <w:r>
              <w:rPr>
                <w:rFonts w:ascii="Arial TUR" w:hAnsi="Arial TUR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802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2C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02C9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34"/>
        <w:gridCol w:w="1188"/>
        <w:gridCol w:w="1568"/>
        <w:gridCol w:w="1188"/>
        <w:gridCol w:w="2136"/>
        <w:gridCol w:w="11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2C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</w:tcPr>
          <w:p w:rsidR="00000000" w:rsidRDefault="00802C9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ÇİMENTO(TON)</w:t>
            </w:r>
          </w:p>
        </w:tc>
        <w:tc>
          <w:tcPr>
            <w:tcW w:w="1188" w:type="dxa"/>
          </w:tcPr>
          <w:p w:rsidR="00000000" w:rsidRDefault="00802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568" w:type="dxa"/>
          </w:tcPr>
          <w:p w:rsidR="00000000" w:rsidRDefault="00802C9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KLİNKER(TON)</w:t>
            </w:r>
          </w:p>
        </w:tc>
        <w:tc>
          <w:tcPr>
            <w:tcW w:w="1188" w:type="dxa"/>
          </w:tcPr>
          <w:p w:rsidR="00000000" w:rsidRDefault="00802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136" w:type="dxa"/>
          </w:tcPr>
          <w:p w:rsidR="00000000" w:rsidRDefault="00802C9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 BETON(M3)</w:t>
            </w:r>
          </w:p>
        </w:tc>
        <w:tc>
          <w:tcPr>
            <w:tcW w:w="1129" w:type="dxa"/>
          </w:tcPr>
          <w:p w:rsidR="00000000" w:rsidRDefault="00802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2C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34" w:type="dxa"/>
          </w:tcPr>
          <w:p w:rsidR="00000000" w:rsidRDefault="00802C9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188" w:type="dxa"/>
          </w:tcPr>
          <w:p w:rsidR="00000000" w:rsidRDefault="00802C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568" w:type="dxa"/>
          </w:tcPr>
          <w:p w:rsidR="00000000" w:rsidRDefault="00802C9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188" w:type="dxa"/>
          </w:tcPr>
          <w:p w:rsidR="00000000" w:rsidRDefault="00802C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136" w:type="dxa"/>
          </w:tcPr>
          <w:p w:rsidR="00000000" w:rsidRDefault="00802C9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READY- MİX.CONC.(M3)</w:t>
            </w:r>
          </w:p>
        </w:tc>
        <w:tc>
          <w:tcPr>
            <w:tcW w:w="1129" w:type="dxa"/>
          </w:tcPr>
          <w:p w:rsidR="00000000" w:rsidRDefault="00802C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2C9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1998  </w:t>
            </w:r>
            <w:r>
              <w:rPr>
                <w:rFonts w:ascii="Arial TUR" w:hAnsi="Arial TUR"/>
                <w:sz w:val="16"/>
              </w:rPr>
              <w:t xml:space="preserve">   </w:t>
            </w:r>
          </w:p>
        </w:tc>
        <w:tc>
          <w:tcPr>
            <w:tcW w:w="1534" w:type="dxa"/>
          </w:tcPr>
          <w:p w:rsidR="00000000" w:rsidRDefault="00802C91">
            <w:pPr>
              <w:ind w:right="29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1.719.300</w:t>
            </w:r>
          </w:p>
        </w:tc>
        <w:tc>
          <w:tcPr>
            <w:tcW w:w="1188" w:type="dxa"/>
          </w:tcPr>
          <w:p w:rsidR="00000000" w:rsidRDefault="00802C91">
            <w:pPr>
              <w:ind w:right="15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114,62</w:t>
            </w:r>
          </w:p>
        </w:tc>
        <w:tc>
          <w:tcPr>
            <w:tcW w:w="1568" w:type="dxa"/>
          </w:tcPr>
          <w:p w:rsidR="00000000" w:rsidRDefault="00802C91">
            <w:pPr>
              <w:ind w:right="3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1.225.050</w:t>
            </w:r>
          </w:p>
        </w:tc>
        <w:tc>
          <w:tcPr>
            <w:tcW w:w="1188" w:type="dxa"/>
          </w:tcPr>
          <w:p w:rsidR="00000000" w:rsidRDefault="00802C91">
            <w:pPr>
              <w:ind w:right="12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102</w:t>
            </w:r>
          </w:p>
        </w:tc>
        <w:tc>
          <w:tcPr>
            <w:tcW w:w="2136" w:type="dxa"/>
          </w:tcPr>
          <w:p w:rsidR="00000000" w:rsidRDefault="00802C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462.818</w:t>
            </w:r>
          </w:p>
        </w:tc>
        <w:tc>
          <w:tcPr>
            <w:tcW w:w="1129" w:type="dxa"/>
          </w:tcPr>
          <w:p w:rsidR="00000000" w:rsidRDefault="00802C91">
            <w:pPr>
              <w:ind w:right="13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2C9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1534" w:type="dxa"/>
          </w:tcPr>
          <w:p w:rsidR="00000000" w:rsidRDefault="00802C91">
            <w:pPr>
              <w:ind w:right="29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1.605.276</w:t>
            </w:r>
          </w:p>
        </w:tc>
        <w:tc>
          <w:tcPr>
            <w:tcW w:w="1188" w:type="dxa"/>
          </w:tcPr>
          <w:p w:rsidR="00000000" w:rsidRDefault="00802C91">
            <w:pPr>
              <w:ind w:right="15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107,02</w:t>
            </w:r>
          </w:p>
        </w:tc>
        <w:tc>
          <w:tcPr>
            <w:tcW w:w="1568" w:type="dxa"/>
          </w:tcPr>
          <w:p w:rsidR="00000000" w:rsidRDefault="00802C91">
            <w:pPr>
              <w:ind w:right="3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1.205.000</w:t>
            </w:r>
          </w:p>
        </w:tc>
        <w:tc>
          <w:tcPr>
            <w:tcW w:w="1188" w:type="dxa"/>
          </w:tcPr>
          <w:p w:rsidR="00000000" w:rsidRDefault="00802C91">
            <w:pPr>
              <w:ind w:right="12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</w:t>
            </w:r>
          </w:p>
        </w:tc>
        <w:tc>
          <w:tcPr>
            <w:tcW w:w="2136" w:type="dxa"/>
          </w:tcPr>
          <w:p w:rsidR="00000000" w:rsidRDefault="00802C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551.234</w:t>
            </w:r>
          </w:p>
        </w:tc>
        <w:tc>
          <w:tcPr>
            <w:tcW w:w="1129" w:type="dxa"/>
          </w:tcPr>
          <w:p w:rsidR="00000000" w:rsidRDefault="00802C91">
            <w:pPr>
              <w:ind w:right="13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17,87</w:t>
            </w:r>
          </w:p>
        </w:tc>
      </w:tr>
    </w:tbl>
    <w:p w:rsidR="00000000" w:rsidRDefault="00802C9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02C9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02C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2C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02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2C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</w:t>
            </w:r>
            <w:r>
              <w:rPr>
                <w:rFonts w:ascii="Arial" w:hAnsi="Arial"/>
                <w:i/>
                <w:sz w:val="16"/>
              </w:rPr>
              <w:t>figures of the Company for the last two years are  shown below.</w:t>
            </w:r>
          </w:p>
        </w:tc>
      </w:tr>
    </w:tbl>
    <w:p w:rsidR="00000000" w:rsidRDefault="00802C9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34"/>
        <w:gridCol w:w="1568"/>
        <w:gridCol w:w="209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2C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</w:tcPr>
          <w:p w:rsidR="00000000" w:rsidRDefault="00802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ÇİMENTO(TON)</w:t>
            </w:r>
          </w:p>
        </w:tc>
        <w:tc>
          <w:tcPr>
            <w:tcW w:w="1568" w:type="dxa"/>
          </w:tcPr>
          <w:p w:rsidR="00000000" w:rsidRDefault="00802C9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KLİNKER(TON)</w:t>
            </w:r>
          </w:p>
        </w:tc>
        <w:tc>
          <w:tcPr>
            <w:tcW w:w="2091" w:type="dxa"/>
          </w:tcPr>
          <w:p w:rsidR="00000000" w:rsidRDefault="00802C9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 BETON(M3)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2C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34" w:type="dxa"/>
          </w:tcPr>
          <w:p w:rsidR="00000000" w:rsidRDefault="00802C9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568" w:type="dxa"/>
          </w:tcPr>
          <w:p w:rsidR="00000000" w:rsidRDefault="00802C9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2091" w:type="dxa"/>
          </w:tcPr>
          <w:p w:rsidR="00000000" w:rsidRDefault="00802C9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READY-MİX.CONC.(M3)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2C9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1998     </w:t>
            </w:r>
          </w:p>
        </w:tc>
        <w:tc>
          <w:tcPr>
            <w:tcW w:w="1534" w:type="dxa"/>
          </w:tcPr>
          <w:p w:rsidR="00000000" w:rsidRDefault="00802C91">
            <w:pPr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1.720.308</w:t>
            </w:r>
          </w:p>
        </w:tc>
        <w:tc>
          <w:tcPr>
            <w:tcW w:w="1568" w:type="dxa"/>
          </w:tcPr>
          <w:p w:rsidR="00000000" w:rsidRDefault="00802C91">
            <w:pPr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119.409</w:t>
            </w:r>
          </w:p>
        </w:tc>
        <w:tc>
          <w:tcPr>
            <w:tcW w:w="2091" w:type="dxa"/>
          </w:tcPr>
          <w:p w:rsidR="00000000" w:rsidRDefault="00802C91">
            <w:pPr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462.818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2C9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1534" w:type="dxa"/>
          </w:tcPr>
          <w:p w:rsidR="00000000" w:rsidRDefault="00802C91">
            <w:pPr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1.605.981</w:t>
            </w:r>
          </w:p>
        </w:tc>
        <w:tc>
          <w:tcPr>
            <w:tcW w:w="1568" w:type="dxa"/>
          </w:tcPr>
          <w:p w:rsidR="00000000" w:rsidRDefault="00802C91">
            <w:pPr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87.645</w:t>
            </w:r>
          </w:p>
        </w:tc>
        <w:tc>
          <w:tcPr>
            <w:tcW w:w="2091" w:type="dxa"/>
          </w:tcPr>
          <w:p w:rsidR="00000000" w:rsidRDefault="00802C91">
            <w:pPr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551.234</w:t>
            </w:r>
          </w:p>
        </w:tc>
      </w:tr>
    </w:tbl>
    <w:p w:rsidR="00000000" w:rsidRDefault="00802C91">
      <w:pPr>
        <w:rPr>
          <w:rFonts w:ascii="Arial" w:hAnsi="Arial"/>
          <w:sz w:val="18"/>
        </w:rPr>
      </w:pPr>
    </w:p>
    <w:p w:rsidR="00000000" w:rsidRDefault="00802C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2C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</w:t>
            </w:r>
            <w:r>
              <w:rPr>
                <w:rFonts w:ascii="Arial TUR" w:hAnsi="Arial TUR"/>
                <w:sz w:val="16"/>
              </w:rPr>
              <w:t>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02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2C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02C9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2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02C91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02C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02C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02C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2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02C91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02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02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02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2C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802C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384.709.221.886</w:t>
            </w:r>
          </w:p>
          <w:p w:rsidR="00000000" w:rsidRDefault="00802C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1.492.000</w:t>
            </w:r>
          </w:p>
        </w:tc>
        <w:tc>
          <w:tcPr>
            <w:tcW w:w="2410" w:type="dxa"/>
          </w:tcPr>
          <w:p w:rsidR="00000000" w:rsidRDefault="00802C9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0,21</w:t>
            </w:r>
          </w:p>
        </w:tc>
        <w:tc>
          <w:tcPr>
            <w:tcW w:w="1559" w:type="dxa"/>
          </w:tcPr>
          <w:p w:rsidR="00000000" w:rsidRDefault="00802C9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802C9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2C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802C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525.000.000.000</w:t>
            </w:r>
          </w:p>
          <w:p w:rsidR="00000000" w:rsidRDefault="00802C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</w:t>
            </w:r>
          </w:p>
        </w:tc>
        <w:tc>
          <w:tcPr>
            <w:tcW w:w="2410" w:type="dxa"/>
          </w:tcPr>
          <w:p w:rsidR="00000000" w:rsidRDefault="00802C9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  <w:tc>
          <w:tcPr>
            <w:tcW w:w="1559" w:type="dxa"/>
          </w:tcPr>
          <w:p w:rsidR="00000000" w:rsidRDefault="00802C9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802C9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02C91">
      <w:pPr>
        <w:rPr>
          <w:rFonts w:ascii="Arial" w:hAnsi="Arial"/>
          <w:sz w:val="16"/>
        </w:rPr>
      </w:pPr>
    </w:p>
    <w:p w:rsidR="00000000" w:rsidRDefault="00802C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02C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02C9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02C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</w:t>
            </w:r>
            <w:r>
              <w:rPr>
                <w:rFonts w:ascii="Arial" w:hAnsi="Arial"/>
                <w:i/>
                <w:sz w:val="16"/>
              </w:rPr>
              <w:t>g investments and projects of the Company are given below.</w:t>
            </w:r>
          </w:p>
        </w:tc>
      </w:tr>
    </w:tbl>
    <w:p w:rsidR="00000000" w:rsidRDefault="00802C9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2C9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02C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02C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02C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2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02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02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02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2C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02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02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02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2C9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ÇİMENTO VE FARİN DEĞ.SEVK.SİS.ELEVATÖRLÜ SİS.GEÇİŞİ</w:t>
            </w:r>
          </w:p>
          <w:p w:rsidR="00000000" w:rsidRDefault="00802C91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(DISPATCH OF RAW AND CEMENT MILLS’ TRANSTION SYSTEM TO ELEVATOR SYSTEM)</w:t>
            </w:r>
          </w:p>
        </w:tc>
        <w:tc>
          <w:tcPr>
            <w:tcW w:w="2043" w:type="dxa"/>
          </w:tcPr>
          <w:p w:rsidR="00000000" w:rsidRDefault="00802C9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TEMMUZ  99</w:t>
            </w:r>
          </w:p>
          <w:p w:rsidR="00000000" w:rsidRDefault="00802C9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TEMMUZ 2001</w:t>
            </w:r>
          </w:p>
          <w:p w:rsidR="00000000" w:rsidRDefault="00802C9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02C9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02C9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02C9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870.333</w:t>
            </w:r>
          </w:p>
        </w:tc>
        <w:tc>
          <w:tcPr>
            <w:tcW w:w="1843" w:type="dxa"/>
          </w:tcPr>
          <w:p w:rsidR="00000000" w:rsidRDefault="00802C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306.059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2C9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BOLU HAZIR BETON TESİSİ</w:t>
            </w:r>
          </w:p>
          <w:p w:rsidR="00000000" w:rsidRDefault="00802C9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</w:t>
            </w:r>
            <w:r>
              <w:rPr>
                <w:rFonts w:ascii="Arial TUR" w:hAnsi="Arial TUR"/>
                <w:i/>
                <w:sz w:val="16"/>
              </w:rPr>
              <w:t>BOLU READY-MIXED CONCR.P</w:t>
            </w:r>
            <w:r>
              <w:rPr>
                <w:rFonts w:ascii="Arial TUR" w:hAnsi="Arial TUR"/>
                <w:i/>
                <w:sz w:val="16"/>
              </w:rPr>
              <w:t>LANT)</w:t>
            </w:r>
          </w:p>
        </w:tc>
        <w:tc>
          <w:tcPr>
            <w:tcW w:w="2043" w:type="dxa"/>
          </w:tcPr>
          <w:p w:rsidR="00000000" w:rsidRDefault="00802C9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ARALIK 99</w:t>
            </w:r>
          </w:p>
          <w:p w:rsidR="00000000" w:rsidRDefault="00802C9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NİSAN 2000</w:t>
            </w:r>
          </w:p>
        </w:tc>
        <w:tc>
          <w:tcPr>
            <w:tcW w:w="2209" w:type="dxa"/>
          </w:tcPr>
          <w:p w:rsidR="00000000" w:rsidRDefault="00802C9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266.000</w:t>
            </w:r>
          </w:p>
        </w:tc>
        <w:tc>
          <w:tcPr>
            <w:tcW w:w="1843" w:type="dxa"/>
          </w:tcPr>
          <w:p w:rsidR="00000000" w:rsidRDefault="00802C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46.426</w:t>
            </w:r>
          </w:p>
        </w:tc>
      </w:tr>
    </w:tbl>
    <w:p w:rsidR="00000000" w:rsidRDefault="00802C91">
      <w:pPr>
        <w:pStyle w:val="BodyText2"/>
        <w:rPr>
          <w:rFonts w:ascii="Arial TUR" w:hAnsi="Arial TUR"/>
        </w:rPr>
      </w:pPr>
    </w:p>
    <w:p w:rsidR="00000000" w:rsidRDefault="00802C9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2C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02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2C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02C9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4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02C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</w:t>
            </w:r>
            <w:r>
              <w:rPr>
                <w:rFonts w:ascii="Arial TUR" w:hAnsi="Arial TUR"/>
                <w:b/>
                <w:color w:val="000000"/>
                <w:sz w:val="16"/>
              </w:rPr>
              <w:t>mayesi</w:t>
            </w:r>
          </w:p>
        </w:tc>
        <w:tc>
          <w:tcPr>
            <w:tcW w:w="1425" w:type="dxa"/>
          </w:tcPr>
          <w:p w:rsidR="00000000" w:rsidRDefault="00802C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C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02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425" w:type="dxa"/>
          </w:tcPr>
          <w:p w:rsidR="00000000" w:rsidRDefault="00802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ELAZIĞ-ALTINOVA ÇİM.SAN.TİC.A.Ş.</w:t>
            </w:r>
          </w:p>
        </w:tc>
        <w:tc>
          <w:tcPr>
            <w:tcW w:w="2299" w:type="dxa"/>
          </w:tcPr>
          <w:p w:rsidR="00000000" w:rsidRDefault="00802C91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827.512.686.000.-TL</w:t>
            </w:r>
          </w:p>
        </w:tc>
        <w:tc>
          <w:tcPr>
            <w:tcW w:w="1430" w:type="dxa"/>
          </w:tcPr>
          <w:p w:rsidR="00000000" w:rsidRDefault="00802C91">
            <w:pPr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</w:tbl>
    <w:p w:rsidR="00000000" w:rsidRDefault="00802C91">
      <w:pPr>
        <w:rPr>
          <w:rFonts w:ascii="Arial TUR" w:hAnsi="Arial TUR"/>
          <w:b/>
          <w:i/>
          <w:color w:val="FF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2C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02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2C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</w:t>
            </w:r>
            <w:r>
              <w:rPr>
                <w:rFonts w:ascii="Arial" w:hAnsi="Arial"/>
                <w:i/>
                <w:sz w:val="16"/>
              </w:rPr>
              <w:t>ations in the equity capital are shown below.</w:t>
            </w:r>
          </w:p>
        </w:tc>
      </w:tr>
    </w:tbl>
    <w:p w:rsidR="00000000" w:rsidRDefault="00802C9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2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02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02C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2C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02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02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2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YARDIMLAŞMA KURUMU</w:t>
            </w:r>
          </w:p>
        </w:tc>
        <w:tc>
          <w:tcPr>
            <w:tcW w:w="1908" w:type="dxa"/>
          </w:tcPr>
          <w:p w:rsidR="00000000" w:rsidRDefault="00802C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7.480.136.322.150.-TL</w:t>
            </w:r>
          </w:p>
        </w:tc>
        <w:tc>
          <w:tcPr>
            <w:tcW w:w="2410" w:type="dxa"/>
          </w:tcPr>
          <w:p w:rsidR="00000000" w:rsidRDefault="00802C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2C91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DİĞER GERÇEK VE TÜZEL KİŞİLER</w:t>
            </w:r>
          </w:p>
        </w:tc>
        <w:tc>
          <w:tcPr>
            <w:tcW w:w="1908" w:type="dxa"/>
          </w:tcPr>
          <w:p w:rsidR="00000000" w:rsidRDefault="00802C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7.186.797.642.850.-TL</w:t>
            </w:r>
          </w:p>
        </w:tc>
        <w:tc>
          <w:tcPr>
            <w:tcW w:w="2410" w:type="dxa"/>
          </w:tcPr>
          <w:p w:rsidR="00000000" w:rsidRDefault="00802C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</w:tbl>
    <w:p w:rsidR="00000000" w:rsidRDefault="00802C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2C91"/>
    <w:rsid w:val="0080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4003B-4CAA-4043-AADF-66310F57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2000-04-05T20:32:00Z</cp:lastPrinted>
  <dcterms:created xsi:type="dcterms:W3CDTF">2022-09-01T21:56:00Z</dcterms:created>
  <dcterms:modified xsi:type="dcterms:W3CDTF">2022-09-01T21:56:00Z</dcterms:modified>
</cp:coreProperties>
</file>