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378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GÜBRE SANAYİİ A.Ş.</w:t>
            </w:r>
          </w:p>
        </w:tc>
      </w:tr>
    </w:tbl>
    <w:p w:rsidR="00000000" w:rsidRDefault="002B378A">
      <w:pPr>
        <w:rPr>
          <w:rFonts w:ascii="Arial" w:hAnsi="Arial"/>
          <w:sz w:val="18"/>
        </w:rPr>
      </w:pPr>
    </w:p>
    <w:p w:rsidR="00000000" w:rsidRDefault="002B378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pStyle w:val="Heading4"/>
            </w:pPr>
            <w:r>
              <w:t>(Compound Fertilizer)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r>
              <w:rPr>
                <w:rFonts w:ascii="Arial" w:hAnsi="Arial"/>
                <w:b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DÜNDAR SOYER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HULKİ YENİER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A.METİN ONANER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</w:t>
            </w:r>
            <w:r>
              <w:rPr>
                <w:rFonts w:ascii="Arial" w:hAnsi="Arial"/>
                <w:b/>
                <w:sz w:val="16"/>
              </w:rPr>
              <w:t>ctive Bargaining Period)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r>
              <w:rPr>
                <w:rFonts w:ascii="Arial" w:hAnsi="Arial"/>
                <w:sz w:val="16"/>
              </w:rPr>
              <w:t>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1.004.400.000.000,</w:t>
            </w:r>
            <w:r>
              <w:rPr>
                <w:rFonts w:ascii="Arial" w:hAnsi="Arial"/>
                <w:sz w:val="16"/>
              </w:rPr>
              <w:t>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378A">
            <w:pPr>
              <w:pStyle w:val="Heading4"/>
            </w:pPr>
            <w:r>
              <w:t>(National market)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97.550</w:t>
            </w:r>
          </w:p>
        </w:tc>
        <w:tc>
          <w:tcPr>
            <w:tcW w:w="806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90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43.500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9.470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77.225</w:t>
            </w:r>
          </w:p>
        </w:tc>
        <w:tc>
          <w:tcPr>
            <w:tcW w:w="806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90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54.870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</w:t>
            </w:r>
            <w:r>
              <w:rPr>
                <w:rFonts w:ascii="Arial" w:hAnsi="Arial"/>
                <w:b/>
                <w:sz w:val="16"/>
              </w:rPr>
              <w:t>3.0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</w:t>
            </w:r>
          </w:p>
        </w:tc>
        <w:tc>
          <w:tcPr>
            <w:tcW w:w="806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</w:t>
            </w:r>
          </w:p>
        </w:tc>
        <w:tc>
          <w:tcPr>
            <w:tcW w:w="1990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  <w:tc>
          <w:tcPr>
            <w:tcW w:w="190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1.110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7.515</w:t>
            </w:r>
          </w:p>
        </w:tc>
        <w:tc>
          <w:tcPr>
            <w:tcW w:w="806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930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378A">
            <w:pPr>
              <w:pStyle w:val="Heading5"/>
            </w:pPr>
          </w:p>
        </w:tc>
        <w:tc>
          <w:tcPr>
            <w:tcW w:w="80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3.869</w:t>
            </w:r>
          </w:p>
        </w:tc>
        <w:tc>
          <w:tcPr>
            <w:tcW w:w="806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</w:t>
            </w:r>
          </w:p>
        </w:tc>
        <w:tc>
          <w:tcPr>
            <w:tcW w:w="818" w:type="dxa"/>
          </w:tcPr>
          <w:p w:rsidR="00000000" w:rsidRDefault="002B378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ind w:left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B378A">
      <w:pPr>
        <w:ind w:left="426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b/>
          <w:sz w:val="16"/>
        </w:rPr>
        <w:t>ÜRETİMDEN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97.420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44.277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8.149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78.043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53.738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1.921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7.832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26.13.0 (TON)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 (TON)</w:t>
            </w:r>
          </w:p>
        </w:tc>
        <w:tc>
          <w:tcPr>
            <w:tcW w:w="201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1.061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16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977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1.044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3.869</w:t>
            </w:r>
          </w:p>
        </w:tc>
        <w:tc>
          <w:tcPr>
            <w:tcW w:w="2016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1.897</w:t>
            </w:r>
          </w:p>
        </w:tc>
      </w:tr>
    </w:tbl>
    <w:p w:rsidR="00000000" w:rsidRDefault="002B378A">
      <w:pPr>
        <w:rPr>
          <w:rFonts w:ascii="Arial" w:hAnsi="Arial"/>
          <w:sz w:val="18"/>
        </w:rPr>
      </w:pPr>
    </w:p>
    <w:p w:rsidR="00000000" w:rsidRDefault="002B378A">
      <w:pPr>
        <w:pStyle w:val="Heading3"/>
      </w:pPr>
      <w:r>
        <w:t xml:space="preserve">   TEDARİKTEN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A.SÜLFAT (TON)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 (TON)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 (TON)</w:t>
            </w:r>
          </w:p>
        </w:tc>
        <w:tc>
          <w:tcPr>
            <w:tcW w:w="201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A.NİTRAT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17.507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20.307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18.200</w:t>
            </w:r>
          </w:p>
        </w:tc>
        <w:tc>
          <w:tcPr>
            <w:tcW w:w="2016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15.179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22.824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29.374</w:t>
            </w:r>
          </w:p>
        </w:tc>
        <w:tc>
          <w:tcPr>
            <w:tcW w:w="2016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23.336</w:t>
            </w:r>
          </w:p>
        </w:tc>
      </w:tr>
    </w:tbl>
    <w:p w:rsidR="00000000" w:rsidRDefault="002B378A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T.S.P. (TON)</w:t>
            </w:r>
          </w:p>
        </w:tc>
        <w:tc>
          <w:tcPr>
            <w:tcW w:w="199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P.NİTRAT (TON)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KÜKÜRT (TON)</w:t>
            </w:r>
          </w:p>
        </w:tc>
        <w:tc>
          <w:tcPr>
            <w:tcW w:w="201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2016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1.120</w:t>
            </w:r>
          </w:p>
        </w:tc>
        <w:tc>
          <w:tcPr>
            <w:tcW w:w="1990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</w:t>
            </w:r>
          </w:p>
        </w:tc>
        <w:tc>
          <w:tcPr>
            <w:tcW w:w="1908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</w:t>
            </w:r>
          </w:p>
        </w:tc>
        <w:tc>
          <w:tcPr>
            <w:tcW w:w="2016" w:type="dxa"/>
          </w:tcPr>
          <w:p w:rsidR="00000000" w:rsidRDefault="002B3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5.730</w:t>
            </w:r>
          </w:p>
        </w:tc>
      </w:tr>
    </w:tbl>
    <w:p w:rsidR="00000000" w:rsidRDefault="002B378A">
      <w:pPr>
        <w:rPr>
          <w:rFonts w:ascii="Arial" w:hAnsi="Arial"/>
          <w:sz w:val="18"/>
        </w:rPr>
      </w:pPr>
    </w:p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</w:t>
            </w:r>
            <w:r>
              <w:rPr>
                <w:rFonts w:ascii="Arial" w:hAnsi="Arial"/>
                <w:b/>
                <w:sz w:val="16"/>
              </w:rPr>
              <w:t>at (TL)</w:t>
            </w:r>
          </w:p>
        </w:tc>
        <w:tc>
          <w:tcPr>
            <w:tcW w:w="226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2B378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6.349.989.998.839</w:t>
            </w:r>
          </w:p>
          <w:p w:rsidR="00000000" w:rsidRDefault="002B378A">
            <w:pPr>
              <w:ind w:right="254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23.754.630</w:t>
            </w:r>
          </w:p>
        </w:tc>
        <w:tc>
          <w:tcPr>
            <w:tcW w:w="2268" w:type="dxa"/>
          </w:tcPr>
          <w:p w:rsidR="00000000" w:rsidRDefault="002B378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67</w:t>
            </w:r>
          </w:p>
        </w:tc>
        <w:tc>
          <w:tcPr>
            <w:tcW w:w="1842" w:type="dxa"/>
          </w:tcPr>
          <w:p w:rsidR="00000000" w:rsidRDefault="002B378A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2B378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2B378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8.909.218.804.094</w:t>
            </w:r>
          </w:p>
          <w:p w:rsidR="00000000" w:rsidRDefault="002B378A">
            <w:pPr>
              <w:ind w:right="254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22.344.236</w:t>
            </w:r>
          </w:p>
        </w:tc>
        <w:tc>
          <w:tcPr>
            <w:tcW w:w="2268" w:type="dxa"/>
          </w:tcPr>
          <w:p w:rsidR="00000000" w:rsidRDefault="002B378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42" w:type="dxa"/>
          </w:tcPr>
          <w:p w:rsidR="00000000" w:rsidRDefault="002B378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109.739.924.295</w:t>
            </w:r>
          </w:p>
          <w:p w:rsidR="00000000" w:rsidRDefault="002B378A">
            <w:pPr>
              <w:ind w:right="395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i/>
                <w:sz w:val="16"/>
              </w:rPr>
              <w:t>162.132</w:t>
            </w:r>
          </w:p>
        </w:tc>
        <w:tc>
          <w:tcPr>
            <w:tcW w:w="1985" w:type="dxa"/>
          </w:tcPr>
          <w:p w:rsidR="00000000" w:rsidRDefault="002B378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0.6      </w:t>
            </w:r>
          </w:p>
        </w:tc>
      </w:tr>
    </w:tbl>
    <w:p w:rsidR="00000000" w:rsidRDefault="002B378A">
      <w:pPr>
        <w:rPr>
          <w:rFonts w:ascii="Arial" w:hAnsi="Arial"/>
          <w:b/>
          <w:u w:val="single"/>
        </w:rPr>
      </w:pPr>
    </w:p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3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B378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B37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 ÇİFTLİĞİ</w:t>
            </w:r>
          </w:p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TANK FARM</w:t>
            </w:r>
          </w:p>
        </w:tc>
        <w:tc>
          <w:tcPr>
            <w:tcW w:w="2268" w:type="dxa"/>
          </w:tcPr>
          <w:p w:rsidR="00000000" w:rsidRDefault="002B378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01.12.1999-30.09.2000</w:t>
            </w:r>
          </w:p>
        </w:tc>
        <w:tc>
          <w:tcPr>
            <w:tcW w:w="1701" w:type="dxa"/>
          </w:tcPr>
          <w:p w:rsidR="00000000" w:rsidRDefault="002B37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653.000</w:t>
            </w:r>
          </w:p>
        </w:tc>
        <w:tc>
          <w:tcPr>
            <w:tcW w:w="1843" w:type="dxa"/>
          </w:tcPr>
          <w:p w:rsidR="00000000" w:rsidRDefault="002B37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</w:t>
            </w:r>
            <w:r>
              <w:rPr>
                <w:rFonts w:ascii="Arial" w:hAnsi="Arial"/>
                <w:sz w:val="16"/>
              </w:rPr>
              <w:t>İ SİST.YEND.YAPILANMA PROJESİ</w:t>
            </w:r>
          </w:p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DATA SYSTEMS REORGANİZATİON PROJECT</w:t>
            </w:r>
          </w:p>
        </w:tc>
        <w:tc>
          <w:tcPr>
            <w:tcW w:w="2268" w:type="dxa"/>
          </w:tcPr>
          <w:p w:rsidR="00000000" w:rsidRDefault="002B378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01.01.1997-31.12.2000</w:t>
            </w:r>
          </w:p>
        </w:tc>
        <w:tc>
          <w:tcPr>
            <w:tcW w:w="1701" w:type="dxa"/>
          </w:tcPr>
          <w:p w:rsidR="00000000" w:rsidRDefault="002B378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B37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39.838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2B37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DENİZ İŞLERİ TİC A.Ş.</w:t>
            </w:r>
          </w:p>
        </w:tc>
        <w:tc>
          <w:tcPr>
            <w:tcW w:w="2299" w:type="dxa"/>
            <w:gridSpan w:val="3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2B37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2B3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299" w:type="dxa"/>
            <w:gridSpan w:val="3"/>
          </w:tcPr>
          <w:p w:rsidR="00000000" w:rsidRDefault="002B37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1.400.000.000.000.TL</w:t>
            </w:r>
          </w:p>
        </w:tc>
        <w:tc>
          <w:tcPr>
            <w:tcW w:w="2342" w:type="dxa"/>
          </w:tcPr>
          <w:p w:rsidR="00000000" w:rsidRDefault="002B37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2B3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B3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B378A">
      <w:pPr>
        <w:rPr>
          <w:rFonts w:ascii="Arial" w:hAnsi="Arial"/>
          <w:sz w:val="16"/>
        </w:rPr>
      </w:pPr>
    </w:p>
    <w:p w:rsidR="00000000" w:rsidRDefault="002B37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7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7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3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7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YAŞAR HOLDİNG A.</w:t>
            </w:r>
            <w:r>
              <w:rPr>
                <w:rFonts w:ascii="Arial" w:hAnsi="Arial"/>
                <w:sz w:val="18"/>
              </w:rPr>
              <w:t>Ş.</w:t>
            </w: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1908" w:type="dxa"/>
          </w:tcPr>
          <w:p w:rsidR="00000000" w:rsidRDefault="002B378A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496.530.238.573</w:t>
            </w:r>
          </w:p>
        </w:tc>
        <w:tc>
          <w:tcPr>
            <w:tcW w:w="2410" w:type="dxa"/>
          </w:tcPr>
          <w:p w:rsidR="00000000" w:rsidRDefault="002B378A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49,44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7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BATI SİGORTA</w:t>
            </w:r>
          </w:p>
        </w:tc>
        <w:tc>
          <w:tcPr>
            <w:tcW w:w="1908" w:type="dxa"/>
          </w:tcPr>
          <w:p w:rsidR="00000000" w:rsidRDefault="002B378A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16.405.200.000</w:t>
            </w:r>
          </w:p>
        </w:tc>
        <w:tc>
          <w:tcPr>
            <w:tcW w:w="2410" w:type="dxa"/>
          </w:tcPr>
          <w:p w:rsidR="00000000" w:rsidRDefault="002B378A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7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DİĞER</w:t>
            </w: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1908" w:type="dxa"/>
          </w:tcPr>
          <w:p w:rsidR="00000000" w:rsidRDefault="002B378A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491.464.561.427</w:t>
            </w:r>
          </w:p>
        </w:tc>
        <w:tc>
          <w:tcPr>
            <w:tcW w:w="2410" w:type="dxa"/>
          </w:tcPr>
          <w:p w:rsidR="00000000" w:rsidRDefault="002B378A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48,93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78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Toplam</w:t>
            </w:r>
          </w:p>
        </w:tc>
        <w:tc>
          <w:tcPr>
            <w:tcW w:w="1908" w:type="dxa"/>
          </w:tcPr>
          <w:p w:rsidR="00000000" w:rsidRDefault="002B378A">
            <w:pPr>
              <w:ind w:right="111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1.004.400.000.000</w:t>
            </w:r>
          </w:p>
        </w:tc>
        <w:tc>
          <w:tcPr>
            <w:tcW w:w="2410" w:type="dxa"/>
          </w:tcPr>
          <w:p w:rsidR="00000000" w:rsidRDefault="002B378A">
            <w:pPr>
              <w:ind w:right="112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100,00</w:t>
            </w:r>
          </w:p>
        </w:tc>
      </w:tr>
    </w:tbl>
    <w:p w:rsidR="00000000" w:rsidRDefault="002B378A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2B378A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</w:t>
      </w:r>
    </w:p>
    <w:p w:rsidR="00000000" w:rsidRDefault="002B378A">
      <w:pPr>
        <w:ind w:firstLine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</w:t>
      </w:r>
    </w:p>
    <w:p w:rsidR="00000000" w:rsidRDefault="002B378A">
      <w:pPr>
        <w:jc w:val="both"/>
        <w:rPr>
          <w:rFonts w:ascii="Arial" w:hAnsi="Arial"/>
          <w:sz w:val="18"/>
        </w:rPr>
      </w:pPr>
    </w:p>
    <w:p w:rsidR="00000000" w:rsidRDefault="002B37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B378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B37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B37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78A"/>
    <w:rsid w:val="002B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6F676-0F9C-4926-90CA-4A2B9B81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2022-09-01T21:56:00Z</dcterms:created>
  <dcterms:modified xsi:type="dcterms:W3CDTF">2022-09-01T21:56:00Z</dcterms:modified>
</cp:coreProperties>
</file>