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62AB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9262AB">
      <w:pPr>
        <w:jc w:val="both"/>
        <w:rPr>
          <w:rFonts w:ascii="Arial" w:hAnsi="Arial"/>
          <w:sz w:val="18"/>
        </w:rPr>
      </w:pPr>
    </w:p>
    <w:p w:rsidR="00000000" w:rsidRDefault="009262AB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KONSANTRE , MEYVE SUYU , SALÇA , VARİL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   FABRİKA: EREĞLİ /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A</w:t>
            </w:r>
            <w:r>
              <w:rPr>
                <w:rFonts w:ascii="Arial" w:hAnsi="Arial"/>
                <w:sz w:val="16"/>
              </w:rPr>
              <w:t>KALAN (31.03.2000 TARİHİNDE AYRILDI)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SABA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BİRSEN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0 312 447 15 12   FABRİKA: 0 332 734 56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0 312 446 20 97   FABRİKA: 0 332 734 56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</w:t>
            </w:r>
            <w:r>
              <w:rPr>
                <w:rFonts w:ascii="Arial TUR" w:hAnsi="Arial TUR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1.000.000.000.000    (24 MART 2000’DE HALKA ARZ YOLUYLA 1.200.000.000.000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6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62A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62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926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6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85"/>
        <w:gridCol w:w="1827"/>
        <w:gridCol w:w="901"/>
        <w:gridCol w:w="1064"/>
        <w:gridCol w:w="851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Konsantre  (ton)</w:t>
            </w:r>
          </w:p>
        </w:tc>
        <w:tc>
          <w:tcPr>
            <w:tcW w:w="885" w:type="dxa"/>
          </w:tcPr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7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(ton)</w:t>
            </w:r>
          </w:p>
        </w:tc>
        <w:tc>
          <w:tcPr>
            <w:tcW w:w="901" w:type="dxa"/>
          </w:tcPr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64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51" w:type="dxa"/>
          </w:tcPr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(adet)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Concenrate(ton)</w:t>
            </w:r>
          </w:p>
        </w:tc>
        <w:tc>
          <w:tcPr>
            <w:tcW w:w="885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7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Juice(ton)</w:t>
            </w:r>
          </w:p>
        </w:tc>
        <w:tc>
          <w:tcPr>
            <w:tcW w:w="901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64" w:type="dxa"/>
          </w:tcPr>
          <w:p w:rsidR="00000000" w:rsidRDefault="009262AB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 Paste(ton)</w:t>
            </w:r>
          </w:p>
        </w:tc>
        <w:tc>
          <w:tcPr>
            <w:tcW w:w="851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Drum(peace)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5.019</w:t>
            </w:r>
          </w:p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 (FASON)</w:t>
            </w:r>
          </w:p>
        </w:tc>
        <w:tc>
          <w:tcPr>
            <w:tcW w:w="885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827" w:type="dxa"/>
          </w:tcPr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7.499</w:t>
            </w:r>
          </w:p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2.451 (FASON)</w:t>
            </w:r>
          </w:p>
        </w:tc>
        <w:tc>
          <w:tcPr>
            <w:tcW w:w="901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064" w:type="dxa"/>
          </w:tcPr>
          <w:p w:rsidR="00000000" w:rsidRDefault="009262A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9262A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51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30.322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5.778</w:t>
            </w:r>
          </w:p>
        </w:tc>
        <w:tc>
          <w:tcPr>
            <w:tcW w:w="885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27" w:type="dxa"/>
          </w:tcPr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6.127</w:t>
            </w:r>
          </w:p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1.469 (FASON)</w:t>
            </w:r>
          </w:p>
        </w:tc>
        <w:tc>
          <w:tcPr>
            <w:tcW w:w="901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064" w:type="dxa"/>
          </w:tcPr>
          <w:p w:rsidR="00000000" w:rsidRDefault="009262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1600</w:t>
            </w:r>
          </w:p>
        </w:tc>
        <w:tc>
          <w:tcPr>
            <w:tcW w:w="851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39.192</w:t>
            </w:r>
          </w:p>
        </w:tc>
        <w:tc>
          <w:tcPr>
            <w:tcW w:w="992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9262A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262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262AB">
      <w:pPr>
        <w:rPr>
          <w:rFonts w:ascii="Arial" w:hAnsi="Arial"/>
          <w:sz w:val="16"/>
        </w:rPr>
      </w:pPr>
    </w:p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62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26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6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6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(ton)</w:t>
            </w:r>
          </w:p>
        </w:tc>
        <w:tc>
          <w:tcPr>
            <w:tcW w:w="1990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  <w:tc>
          <w:tcPr>
            <w:tcW w:w="1908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1908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Varil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Concenrate (ton)</w:t>
            </w:r>
          </w:p>
        </w:tc>
        <w:tc>
          <w:tcPr>
            <w:tcW w:w="1990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(ton)</w:t>
            </w:r>
          </w:p>
        </w:tc>
        <w:tc>
          <w:tcPr>
            <w:tcW w:w="1908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Tomato Paste (ton) </w:t>
            </w:r>
          </w:p>
        </w:tc>
        <w:tc>
          <w:tcPr>
            <w:tcW w:w="1908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( peace)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8.184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65 (Fason)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178 (Ticari)</w:t>
            </w:r>
          </w:p>
        </w:tc>
        <w:tc>
          <w:tcPr>
            <w:tcW w:w="1990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9.583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835 (Fason)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726 (Ticari)</w:t>
            </w:r>
          </w:p>
        </w:tc>
        <w:tc>
          <w:tcPr>
            <w:tcW w:w="1908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2.985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5202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80 (Fason)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20 (Ticari)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501 (Transit)</w:t>
            </w:r>
          </w:p>
        </w:tc>
        <w:tc>
          <w:tcPr>
            <w:tcW w:w="1990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7.050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924 (Fason)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567 (Ticari)</w:t>
            </w:r>
          </w:p>
        </w:tc>
        <w:tc>
          <w:tcPr>
            <w:tcW w:w="1908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7.623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  <w:p w:rsidR="00000000" w:rsidRDefault="009262AB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p w:rsidR="00000000" w:rsidRDefault="009262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* Bunların dışında fide, gübre, çekirdek,  posa ve makine satışlarımız bulunmaktadır. </w:t>
      </w:r>
    </w:p>
    <w:p w:rsidR="00000000" w:rsidRDefault="009262AB">
      <w:pPr>
        <w:rPr>
          <w:rFonts w:ascii="Arial" w:hAnsi="Arial"/>
          <w:sz w:val="16"/>
        </w:rPr>
      </w:pPr>
    </w:p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62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26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6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</w:t>
            </w:r>
            <w:r>
              <w:rPr>
                <w:rFonts w:ascii="Arial" w:hAnsi="Arial"/>
                <w:i/>
                <w:sz w:val="16"/>
              </w:rPr>
              <w:t>ast two years  are given below.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9262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183.703.368.423 </w:t>
            </w:r>
          </w:p>
          <w:p w:rsidR="00000000" w:rsidRDefault="009262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585.589</w:t>
            </w:r>
          </w:p>
        </w:tc>
        <w:tc>
          <w:tcPr>
            <w:tcW w:w="2410" w:type="dxa"/>
          </w:tcPr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</w:t>
            </w:r>
          </w:p>
        </w:tc>
        <w:tc>
          <w:tcPr>
            <w:tcW w:w="1799" w:type="dxa"/>
          </w:tcPr>
          <w:p w:rsidR="00000000" w:rsidRDefault="00926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2.587.420.214.904 (İhraç Kay</w:t>
            </w:r>
            <w:r>
              <w:rPr>
                <w:rFonts w:ascii="Arial" w:hAnsi="Arial"/>
                <w:color w:val="000000"/>
                <w:sz w:val="16"/>
              </w:rPr>
              <w:t>ıtlı)</w:t>
            </w:r>
          </w:p>
          <w:p w:rsidR="00000000" w:rsidRDefault="00926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8.247.888</w:t>
            </w:r>
          </w:p>
        </w:tc>
        <w:tc>
          <w:tcPr>
            <w:tcW w:w="2268" w:type="dxa"/>
          </w:tcPr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6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262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425.386.045.682</w:t>
            </w:r>
          </w:p>
          <w:p w:rsidR="00000000" w:rsidRDefault="009262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787.609</w:t>
            </w:r>
          </w:p>
        </w:tc>
        <w:tc>
          <w:tcPr>
            <w:tcW w:w="2410" w:type="dxa"/>
          </w:tcPr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</w:t>
            </w:r>
          </w:p>
        </w:tc>
        <w:tc>
          <w:tcPr>
            <w:tcW w:w="1799" w:type="dxa"/>
          </w:tcPr>
          <w:p w:rsidR="00000000" w:rsidRDefault="00926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2.976.325.398.650 (İhraç Kayıtlı)</w:t>
            </w:r>
          </w:p>
          <w:p w:rsidR="00000000" w:rsidRDefault="00926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9.487.596</w:t>
            </w:r>
          </w:p>
          <w:p w:rsidR="00000000" w:rsidRDefault="00926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1.600.581.389.097 (Transit)</w:t>
            </w:r>
          </w:p>
          <w:p w:rsidR="00000000" w:rsidRDefault="00926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5.102.153 </w:t>
            </w:r>
          </w:p>
        </w:tc>
        <w:tc>
          <w:tcPr>
            <w:tcW w:w="2268" w:type="dxa"/>
          </w:tcPr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262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9262AB">
      <w:pPr>
        <w:rPr>
          <w:rFonts w:ascii="Arial" w:hAnsi="Arial"/>
          <w:b/>
          <w:u w:val="single"/>
        </w:rPr>
      </w:pPr>
    </w:p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62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26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6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6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6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2299" w:type="dxa"/>
          </w:tcPr>
          <w:p w:rsidR="00000000" w:rsidRDefault="009262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9262A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6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MEYVE VE GIDA SA</w:t>
            </w:r>
            <w:r>
              <w:rPr>
                <w:rFonts w:ascii="Arial" w:hAnsi="Arial"/>
                <w:color w:val="000000"/>
                <w:sz w:val="16"/>
              </w:rPr>
              <w:t>NAYİ A.Ş.</w:t>
            </w:r>
          </w:p>
        </w:tc>
        <w:tc>
          <w:tcPr>
            <w:tcW w:w="2299" w:type="dxa"/>
          </w:tcPr>
          <w:p w:rsidR="00000000" w:rsidRDefault="009262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 TL</w:t>
            </w:r>
          </w:p>
        </w:tc>
        <w:tc>
          <w:tcPr>
            <w:tcW w:w="2342" w:type="dxa"/>
          </w:tcPr>
          <w:p w:rsidR="00000000" w:rsidRDefault="009262AB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17.50</w:t>
            </w:r>
          </w:p>
        </w:tc>
      </w:tr>
    </w:tbl>
    <w:p w:rsidR="00000000" w:rsidRDefault="009262A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62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26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6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262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04"/>
        <w:gridCol w:w="1895"/>
        <w:gridCol w:w="13"/>
        <w:gridCol w:w="2397"/>
        <w:gridCol w:w="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4" w:type="dxa"/>
          </w:tcPr>
          <w:p w:rsidR="00000000" w:rsidRDefault="009262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26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47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Akman Holding A.Ş.</w:t>
            </w:r>
          </w:p>
        </w:tc>
        <w:tc>
          <w:tcPr>
            <w:tcW w:w="1895" w:type="dxa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375.000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47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Akman Diş Ticaret A.Ş.</w:t>
            </w:r>
          </w:p>
        </w:tc>
        <w:tc>
          <w:tcPr>
            <w:tcW w:w="1895" w:type="dxa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374.629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47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Ali Akman</w:t>
            </w:r>
          </w:p>
        </w:tc>
        <w:tc>
          <w:tcPr>
            <w:tcW w:w="1895" w:type="dxa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246.235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47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Ortaklar</w:t>
            </w:r>
          </w:p>
        </w:tc>
        <w:tc>
          <w:tcPr>
            <w:tcW w:w="1895" w:type="dxa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4.136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47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Halka Arz Edilen</w:t>
            </w:r>
          </w:p>
        </w:tc>
        <w:tc>
          <w:tcPr>
            <w:tcW w:w="1895" w:type="dxa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200.000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47"/>
        </w:trPr>
        <w:tc>
          <w:tcPr>
            <w:tcW w:w="2604" w:type="dxa"/>
          </w:tcPr>
          <w:p w:rsidR="00000000" w:rsidRDefault="009262A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1895" w:type="dxa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1.200.000</w:t>
            </w:r>
          </w:p>
        </w:tc>
        <w:tc>
          <w:tcPr>
            <w:tcW w:w="2410" w:type="dxa"/>
            <w:gridSpan w:val="2"/>
          </w:tcPr>
          <w:p w:rsidR="00000000" w:rsidRDefault="009262AB">
            <w:pPr>
              <w:ind w:right="35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</w:t>
            </w:r>
          </w:p>
        </w:tc>
      </w:tr>
    </w:tbl>
    <w:p w:rsidR="00000000" w:rsidRDefault="009262A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2AB"/>
    <w:rsid w:val="009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AC2A9-AAB8-4B99-9CE5-980C8E1A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2000-04-17T23:06:00Z</cp:lastPrinted>
  <dcterms:created xsi:type="dcterms:W3CDTF">2022-09-01T21:56:00Z</dcterms:created>
  <dcterms:modified xsi:type="dcterms:W3CDTF">2022-09-01T21:56:00Z</dcterms:modified>
</cp:coreProperties>
</file>