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17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İKTİSAT FİNANSAL KİRALAMA A.Ş.</w:t>
            </w:r>
          </w:p>
        </w:tc>
      </w:tr>
    </w:tbl>
    <w:p w:rsidR="00000000" w:rsidRDefault="00A017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Kat:7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M</w:t>
            </w:r>
            <w:r>
              <w:rPr>
                <w:rFonts w:ascii="Arial" w:hAnsi="Arial"/>
                <w:color w:val="000000"/>
                <w:sz w:val="16"/>
              </w:rPr>
              <w:t>. TAŞPINAR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CENAP ÖNAL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TANJU OĞUZ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SAYG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M. TAŞPINAR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( 0-212 ) 336 11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( 0-212 ) 275 75 44-30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017AC">
      <w:pPr>
        <w:rPr>
          <w:rFonts w:ascii="Arial" w:hAnsi="Arial"/>
          <w:sz w:val="16"/>
        </w:rPr>
      </w:pPr>
    </w:p>
    <w:p w:rsidR="00000000" w:rsidRDefault="00A017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</w:t>
            </w:r>
            <w:r>
              <w:rPr>
                <w:rFonts w:ascii="Arial" w:hAnsi="Arial"/>
                <w:i/>
                <w:sz w:val="16"/>
              </w:rPr>
              <w:t>ver as of 31.12.1999 is shown below.</w:t>
            </w:r>
          </w:p>
        </w:tc>
      </w:tr>
    </w:tbl>
    <w:p w:rsidR="00000000" w:rsidRDefault="00A017A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42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017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017A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017A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017A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017A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A017A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Service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10.585.921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Medicine – Health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2.268.412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Chemistry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2.079.377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</w:t>
            </w:r>
            <w:r>
              <w:rPr>
                <w:rFonts w:ascii="Arial" w:hAnsi="Arial"/>
                <w:sz w:val="16"/>
              </w:rPr>
              <w:t>r-Foresty-Furniture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945.172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756.137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567.103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 - Farming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378.069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Manifacturing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378.069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– Electronic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189.034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Advertising-Printing-Packaging- Press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189.034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Automotive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189.034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Mining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189.034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2" w:type="dxa"/>
          </w:tcPr>
          <w:p w:rsidR="00000000" w:rsidRDefault="00A017A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A017A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759" w:type="dxa"/>
          </w:tcPr>
          <w:p w:rsidR="00000000" w:rsidRDefault="00A017A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189.034    </w:t>
            </w:r>
          </w:p>
        </w:tc>
      </w:tr>
    </w:tbl>
    <w:p w:rsidR="00000000" w:rsidRDefault="00A017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017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17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017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17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A017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BANKASI MOSCOW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889.223.000.000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1.491.814.000.000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 FİNANS ALACAK ALIMI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AVENUE BANK N.A.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31.706.000.000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ÇELİK CIVATA SANAY</w:t>
            </w:r>
            <w:r>
              <w:rPr>
                <w:rFonts w:ascii="Arial" w:hAnsi="Arial"/>
                <w:color w:val="000000"/>
                <w:sz w:val="16"/>
              </w:rPr>
              <w:t>İ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26.517.000.000  TL  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SHOVVPA TELEVİZYONLA PAZ.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1.334.000.000  TL  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KERİM AKSOY VAKFI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  TL  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ARACILIK HİZM.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8.200.000.000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UZMAN SİGORTA A.Ş.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4.178.000.000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İFK DIŞ TİCARET LTD</w:t>
            </w:r>
            <w:r>
              <w:rPr>
                <w:rFonts w:ascii="Arial" w:hAnsi="Arial"/>
                <w:color w:val="000000"/>
                <w:sz w:val="16"/>
              </w:rPr>
              <w:t>. ŞTİ.</w:t>
            </w:r>
          </w:p>
        </w:tc>
        <w:tc>
          <w:tcPr>
            <w:tcW w:w="2299" w:type="dxa"/>
          </w:tcPr>
          <w:p w:rsidR="00000000" w:rsidRDefault="00A017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 TL</w:t>
            </w:r>
          </w:p>
        </w:tc>
        <w:tc>
          <w:tcPr>
            <w:tcW w:w="2342" w:type="dxa"/>
          </w:tcPr>
          <w:p w:rsidR="00000000" w:rsidRDefault="00A017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</w:tbl>
    <w:p w:rsidR="00000000" w:rsidRDefault="00A017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17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17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17AC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17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A017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682.116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TURİZM 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392.018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EDAMİR TURİZM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153.995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SHOVVPA TV PAZARLAMA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38.754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BANKASI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828.194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1.600.906</w:t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42.69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17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017AC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3.750.000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985" w:type="dxa"/>
          </w:tcPr>
          <w:p w:rsidR="00000000" w:rsidRDefault="00A017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017AC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0565"/>
    <w:multiLevelType w:val="singleLevel"/>
    <w:tmpl w:val="2DA8FB8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5139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7AC"/>
    <w:rsid w:val="00A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95885-6D55-470A-A909-EBD2CA7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2000-04-03T19:21:00Z</cp:lastPrinted>
  <dcterms:created xsi:type="dcterms:W3CDTF">2022-09-01T21:57:00Z</dcterms:created>
  <dcterms:modified xsi:type="dcterms:W3CDTF">2022-09-01T21:57:00Z</dcterms:modified>
</cp:coreProperties>
</file>