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32B3">
            <w:pPr>
              <w:pStyle w:val="Heading2"/>
            </w:pPr>
            <w:r>
              <w:t>IŞIKLAR AMBALAJ SANAYİİ VE TİCARET AŞ.</w:t>
            </w:r>
          </w:p>
        </w:tc>
      </w:tr>
    </w:tbl>
    <w:p w:rsidR="00000000" w:rsidRDefault="001532B3">
      <w:pPr>
        <w:rPr>
          <w:rFonts w:ascii="Arial" w:hAnsi="Arial"/>
          <w:sz w:val="18"/>
        </w:rPr>
      </w:pPr>
    </w:p>
    <w:p w:rsidR="00000000" w:rsidRDefault="001532B3">
      <w:pPr>
        <w:rPr>
          <w:rFonts w:ascii="Arial" w:hAnsi="Arial"/>
          <w:sz w:val="18"/>
        </w:rPr>
      </w:pPr>
    </w:p>
    <w:p w:rsidR="00000000" w:rsidRDefault="001532B3">
      <w:pPr>
        <w:rPr>
          <w:rFonts w:ascii="Arial" w:hAnsi="Arial"/>
          <w:sz w:val="18"/>
        </w:rPr>
      </w:pPr>
    </w:p>
    <w:p w:rsidR="00000000" w:rsidRDefault="001532B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32B3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24.06.1977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KARFT KAĞITTAN MAMÜL SINAİ TİPİ BOŞ TORBA İMALİ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ADNAN SAYGUN CAD. CANAN SOK. NO=5 80840 O</w:t>
            </w:r>
            <w:r>
              <w:rPr>
                <w:rFonts w:ascii="Arial" w:hAnsi="Arial"/>
                <w:color w:val="000000"/>
                <w:sz w:val="16"/>
              </w:rPr>
              <w:t>RTAKÖY/İSTANBUL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GÖKÇEN ODYAK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RIZA KUTLU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JAPH RAĞNER ARTHUR QUARNSTRÖN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SIRRI GÖKÇEN OD</w:t>
            </w:r>
            <w:r>
              <w:rPr>
                <w:rFonts w:ascii="Arial" w:hAnsi="Arial"/>
                <w:color w:val="000000"/>
                <w:sz w:val="16"/>
              </w:rPr>
              <w:t>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OZAN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ERGEN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RIDVAN HOŞGÖR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0 212 287 3</w:t>
            </w:r>
            <w:r>
              <w:rPr>
                <w:rFonts w:ascii="Arial" w:hAnsi="Arial"/>
                <w:color w:val="000000"/>
                <w:sz w:val="16"/>
              </w:rPr>
              <w:t>3 33 / 40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0 212 257 60 75 / 263 62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 PERSONEL, 285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01.01.1999-31.07.2000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BAĞLI BULUNDUĞU İŞÇİ </w:t>
            </w:r>
            <w:r>
              <w:rPr>
                <w:rFonts w:ascii="Arial TUR" w:hAnsi="Arial TUR"/>
                <w:b/>
                <w:color w:val="000000"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TÜRKİŞ’E BAĞLI SELULOZ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KAĞIT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32B3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5.000.000.000.000</w:t>
            </w:r>
            <w:r>
              <w:rPr>
                <w:i w:val="0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32B3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2.419.592.50</w:t>
            </w:r>
            <w:r>
              <w:rPr>
                <w:rFonts w:ascii="Arial" w:hAnsi="Arial"/>
                <w:color w:val="000000"/>
                <w:sz w:val="16"/>
              </w:rPr>
              <w:t>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532B3">
      <w:pPr>
        <w:rPr>
          <w:rFonts w:ascii="Arial" w:hAnsi="Arial"/>
          <w:sz w:val="16"/>
        </w:rPr>
      </w:pPr>
    </w:p>
    <w:p w:rsidR="00000000" w:rsidRDefault="001532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32B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532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32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532B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559"/>
        <w:gridCol w:w="993"/>
        <w:gridCol w:w="170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32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532B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Kağıt Torba(adet)</w:t>
            </w:r>
          </w:p>
        </w:tc>
        <w:tc>
          <w:tcPr>
            <w:tcW w:w="953" w:type="dxa"/>
          </w:tcPr>
          <w:p w:rsidR="00000000" w:rsidRDefault="001532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32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1532B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Mürekkep (ton)</w:t>
            </w:r>
          </w:p>
        </w:tc>
        <w:tc>
          <w:tcPr>
            <w:tcW w:w="993" w:type="dxa"/>
          </w:tcPr>
          <w:p w:rsidR="00000000" w:rsidRDefault="001532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32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1532B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Klişe (m2)</w:t>
            </w:r>
          </w:p>
        </w:tc>
        <w:tc>
          <w:tcPr>
            <w:tcW w:w="850" w:type="dxa"/>
          </w:tcPr>
          <w:p w:rsidR="00000000" w:rsidRDefault="001532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</w:t>
            </w:r>
            <w:r>
              <w:rPr>
                <w:rFonts w:ascii="Arial" w:hAnsi="Arial"/>
                <w:b/>
                <w:sz w:val="16"/>
              </w:rPr>
              <w:t>.O.</w:t>
            </w:r>
          </w:p>
          <w:p w:rsidR="00000000" w:rsidRDefault="001532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32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532B3">
            <w:pPr>
              <w:pStyle w:val="Heading3"/>
            </w:pPr>
            <w:r>
              <w:t>İngilizcesi</w:t>
            </w:r>
          </w:p>
        </w:tc>
        <w:tc>
          <w:tcPr>
            <w:tcW w:w="953" w:type="dxa"/>
          </w:tcPr>
          <w:p w:rsidR="00000000" w:rsidRDefault="001532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532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1532B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93" w:type="dxa"/>
          </w:tcPr>
          <w:p w:rsidR="00000000" w:rsidRDefault="001532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532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1532B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50" w:type="dxa"/>
          </w:tcPr>
          <w:p w:rsidR="00000000" w:rsidRDefault="001532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532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32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1532B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218.728.000</w:t>
            </w:r>
          </w:p>
        </w:tc>
        <w:tc>
          <w:tcPr>
            <w:tcW w:w="953" w:type="dxa"/>
          </w:tcPr>
          <w:p w:rsidR="00000000" w:rsidRDefault="001532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559" w:type="dxa"/>
          </w:tcPr>
          <w:p w:rsidR="00000000" w:rsidRDefault="001532B3">
            <w:pPr>
              <w:ind w:right="18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209</w:t>
            </w:r>
          </w:p>
        </w:tc>
        <w:tc>
          <w:tcPr>
            <w:tcW w:w="993" w:type="dxa"/>
          </w:tcPr>
          <w:p w:rsidR="00000000" w:rsidRDefault="001532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532B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464</w:t>
            </w:r>
          </w:p>
        </w:tc>
        <w:tc>
          <w:tcPr>
            <w:tcW w:w="850" w:type="dxa"/>
          </w:tcPr>
          <w:p w:rsidR="00000000" w:rsidRDefault="001532B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32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1532B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244.970.000</w:t>
            </w:r>
          </w:p>
        </w:tc>
        <w:tc>
          <w:tcPr>
            <w:tcW w:w="953" w:type="dxa"/>
          </w:tcPr>
          <w:p w:rsidR="00000000" w:rsidRDefault="001532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559" w:type="dxa"/>
          </w:tcPr>
          <w:p w:rsidR="00000000" w:rsidRDefault="001532B3">
            <w:pPr>
              <w:ind w:right="18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233</w:t>
            </w:r>
          </w:p>
        </w:tc>
        <w:tc>
          <w:tcPr>
            <w:tcW w:w="993" w:type="dxa"/>
          </w:tcPr>
          <w:p w:rsidR="00000000" w:rsidRDefault="001532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532B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638</w:t>
            </w:r>
          </w:p>
        </w:tc>
        <w:tc>
          <w:tcPr>
            <w:tcW w:w="850" w:type="dxa"/>
          </w:tcPr>
          <w:p w:rsidR="00000000" w:rsidRDefault="001532B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532B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532B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532B3">
      <w:pPr>
        <w:rPr>
          <w:rFonts w:ascii="Arial" w:hAnsi="Arial"/>
          <w:sz w:val="16"/>
        </w:rPr>
      </w:pPr>
    </w:p>
    <w:p w:rsidR="00000000" w:rsidRDefault="001532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32B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</w:t>
            </w:r>
            <w:r>
              <w:rPr>
                <w:rFonts w:ascii="Arial TUR" w:hAnsi="Arial TUR"/>
                <w:sz w:val="16"/>
              </w:rPr>
              <w:t>ış miktarı bilgileri aşağıda gösterilmiştir.</w:t>
            </w:r>
          </w:p>
        </w:tc>
        <w:tc>
          <w:tcPr>
            <w:tcW w:w="1134" w:type="dxa"/>
          </w:tcPr>
          <w:p w:rsidR="00000000" w:rsidRDefault="001532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32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532B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32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532B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Kağıt Torba(adet)</w:t>
            </w:r>
          </w:p>
        </w:tc>
        <w:tc>
          <w:tcPr>
            <w:tcW w:w="1990" w:type="dxa"/>
          </w:tcPr>
          <w:p w:rsidR="00000000" w:rsidRDefault="001532B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Mürekkep (ton)</w:t>
            </w:r>
          </w:p>
        </w:tc>
        <w:tc>
          <w:tcPr>
            <w:tcW w:w="1908" w:type="dxa"/>
          </w:tcPr>
          <w:p w:rsidR="00000000" w:rsidRDefault="001532B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Klişe (m2)</w:t>
            </w:r>
          </w:p>
        </w:tc>
        <w:tc>
          <w:tcPr>
            <w:tcW w:w="1908" w:type="dxa"/>
          </w:tcPr>
          <w:p w:rsidR="00000000" w:rsidRDefault="001532B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Kağıt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32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532B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1532B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1532B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1532B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32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1532B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219.649.000</w:t>
            </w:r>
          </w:p>
        </w:tc>
        <w:tc>
          <w:tcPr>
            <w:tcW w:w="1990" w:type="dxa"/>
          </w:tcPr>
          <w:p w:rsidR="00000000" w:rsidRDefault="001532B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144</w:t>
            </w:r>
          </w:p>
        </w:tc>
        <w:tc>
          <w:tcPr>
            <w:tcW w:w="1908" w:type="dxa"/>
          </w:tcPr>
          <w:p w:rsidR="00000000" w:rsidRDefault="001532B3">
            <w:pPr>
              <w:ind w:right="28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190</w:t>
            </w:r>
          </w:p>
        </w:tc>
        <w:tc>
          <w:tcPr>
            <w:tcW w:w="1908" w:type="dxa"/>
          </w:tcPr>
          <w:p w:rsidR="00000000" w:rsidRDefault="001532B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</w:t>
            </w:r>
            <w:r>
              <w:rPr>
                <w:rFonts w:ascii="Arial TUR" w:hAnsi="Arial TUR"/>
                <w:sz w:val="16"/>
              </w:rPr>
              <w:t xml:space="preserve">       7.292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32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1532B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246.386.000</w:t>
            </w:r>
          </w:p>
        </w:tc>
        <w:tc>
          <w:tcPr>
            <w:tcW w:w="1990" w:type="dxa"/>
          </w:tcPr>
          <w:p w:rsidR="00000000" w:rsidRDefault="001532B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223</w:t>
            </w:r>
          </w:p>
        </w:tc>
        <w:tc>
          <w:tcPr>
            <w:tcW w:w="1908" w:type="dxa"/>
          </w:tcPr>
          <w:p w:rsidR="00000000" w:rsidRDefault="001532B3">
            <w:pPr>
              <w:ind w:right="28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476 </w:t>
            </w:r>
          </w:p>
        </w:tc>
        <w:tc>
          <w:tcPr>
            <w:tcW w:w="1908" w:type="dxa"/>
          </w:tcPr>
          <w:p w:rsidR="00000000" w:rsidRDefault="001532B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10.626</w:t>
            </w:r>
          </w:p>
        </w:tc>
      </w:tr>
    </w:tbl>
    <w:p w:rsidR="00000000" w:rsidRDefault="001532B3">
      <w:pPr>
        <w:rPr>
          <w:rFonts w:ascii="Arial" w:hAnsi="Arial"/>
          <w:sz w:val="16"/>
        </w:rPr>
      </w:pPr>
    </w:p>
    <w:p w:rsidR="00000000" w:rsidRDefault="001532B3">
      <w:pPr>
        <w:rPr>
          <w:rFonts w:ascii="Arial" w:hAnsi="Arial"/>
          <w:sz w:val="16"/>
        </w:rPr>
      </w:pPr>
    </w:p>
    <w:p w:rsidR="00000000" w:rsidRDefault="001532B3">
      <w:pPr>
        <w:rPr>
          <w:rFonts w:ascii="Arial" w:hAnsi="Arial"/>
          <w:sz w:val="16"/>
        </w:rPr>
      </w:pPr>
    </w:p>
    <w:p w:rsidR="00000000" w:rsidRDefault="001532B3">
      <w:pPr>
        <w:rPr>
          <w:rFonts w:ascii="Arial" w:hAnsi="Arial"/>
          <w:sz w:val="16"/>
        </w:rPr>
      </w:pPr>
    </w:p>
    <w:p w:rsidR="00000000" w:rsidRDefault="001532B3">
      <w:pPr>
        <w:rPr>
          <w:rFonts w:ascii="Arial" w:hAnsi="Arial"/>
          <w:sz w:val="16"/>
        </w:rPr>
      </w:pPr>
    </w:p>
    <w:p w:rsidR="00000000" w:rsidRDefault="001532B3">
      <w:pPr>
        <w:rPr>
          <w:rFonts w:ascii="Arial" w:hAnsi="Arial"/>
          <w:sz w:val="16"/>
        </w:rPr>
      </w:pPr>
    </w:p>
    <w:p w:rsidR="00000000" w:rsidRDefault="001532B3">
      <w:pPr>
        <w:rPr>
          <w:rFonts w:ascii="Arial" w:hAnsi="Arial"/>
          <w:sz w:val="16"/>
        </w:rPr>
      </w:pPr>
    </w:p>
    <w:p w:rsidR="00000000" w:rsidRDefault="001532B3">
      <w:pPr>
        <w:rPr>
          <w:rFonts w:ascii="Arial" w:hAnsi="Arial"/>
          <w:sz w:val="18"/>
        </w:rPr>
      </w:pPr>
    </w:p>
    <w:p w:rsidR="00000000" w:rsidRDefault="001532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32B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532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32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1532B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3511"/>
        <w:gridCol w:w="46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532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3511" w:type="dxa"/>
          </w:tcPr>
          <w:p w:rsidR="00000000" w:rsidRDefault="001532B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4678" w:type="dxa"/>
          </w:tcPr>
          <w:p w:rsidR="00000000" w:rsidRDefault="001532B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532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3511" w:type="dxa"/>
          </w:tcPr>
          <w:p w:rsidR="00000000" w:rsidRDefault="001532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4678" w:type="dxa"/>
          </w:tcPr>
          <w:p w:rsidR="00000000" w:rsidRDefault="001532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532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3511" w:type="dxa"/>
          </w:tcPr>
          <w:p w:rsidR="00000000" w:rsidRDefault="001532B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2.565.717.725.766 4.750.467</w:t>
            </w:r>
          </w:p>
        </w:tc>
        <w:tc>
          <w:tcPr>
            <w:tcW w:w="4678" w:type="dxa"/>
          </w:tcPr>
          <w:p w:rsidR="00000000" w:rsidRDefault="001532B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4.543.855.816.058     8.413.021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532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511" w:type="dxa"/>
          </w:tcPr>
          <w:p w:rsidR="00000000" w:rsidRDefault="001532B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9.181.666.000.000 17.000.000</w:t>
            </w:r>
          </w:p>
        </w:tc>
        <w:tc>
          <w:tcPr>
            <w:tcW w:w="4678" w:type="dxa"/>
          </w:tcPr>
          <w:p w:rsidR="00000000" w:rsidRDefault="001532B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4.241.986.407.610 7.854.105,01</w:t>
            </w:r>
          </w:p>
        </w:tc>
      </w:tr>
    </w:tbl>
    <w:p w:rsidR="00000000" w:rsidRDefault="001532B3">
      <w:pPr>
        <w:rPr>
          <w:rFonts w:ascii="Arial" w:hAnsi="Arial"/>
          <w:b/>
          <w:u w:val="single"/>
        </w:rPr>
      </w:pPr>
    </w:p>
    <w:p w:rsidR="00000000" w:rsidRDefault="001532B3">
      <w:pPr>
        <w:rPr>
          <w:rFonts w:ascii="Arial" w:hAnsi="Arial"/>
          <w:sz w:val="16"/>
        </w:rPr>
      </w:pPr>
    </w:p>
    <w:p w:rsidR="00000000" w:rsidRDefault="001532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532B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</w:t>
            </w:r>
            <w:r>
              <w:rPr>
                <w:rFonts w:ascii="Arial TUR" w:hAnsi="Arial TUR"/>
                <w:sz w:val="16"/>
              </w:rPr>
              <w:t>ki yatırımları aşağıda verilmektedir.</w:t>
            </w:r>
          </w:p>
        </w:tc>
        <w:tc>
          <w:tcPr>
            <w:tcW w:w="1212" w:type="dxa"/>
          </w:tcPr>
          <w:p w:rsidR="00000000" w:rsidRDefault="001532B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532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532B3">
      <w:pPr>
        <w:rPr>
          <w:sz w:val="16"/>
        </w:rPr>
      </w:pPr>
      <w:r>
        <w:rPr>
          <w:sz w:val="16"/>
        </w:rPr>
        <w:t>Devam etmekte olan yatırımımız yoktur.</w:t>
      </w: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67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532B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67" w:type="dxa"/>
          </w:tcPr>
          <w:p w:rsidR="00000000" w:rsidRDefault="001532B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1532B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532B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532B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67" w:type="dxa"/>
          </w:tcPr>
          <w:p w:rsidR="00000000" w:rsidRDefault="001532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1532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mated Inv. Amount</w:t>
            </w:r>
          </w:p>
        </w:tc>
        <w:tc>
          <w:tcPr>
            <w:tcW w:w="1843" w:type="dxa"/>
          </w:tcPr>
          <w:p w:rsidR="00000000" w:rsidRDefault="001532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532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67" w:type="dxa"/>
          </w:tcPr>
          <w:p w:rsidR="00000000" w:rsidRDefault="001532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1532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532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1532B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32B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532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32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</w:t>
            </w:r>
            <w:r>
              <w:rPr>
                <w:rFonts w:ascii="Arial" w:hAnsi="Arial"/>
                <w:i/>
                <w:sz w:val="16"/>
              </w:rPr>
              <w:t xml:space="preserve"> and  its portion in their  equity capital are shown below.</w:t>
            </w:r>
          </w:p>
        </w:tc>
      </w:tr>
    </w:tbl>
    <w:p w:rsidR="00000000" w:rsidRDefault="001532B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532B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532B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532B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532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532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532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 KAĞIT TORBA SANAYİ AŞ.</w:t>
            </w:r>
          </w:p>
        </w:tc>
        <w:tc>
          <w:tcPr>
            <w:tcW w:w="2299" w:type="dxa"/>
          </w:tcPr>
          <w:p w:rsidR="00000000" w:rsidRDefault="001532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1.592.876.000.000TL</w:t>
            </w:r>
          </w:p>
        </w:tc>
        <w:tc>
          <w:tcPr>
            <w:tcW w:w="2342" w:type="dxa"/>
          </w:tcPr>
          <w:p w:rsidR="00000000" w:rsidRDefault="001532B3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%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KRAFT AŞ.</w:t>
            </w:r>
          </w:p>
        </w:tc>
        <w:tc>
          <w:tcPr>
            <w:tcW w:w="2299" w:type="dxa"/>
          </w:tcPr>
          <w:p w:rsidR="00000000" w:rsidRDefault="001532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250.000.</w:t>
            </w:r>
            <w:r>
              <w:rPr>
                <w:rFonts w:ascii="Arial" w:hAnsi="Arial"/>
                <w:color w:val="000000"/>
                <w:sz w:val="16"/>
              </w:rPr>
              <w:t>000.000TL</w:t>
            </w:r>
          </w:p>
        </w:tc>
        <w:tc>
          <w:tcPr>
            <w:tcW w:w="2342" w:type="dxa"/>
          </w:tcPr>
          <w:p w:rsidR="00000000" w:rsidRDefault="001532B3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% 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CELHART</w:t>
            </w:r>
          </w:p>
        </w:tc>
        <w:tc>
          <w:tcPr>
            <w:tcW w:w="2299" w:type="dxa"/>
          </w:tcPr>
          <w:p w:rsidR="00000000" w:rsidRDefault="001532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1.363.636.000 LEVA</w:t>
            </w:r>
          </w:p>
        </w:tc>
        <w:tc>
          <w:tcPr>
            <w:tcW w:w="2342" w:type="dxa"/>
          </w:tcPr>
          <w:p w:rsidR="00000000" w:rsidRDefault="001532B3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81,33</w:t>
            </w:r>
          </w:p>
        </w:tc>
      </w:tr>
    </w:tbl>
    <w:p w:rsidR="00000000" w:rsidRDefault="001532B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32B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532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32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532B3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1532B3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532B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532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(Milyon TL)</w:t>
            </w:r>
          </w:p>
        </w:tc>
        <w:tc>
          <w:tcPr>
            <w:tcW w:w="2410" w:type="dxa"/>
          </w:tcPr>
          <w:p w:rsidR="00000000" w:rsidRDefault="001532B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532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532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532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IŞIKLAR HOLDİNG AŞ.</w:t>
            </w:r>
          </w:p>
        </w:tc>
        <w:tc>
          <w:tcPr>
            <w:tcW w:w="1908" w:type="dxa"/>
          </w:tcPr>
          <w:p w:rsidR="00000000" w:rsidRDefault="001532B3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1.012.983</w:t>
            </w:r>
          </w:p>
        </w:tc>
        <w:tc>
          <w:tcPr>
            <w:tcW w:w="2410" w:type="dxa"/>
          </w:tcPr>
          <w:p w:rsidR="00000000" w:rsidRDefault="001532B3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41,87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IŞIKLAR PAZARLAMA AŞ.</w:t>
            </w:r>
          </w:p>
        </w:tc>
        <w:tc>
          <w:tcPr>
            <w:tcW w:w="1908" w:type="dxa"/>
          </w:tcPr>
          <w:p w:rsidR="00000000" w:rsidRDefault="001532B3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601.610</w:t>
            </w:r>
          </w:p>
        </w:tc>
        <w:tc>
          <w:tcPr>
            <w:tcW w:w="2410" w:type="dxa"/>
          </w:tcPr>
          <w:p w:rsidR="00000000" w:rsidRDefault="001532B3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24,86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532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1532B3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804.999</w:t>
            </w:r>
          </w:p>
        </w:tc>
        <w:tc>
          <w:tcPr>
            <w:tcW w:w="2410" w:type="dxa"/>
          </w:tcPr>
          <w:p w:rsidR="00000000" w:rsidRDefault="001532B3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33,27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532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1532B3">
            <w:pPr>
              <w:ind w:right="11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2.419.592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1532B3">
            <w:pPr>
              <w:ind w:right="11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</w:tr>
    </w:tbl>
    <w:p w:rsidR="00000000" w:rsidRDefault="001532B3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1532B3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1532B3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1532B3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725F3"/>
    <w:multiLevelType w:val="singleLevel"/>
    <w:tmpl w:val="0A30163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92153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32B3"/>
    <w:rsid w:val="0015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EB8B0-9469-4D57-8C4E-2E3A2D97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2000-04-06T19:59:00Z</cp:lastPrinted>
  <dcterms:created xsi:type="dcterms:W3CDTF">2022-09-01T21:57:00Z</dcterms:created>
  <dcterms:modified xsi:type="dcterms:W3CDTF">2022-09-01T21:57:00Z</dcterms:modified>
</cp:coreProperties>
</file>