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38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2D0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 xml:space="preserve">KRİSTAL KOLA VE MEŞRUBAT SANAYİ TİCARET A.Ş. </w:t>
            </w:r>
          </w:p>
        </w:tc>
      </w:tr>
    </w:tbl>
    <w:p w:rsidR="00000000" w:rsidRDefault="001A2D0B">
      <w:pPr>
        <w:rPr>
          <w:rFonts w:ascii="Arial" w:hAnsi="Arial"/>
          <w:sz w:val="18"/>
        </w:rPr>
      </w:pPr>
    </w:p>
    <w:p w:rsidR="00000000" w:rsidRDefault="001A2D0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D0B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05/09/1996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KOLALI  VE  MEŞRUBATLI İÇECEKLER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ÇATALÇEŞME SOK.NO:17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CAĞALOĞLU-İSTANBUL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</w:t>
            </w:r>
            <w:r>
              <w:rPr>
                <w:rFonts w:ascii="Arial" w:hAnsi="Arial"/>
                <w:b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MAHMUT ERDOĞAN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YÖNETİM KURULU 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MÜCAHİT ÖREN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MAHMUT ERDOĞAN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ÖMER ADNAN UNCUOĞLU </w:t>
            </w:r>
          </w:p>
          <w:p w:rsidR="00000000" w:rsidRDefault="001A2D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ZEKİ CELEP </w:t>
            </w:r>
          </w:p>
          <w:p w:rsidR="00000000" w:rsidRDefault="001A2D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ALAETTİN ŞENER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637 25 71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(212) 637 82 25-637 25 75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</w:t>
            </w:r>
            <w:r>
              <w:rPr>
                <w:rFonts w:ascii="Arial" w:hAnsi="Arial"/>
                <w:b/>
                <w:sz w:val="16"/>
              </w:rPr>
              <w:t>aining Period)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D0B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D0B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D0B">
            <w:pPr>
              <w:pStyle w:val="Heading1"/>
              <w:rPr>
                <w:rFonts w:ascii="Arial TUR" w:hAnsi="Arial TUR"/>
                <w:b/>
                <w:color w:val="auto"/>
                <w:lang w:val="tr-TR"/>
              </w:rPr>
            </w:pPr>
            <w:r>
              <w:rPr>
                <w:rFonts w:ascii="Arial TUR" w:hAnsi="Arial TUR"/>
                <w:b/>
                <w:color w:val="auto"/>
                <w:lang w:val="tr-TR"/>
              </w:rPr>
              <w:t xml:space="preserve">2.400.000.000.000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1A2D0B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1A2D0B">
      <w:pPr>
        <w:rPr>
          <w:rFonts w:ascii="Arial" w:hAnsi="Arial"/>
          <w:sz w:val="18"/>
        </w:rPr>
      </w:pPr>
    </w:p>
    <w:p w:rsidR="00000000" w:rsidRDefault="001A2D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2D0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A2D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2D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</w:t>
            </w:r>
            <w:r>
              <w:rPr>
                <w:rFonts w:ascii="Arial" w:hAnsi="Arial"/>
                <w:i/>
                <w:sz w:val="16"/>
              </w:rPr>
              <w:t>o years are  shown below.</w:t>
            </w:r>
          </w:p>
        </w:tc>
      </w:tr>
    </w:tbl>
    <w:p w:rsidR="00000000" w:rsidRDefault="001A2D0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72"/>
        <w:gridCol w:w="1565"/>
        <w:gridCol w:w="816"/>
        <w:gridCol w:w="994"/>
        <w:gridCol w:w="236"/>
        <w:gridCol w:w="1476"/>
        <w:gridCol w:w="720"/>
        <w:gridCol w:w="10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1A2D0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5" w:type="dxa"/>
          </w:tcPr>
          <w:p w:rsidR="00000000" w:rsidRDefault="001A2D0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Meşrubat (Litre)</w:t>
            </w:r>
          </w:p>
        </w:tc>
        <w:tc>
          <w:tcPr>
            <w:tcW w:w="2046" w:type="dxa"/>
            <w:gridSpan w:val="3"/>
          </w:tcPr>
          <w:p w:rsidR="00000000" w:rsidRDefault="001A2D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A2D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76" w:type="dxa"/>
          </w:tcPr>
          <w:p w:rsidR="00000000" w:rsidRDefault="001A2D0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 (Litre)</w:t>
            </w:r>
          </w:p>
        </w:tc>
        <w:tc>
          <w:tcPr>
            <w:tcW w:w="1812" w:type="dxa"/>
            <w:gridSpan w:val="2"/>
          </w:tcPr>
          <w:p w:rsidR="00000000" w:rsidRDefault="001A2D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A2D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1A2D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65" w:type="dxa"/>
          </w:tcPr>
          <w:p w:rsidR="00000000" w:rsidRDefault="001A2D0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Beverages(Liter)</w:t>
            </w:r>
          </w:p>
        </w:tc>
        <w:tc>
          <w:tcPr>
            <w:tcW w:w="2046" w:type="dxa"/>
            <w:gridSpan w:val="3"/>
          </w:tcPr>
          <w:p w:rsidR="00000000" w:rsidRDefault="001A2D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2D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76" w:type="dxa"/>
          </w:tcPr>
          <w:p w:rsidR="00000000" w:rsidRDefault="001A2D0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Water(Liter)</w:t>
            </w:r>
          </w:p>
        </w:tc>
        <w:tc>
          <w:tcPr>
            <w:tcW w:w="1812" w:type="dxa"/>
            <w:gridSpan w:val="2"/>
          </w:tcPr>
          <w:p w:rsidR="00000000" w:rsidRDefault="001A2D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2D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1A2D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1998     </w:t>
            </w:r>
          </w:p>
        </w:tc>
        <w:tc>
          <w:tcPr>
            <w:tcW w:w="1565" w:type="dxa"/>
          </w:tcPr>
          <w:p w:rsidR="00000000" w:rsidRDefault="001A2D0B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80.698.783</w:t>
            </w:r>
          </w:p>
        </w:tc>
        <w:tc>
          <w:tcPr>
            <w:tcW w:w="2046" w:type="dxa"/>
            <w:gridSpan w:val="3"/>
          </w:tcPr>
          <w:p w:rsidR="00000000" w:rsidRDefault="001A2D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</w:t>
            </w:r>
          </w:p>
        </w:tc>
        <w:tc>
          <w:tcPr>
            <w:tcW w:w="1476" w:type="dxa"/>
          </w:tcPr>
          <w:p w:rsidR="00000000" w:rsidRDefault="001A2D0B">
            <w:pPr>
              <w:ind w:right="459"/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9.449.252</w:t>
            </w:r>
          </w:p>
        </w:tc>
        <w:tc>
          <w:tcPr>
            <w:tcW w:w="1812" w:type="dxa"/>
            <w:gridSpan w:val="2"/>
          </w:tcPr>
          <w:p w:rsidR="00000000" w:rsidRDefault="001A2D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3"/>
        </w:trPr>
        <w:tc>
          <w:tcPr>
            <w:tcW w:w="572" w:type="dxa"/>
            <w:vMerge w:val="restart"/>
          </w:tcPr>
          <w:p w:rsidR="00000000" w:rsidRDefault="001A2D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1999</w:t>
            </w:r>
          </w:p>
        </w:tc>
        <w:tc>
          <w:tcPr>
            <w:tcW w:w="1565" w:type="dxa"/>
            <w:vMerge w:val="restart"/>
          </w:tcPr>
          <w:p w:rsidR="00000000" w:rsidRDefault="001A2D0B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109.423.041                            </w:t>
            </w:r>
          </w:p>
        </w:tc>
        <w:tc>
          <w:tcPr>
            <w:tcW w:w="816" w:type="dxa"/>
          </w:tcPr>
          <w:p w:rsidR="00000000" w:rsidRDefault="001A2D0B">
            <w:pPr>
              <w:tabs>
                <w:tab w:val="left" w:pos="-108"/>
              </w:tabs>
              <w:ind w:right="600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</w:t>
            </w:r>
          </w:p>
        </w:tc>
        <w:tc>
          <w:tcPr>
            <w:tcW w:w="994" w:type="dxa"/>
          </w:tcPr>
          <w:p w:rsidR="00000000" w:rsidRDefault="001A2D0B">
            <w:pPr>
              <w:tabs>
                <w:tab w:val="left" w:pos="-108"/>
              </w:tabs>
              <w:ind w:right="600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54</w:t>
            </w:r>
          </w:p>
        </w:tc>
        <w:tc>
          <w:tcPr>
            <w:tcW w:w="236" w:type="dxa"/>
            <w:vMerge w:val="restart"/>
          </w:tcPr>
          <w:p w:rsidR="00000000" w:rsidRDefault="001A2D0B">
            <w:pPr>
              <w:tabs>
                <w:tab w:val="left" w:pos="-108"/>
              </w:tabs>
              <w:ind w:right="600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76" w:type="dxa"/>
            <w:vMerge w:val="restart"/>
          </w:tcPr>
          <w:p w:rsidR="00000000" w:rsidRDefault="001A2D0B">
            <w:pPr>
              <w:ind w:right="459"/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15.709.713</w:t>
            </w:r>
          </w:p>
        </w:tc>
        <w:tc>
          <w:tcPr>
            <w:tcW w:w="720" w:type="dxa"/>
          </w:tcPr>
          <w:p w:rsidR="00000000" w:rsidRDefault="001A2D0B">
            <w:pPr>
              <w:ind w:right="60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b/>
                <w:sz w:val="16"/>
              </w:rPr>
              <w:t xml:space="preserve">        </w:t>
            </w:r>
          </w:p>
        </w:tc>
        <w:tc>
          <w:tcPr>
            <w:tcW w:w="1092" w:type="dxa"/>
          </w:tcPr>
          <w:p w:rsidR="00000000" w:rsidRDefault="001A2D0B">
            <w:pPr>
              <w:ind w:right="60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2"/>
        </w:trPr>
        <w:tc>
          <w:tcPr>
            <w:tcW w:w="572" w:type="dxa"/>
            <w:vMerge/>
          </w:tcPr>
          <w:p w:rsidR="00000000" w:rsidRDefault="001A2D0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5" w:type="dxa"/>
            <w:vMerge/>
          </w:tcPr>
          <w:p w:rsidR="00000000" w:rsidRDefault="001A2D0B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16" w:type="dxa"/>
          </w:tcPr>
          <w:p w:rsidR="00000000" w:rsidRDefault="001A2D0B">
            <w:pPr>
              <w:tabs>
                <w:tab w:val="left" w:pos="-108"/>
              </w:tabs>
              <w:ind w:right="600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4" w:type="dxa"/>
          </w:tcPr>
          <w:p w:rsidR="00000000" w:rsidRDefault="001A2D0B">
            <w:pPr>
              <w:tabs>
                <w:tab w:val="left" w:pos="-108"/>
              </w:tabs>
              <w:ind w:right="600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6" w:type="dxa"/>
            <w:vMerge/>
          </w:tcPr>
          <w:p w:rsidR="00000000" w:rsidRDefault="001A2D0B">
            <w:pPr>
              <w:tabs>
                <w:tab w:val="left" w:pos="-108"/>
              </w:tabs>
              <w:ind w:right="600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476" w:type="dxa"/>
            <w:vMerge/>
          </w:tcPr>
          <w:p w:rsidR="00000000" w:rsidRDefault="001A2D0B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720" w:type="dxa"/>
          </w:tcPr>
          <w:p w:rsidR="00000000" w:rsidRDefault="001A2D0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</w:tcPr>
          <w:p w:rsidR="00000000" w:rsidRDefault="001A2D0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2"/>
        </w:trPr>
        <w:tc>
          <w:tcPr>
            <w:tcW w:w="572" w:type="dxa"/>
            <w:vMerge/>
          </w:tcPr>
          <w:p w:rsidR="00000000" w:rsidRDefault="001A2D0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5" w:type="dxa"/>
            <w:vMerge/>
          </w:tcPr>
          <w:p w:rsidR="00000000" w:rsidRDefault="001A2D0B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810" w:type="dxa"/>
            <w:gridSpan w:val="2"/>
          </w:tcPr>
          <w:p w:rsidR="00000000" w:rsidRDefault="001A2D0B">
            <w:pPr>
              <w:tabs>
                <w:tab w:val="left" w:pos="-108"/>
              </w:tabs>
              <w:ind w:right="600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6" w:type="dxa"/>
          </w:tcPr>
          <w:p w:rsidR="00000000" w:rsidRDefault="001A2D0B">
            <w:pPr>
              <w:tabs>
                <w:tab w:val="left" w:pos="-108"/>
              </w:tabs>
              <w:ind w:right="600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476" w:type="dxa"/>
            <w:vMerge/>
          </w:tcPr>
          <w:p w:rsidR="00000000" w:rsidRDefault="001A2D0B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720" w:type="dxa"/>
          </w:tcPr>
          <w:p w:rsidR="00000000" w:rsidRDefault="001A2D0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92" w:type="dxa"/>
          </w:tcPr>
          <w:p w:rsidR="00000000" w:rsidRDefault="001A2D0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A2D0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A2D0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A2D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2D0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A2D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2D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A2D0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2D0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A2D0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</w:t>
            </w:r>
            <w:r>
              <w:rPr>
                <w:rFonts w:ascii="Arial TUR" w:hAnsi="Arial TUR"/>
                <w:b/>
                <w:sz w:val="16"/>
              </w:rPr>
              <w:t>eşrubat (Litre)</w:t>
            </w:r>
          </w:p>
        </w:tc>
        <w:tc>
          <w:tcPr>
            <w:tcW w:w="1990" w:type="dxa"/>
          </w:tcPr>
          <w:p w:rsidR="00000000" w:rsidRDefault="001A2D0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 (Litre)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2D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A2D0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Beverages(Liter)</w:t>
            </w:r>
          </w:p>
        </w:tc>
        <w:tc>
          <w:tcPr>
            <w:tcW w:w="1990" w:type="dxa"/>
          </w:tcPr>
          <w:p w:rsidR="00000000" w:rsidRDefault="001A2D0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Water(Liter)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2D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1A2D0B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82.894.736</w:t>
            </w:r>
          </w:p>
        </w:tc>
        <w:tc>
          <w:tcPr>
            <w:tcW w:w="1990" w:type="dxa"/>
          </w:tcPr>
          <w:p w:rsidR="00000000" w:rsidRDefault="001A2D0B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9.794.578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2D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1A2D0B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109.163.211</w:t>
            </w:r>
          </w:p>
        </w:tc>
        <w:tc>
          <w:tcPr>
            <w:tcW w:w="1990" w:type="dxa"/>
          </w:tcPr>
          <w:p w:rsidR="00000000" w:rsidRDefault="001A2D0B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18.614.335</w:t>
            </w:r>
          </w:p>
        </w:tc>
      </w:tr>
    </w:tbl>
    <w:p w:rsidR="00000000" w:rsidRDefault="001A2D0B">
      <w:pPr>
        <w:rPr>
          <w:rFonts w:ascii="Arial" w:hAnsi="Arial"/>
          <w:sz w:val="16"/>
        </w:rPr>
      </w:pPr>
    </w:p>
    <w:p w:rsidR="00000000" w:rsidRDefault="001A2D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2D0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A2D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2D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</w:t>
            </w:r>
            <w:r>
              <w:rPr>
                <w:rFonts w:ascii="Arial" w:hAnsi="Arial"/>
                <w:i/>
                <w:sz w:val="16"/>
              </w:rPr>
              <w:t>t  the Company realized  in the last two years  are given below.</w:t>
            </w:r>
          </w:p>
        </w:tc>
      </w:tr>
    </w:tbl>
    <w:p w:rsidR="00000000" w:rsidRDefault="001A2D0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2D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A2D0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A2D0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A2D0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A2D0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2D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A2D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A2D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A2D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A2D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2D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1A2D0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206.763.241.119 </w:t>
            </w:r>
          </w:p>
          <w:p w:rsidR="00000000" w:rsidRDefault="001A2D0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776.838</w:t>
            </w:r>
          </w:p>
        </w:tc>
        <w:tc>
          <w:tcPr>
            <w:tcW w:w="2410" w:type="dxa"/>
          </w:tcPr>
          <w:p w:rsidR="00000000" w:rsidRDefault="001A2D0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559" w:type="dxa"/>
          </w:tcPr>
          <w:p w:rsidR="00000000" w:rsidRDefault="001A2D0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10.977.071.458</w:t>
            </w:r>
          </w:p>
          <w:p w:rsidR="00000000" w:rsidRDefault="001A2D0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39.617</w:t>
            </w:r>
          </w:p>
        </w:tc>
        <w:tc>
          <w:tcPr>
            <w:tcW w:w="2269" w:type="dxa"/>
          </w:tcPr>
          <w:p w:rsidR="00000000" w:rsidRDefault="001A2D0B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0,0015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2D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1A2D0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652.105.855.109                </w:t>
            </w:r>
          </w:p>
        </w:tc>
        <w:tc>
          <w:tcPr>
            <w:tcW w:w="2410" w:type="dxa"/>
          </w:tcPr>
          <w:p w:rsidR="00000000" w:rsidRDefault="001A2D0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559" w:type="dxa"/>
          </w:tcPr>
          <w:p w:rsidR="00000000" w:rsidRDefault="001A2D0B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120.811.361.449</w:t>
            </w:r>
          </w:p>
        </w:tc>
        <w:tc>
          <w:tcPr>
            <w:tcW w:w="2269" w:type="dxa"/>
          </w:tcPr>
          <w:p w:rsidR="00000000" w:rsidRDefault="001A2D0B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0,0010</w:t>
            </w:r>
          </w:p>
        </w:tc>
      </w:tr>
    </w:tbl>
    <w:p w:rsidR="00000000" w:rsidRDefault="001A2D0B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                                </w:t>
      </w:r>
      <w:r>
        <w:rPr>
          <w:rFonts w:ascii="Arial" w:hAnsi="Arial"/>
          <w:sz w:val="16"/>
        </w:rPr>
        <w:t xml:space="preserve">1.551.765                                                                           287.485         </w:t>
      </w:r>
    </w:p>
    <w:p w:rsidR="00000000" w:rsidRDefault="001A2D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A2D0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</w:t>
            </w:r>
            <w:r>
              <w:rPr>
                <w:rFonts w:ascii="Arial TUR" w:hAnsi="Arial TUR"/>
                <w:sz w:val="16"/>
              </w:rPr>
              <w:t>e olan ve proje halindeki yatırımları aşağıda verilmektedir.</w:t>
            </w:r>
          </w:p>
        </w:tc>
        <w:tc>
          <w:tcPr>
            <w:tcW w:w="1212" w:type="dxa"/>
          </w:tcPr>
          <w:p w:rsidR="00000000" w:rsidRDefault="001A2D0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A2D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A2D0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2D0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1A2D0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A2D0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A2D0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2D0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A2D0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A2D0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</w:t>
            </w:r>
            <w:r>
              <w:rPr>
                <w:rFonts w:ascii="Arial" w:hAnsi="Arial"/>
                <w:b/>
                <w:i/>
                <w:sz w:val="16"/>
              </w:rPr>
              <w:t>nt</w:t>
            </w:r>
          </w:p>
        </w:tc>
        <w:tc>
          <w:tcPr>
            <w:tcW w:w="1843" w:type="dxa"/>
          </w:tcPr>
          <w:p w:rsidR="00000000" w:rsidRDefault="001A2D0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2D0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A2D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A2D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A2D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</w:tbl>
    <w:p w:rsidR="00000000" w:rsidRDefault="001A2D0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TENEKE KUTU HATTI                                          01.03.2000-30.04.2001               699.000.000-LİRET             6.196</w:t>
      </w:r>
    </w:p>
    <w:p w:rsidR="00000000" w:rsidRDefault="001A2D0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PET DOLUM HA</w:t>
      </w:r>
      <w:r>
        <w:rPr>
          <w:rFonts w:ascii="Arial" w:hAnsi="Arial"/>
          <w:sz w:val="16"/>
        </w:rPr>
        <w:t>TTI                                              01.03.2000-20.07.2001               803.000.000-LİRET           34.308</w:t>
      </w:r>
    </w:p>
    <w:p w:rsidR="00000000" w:rsidRDefault="001A2D0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2D0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A2D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2D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</w:t>
            </w:r>
            <w:r>
              <w:rPr>
                <w:rFonts w:ascii="Arial" w:hAnsi="Arial"/>
                <w:i/>
                <w:sz w:val="16"/>
              </w:rPr>
              <w:t>s portion in their  equity capital are shown below.</w:t>
            </w:r>
          </w:p>
        </w:tc>
      </w:tr>
    </w:tbl>
    <w:p w:rsidR="00000000" w:rsidRDefault="001A2D0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2D0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A2D0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A2D0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2D0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A2D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A2D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2D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1A2D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43" w:type="dxa"/>
          </w:tcPr>
          <w:p w:rsidR="00000000" w:rsidRDefault="001A2D0B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1A2D0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2D0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A2D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2D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</w:t>
            </w:r>
            <w:r>
              <w:rPr>
                <w:rFonts w:ascii="Arial" w:hAnsi="Arial"/>
                <w:i/>
                <w:sz w:val="16"/>
              </w:rPr>
              <w:t xml:space="preserve"> shareholders and their participations in the equity capital are shown below.</w:t>
            </w:r>
          </w:p>
        </w:tc>
      </w:tr>
    </w:tbl>
    <w:p w:rsidR="00000000" w:rsidRDefault="001A2D0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17"/>
        <w:gridCol w:w="212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7" w:type="dxa"/>
          </w:tcPr>
          <w:p w:rsidR="00000000" w:rsidRDefault="001A2D0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2126" w:type="dxa"/>
          </w:tcPr>
          <w:p w:rsidR="00000000" w:rsidRDefault="001A2D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A2D0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7" w:type="dxa"/>
          </w:tcPr>
          <w:p w:rsidR="00000000" w:rsidRDefault="001A2D0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</w:tcPr>
          <w:p w:rsidR="00000000" w:rsidRDefault="001A2D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A2D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7" w:type="dxa"/>
          </w:tcPr>
          <w:p w:rsidR="00000000" w:rsidRDefault="001A2D0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İHLAS HOLDİNG A.Ş. </w:t>
            </w:r>
          </w:p>
        </w:tc>
        <w:tc>
          <w:tcPr>
            <w:tcW w:w="2126" w:type="dxa"/>
          </w:tcPr>
          <w:p w:rsidR="00000000" w:rsidRDefault="001A2D0B">
            <w:pPr>
              <w:ind w:right="317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1.080.000 </w:t>
            </w:r>
          </w:p>
        </w:tc>
        <w:tc>
          <w:tcPr>
            <w:tcW w:w="2410" w:type="dxa"/>
          </w:tcPr>
          <w:p w:rsidR="00000000" w:rsidRDefault="001A2D0B">
            <w:pPr>
              <w:ind w:right="459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45,00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7" w:type="dxa"/>
          </w:tcPr>
          <w:p w:rsidR="00000000" w:rsidRDefault="001A2D0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KRİSTAL SIVI İÇECEKLER SAN.TİC.A</w:t>
            </w:r>
            <w:r>
              <w:rPr>
                <w:rFonts w:ascii="Arial" w:hAnsi="Arial"/>
                <w:sz w:val="18"/>
              </w:rPr>
              <w:t xml:space="preserve">.Ş. </w:t>
            </w:r>
          </w:p>
        </w:tc>
        <w:tc>
          <w:tcPr>
            <w:tcW w:w="2126" w:type="dxa"/>
          </w:tcPr>
          <w:p w:rsidR="00000000" w:rsidRDefault="001A2D0B">
            <w:pPr>
              <w:ind w:right="317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390.000 </w:t>
            </w:r>
          </w:p>
        </w:tc>
        <w:tc>
          <w:tcPr>
            <w:tcW w:w="2410" w:type="dxa"/>
          </w:tcPr>
          <w:p w:rsidR="00000000" w:rsidRDefault="001A2D0B">
            <w:pPr>
              <w:ind w:right="459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16,25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7" w:type="dxa"/>
          </w:tcPr>
          <w:p w:rsidR="00000000" w:rsidRDefault="001A2D0B">
            <w:pPr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KRİSTAL GIDA VE DAĞITIM SAN.TİC.A.Ş. </w:t>
            </w:r>
          </w:p>
        </w:tc>
        <w:tc>
          <w:tcPr>
            <w:tcW w:w="2126" w:type="dxa"/>
          </w:tcPr>
          <w:p w:rsidR="00000000" w:rsidRDefault="001A2D0B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126.000 </w:t>
            </w:r>
          </w:p>
        </w:tc>
        <w:tc>
          <w:tcPr>
            <w:tcW w:w="2410" w:type="dxa"/>
          </w:tcPr>
          <w:p w:rsidR="00000000" w:rsidRDefault="001A2D0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5,25 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7" w:type="dxa"/>
          </w:tcPr>
          <w:p w:rsidR="00000000" w:rsidRDefault="001A2D0B">
            <w:pPr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İHLAS EV ALTLERİ İMLT.SAN.TİC.A.Ş. </w:t>
            </w:r>
          </w:p>
        </w:tc>
        <w:tc>
          <w:tcPr>
            <w:tcW w:w="2126" w:type="dxa"/>
          </w:tcPr>
          <w:p w:rsidR="00000000" w:rsidRDefault="001A2D0B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64.000 </w:t>
            </w:r>
          </w:p>
        </w:tc>
        <w:tc>
          <w:tcPr>
            <w:tcW w:w="2410" w:type="dxa"/>
          </w:tcPr>
          <w:p w:rsidR="00000000" w:rsidRDefault="001A2D0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2,67 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7" w:type="dxa"/>
          </w:tcPr>
          <w:p w:rsidR="00000000" w:rsidRDefault="001A2D0B">
            <w:pPr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İSMET ANAÇ </w:t>
            </w:r>
          </w:p>
        </w:tc>
        <w:tc>
          <w:tcPr>
            <w:tcW w:w="2126" w:type="dxa"/>
          </w:tcPr>
          <w:p w:rsidR="00000000" w:rsidRDefault="001A2D0B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80.000 </w:t>
            </w:r>
          </w:p>
        </w:tc>
        <w:tc>
          <w:tcPr>
            <w:tcW w:w="2410" w:type="dxa"/>
          </w:tcPr>
          <w:p w:rsidR="00000000" w:rsidRDefault="001A2D0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3,33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7" w:type="dxa"/>
          </w:tcPr>
          <w:p w:rsidR="00000000" w:rsidRDefault="001A2D0B">
            <w:pPr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MUHAMMET MUAMMER GÜRBÜZ </w:t>
            </w:r>
          </w:p>
        </w:tc>
        <w:tc>
          <w:tcPr>
            <w:tcW w:w="2126" w:type="dxa"/>
          </w:tcPr>
          <w:p w:rsidR="00000000" w:rsidRDefault="001A2D0B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60.000 </w:t>
            </w:r>
          </w:p>
        </w:tc>
        <w:tc>
          <w:tcPr>
            <w:tcW w:w="2410" w:type="dxa"/>
          </w:tcPr>
          <w:p w:rsidR="00000000" w:rsidRDefault="001A2D0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2,50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7" w:type="dxa"/>
          </w:tcPr>
          <w:p w:rsidR="00000000" w:rsidRDefault="001A2D0B">
            <w:pPr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OKYAY </w:t>
            </w:r>
          </w:p>
        </w:tc>
        <w:tc>
          <w:tcPr>
            <w:tcW w:w="2126" w:type="dxa"/>
          </w:tcPr>
          <w:p w:rsidR="00000000" w:rsidRDefault="001A2D0B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50.000 </w:t>
            </w:r>
          </w:p>
        </w:tc>
        <w:tc>
          <w:tcPr>
            <w:tcW w:w="2410" w:type="dxa"/>
          </w:tcPr>
          <w:p w:rsidR="00000000" w:rsidRDefault="001A2D0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2,08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7" w:type="dxa"/>
          </w:tcPr>
          <w:p w:rsidR="00000000" w:rsidRDefault="001A2D0B">
            <w:pPr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HUZUR BAIN YAYIN DAĞ.PAZ.</w:t>
            </w:r>
            <w:r>
              <w:rPr>
                <w:rFonts w:ascii="Arial" w:hAnsi="Arial"/>
                <w:sz w:val="16"/>
              </w:rPr>
              <w:t xml:space="preserve">TİC.LTD.ŞTİ. </w:t>
            </w:r>
          </w:p>
        </w:tc>
        <w:tc>
          <w:tcPr>
            <w:tcW w:w="2126" w:type="dxa"/>
          </w:tcPr>
          <w:p w:rsidR="00000000" w:rsidRDefault="001A2D0B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85.000 </w:t>
            </w:r>
          </w:p>
        </w:tc>
        <w:tc>
          <w:tcPr>
            <w:tcW w:w="2410" w:type="dxa"/>
          </w:tcPr>
          <w:p w:rsidR="00000000" w:rsidRDefault="001A2D0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3,54 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7" w:type="dxa"/>
          </w:tcPr>
          <w:p w:rsidR="00000000" w:rsidRDefault="001A2D0B">
            <w:pPr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SANCAK DAĞITIM VE PAZ.TÜK.MAD.LTD.ŞTİ. </w:t>
            </w:r>
          </w:p>
        </w:tc>
        <w:tc>
          <w:tcPr>
            <w:tcW w:w="2126" w:type="dxa"/>
          </w:tcPr>
          <w:p w:rsidR="00000000" w:rsidRDefault="001A2D0B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65.000 </w:t>
            </w:r>
          </w:p>
        </w:tc>
        <w:tc>
          <w:tcPr>
            <w:tcW w:w="2410" w:type="dxa"/>
          </w:tcPr>
          <w:p w:rsidR="00000000" w:rsidRDefault="001A2D0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2,71 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7" w:type="dxa"/>
          </w:tcPr>
          <w:p w:rsidR="00000000" w:rsidRDefault="001A2D0B">
            <w:pPr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AÇIK KISIM </w:t>
            </w:r>
          </w:p>
        </w:tc>
        <w:tc>
          <w:tcPr>
            <w:tcW w:w="2126" w:type="dxa"/>
          </w:tcPr>
          <w:p w:rsidR="00000000" w:rsidRDefault="001A2D0B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400.000 </w:t>
            </w:r>
          </w:p>
        </w:tc>
        <w:tc>
          <w:tcPr>
            <w:tcW w:w="2410" w:type="dxa"/>
          </w:tcPr>
          <w:p w:rsidR="00000000" w:rsidRDefault="001A2D0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16,67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7" w:type="dxa"/>
          </w:tcPr>
          <w:p w:rsidR="00000000" w:rsidRDefault="001A2D0B">
            <w:pPr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TOPLAM </w:t>
            </w:r>
          </w:p>
        </w:tc>
        <w:tc>
          <w:tcPr>
            <w:tcW w:w="2126" w:type="dxa"/>
          </w:tcPr>
          <w:p w:rsidR="00000000" w:rsidRDefault="001A2D0B">
            <w:pPr>
              <w:ind w:right="31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2.400.000 </w:t>
            </w:r>
          </w:p>
        </w:tc>
        <w:tc>
          <w:tcPr>
            <w:tcW w:w="2410" w:type="dxa"/>
          </w:tcPr>
          <w:p w:rsidR="00000000" w:rsidRDefault="001A2D0B">
            <w:pPr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%100</w:t>
            </w:r>
          </w:p>
        </w:tc>
      </w:tr>
    </w:tbl>
    <w:p w:rsidR="00000000" w:rsidRDefault="001A2D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418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63EF2"/>
    <w:multiLevelType w:val="hybridMultilevel"/>
    <w:tmpl w:val="F5EC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9321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2D0B"/>
    <w:rsid w:val="001A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11E64-A232-49D1-998E-1B9E1A49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jc w:val="center"/>
      <w:outlineLvl w:val="2"/>
    </w:pPr>
    <w:rPr>
      <w:rFonts w:ascii="Arial" w:hAnsi="Arial"/>
      <w:b/>
      <w:bCs/>
      <w:sz w:val="16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3"/>
    </w:pPr>
    <w:rPr>
      <w:rFonts w:ascii="Arial" w:hAnsi="Arial"/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4"/>
    </w:pPr>
    <w:rPr>
      <w:rFonts w:ascii="Arial" w:hAnsi="Arial"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5"/>
    </w:pPr>
    <w:rPr>
      <w:rFonts w:ascii="Arial" w:hAnsi="Arial"/>
      <w:b/>
      <w:bCs/>
      <w:sz w:val="24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2000-04-05T20:01:00Z</cp:lastPrinted>
  <dcterms:created xsi:type="dcterms:W3CDTF">2022-09-01T21:57:00Z</dcterms:created>
  <dcterms:modified xsi:type="dcterms:W3CDTF">2022-09-01T21:57:00Z</dcterms:modified>
</cp:coreProperties>
</file>