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3787">
            <w:pPr>
              <w:pStyle w:val="Heading2"/>
            </w:pPr>
            <w:r>
              <w:t>LÜKS KADİFE TİC.VE SAN.A.Ş.</w:t>
            </w:r>
          </w:p>
        </w:tc>
      </w:tr>
    </w:tbl>
    <w:p w:rsidR="00000000" w:rsidRDefault="003E3787">
      <w:pPr>
        <w:rPr>
          <w:rFonts w:ascii="Arial" w:hAnsi="Arial"/>
          <w:sz w:val="18"/>
        </w:rPr>
      </w:pPr>
    </w:p>
    <w:p w:rsidR="00000000" w:rsidRDefault="003E378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378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03,07,1972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KADİFE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BAYRAK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</w:t>
            </w:r>
            <w:r>
              <w:rPr>
                <w:rFonts w:ascii="Arial" w:hAnsi="Arial"/>
                <w:color w:val="000000"/>
                <w:sz w:val="16"/>
              </w:rPr>
              <w:t>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ERBİL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ÇETİNKARA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ŞABAN ÖZHAMURKAR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ÖZHAMURKAR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ÖZBIYIK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(352) 311 34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(352) 311 34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01,09,1998-31,08,2000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</w:t>
            </w:r>
            <w:r>
              <w:rPr>
                <w:rFonts w:ascii="Arial" w:hAnsi="Arial"/>
                <w:b/>
                <w:color w:val="000000"/>
                <w:sz w:val="16"/>
              </w:rPr>
              <w:t>AVANI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3787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3,000,000,000,000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3787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600,000,000,000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37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3E3787">
      <w:pPr>
        <w:rPr>
          <w:rFonts w:ascii="Arial" w:hAnsi="Arial"/>
          <w:sz w:val="18"/>
        </w:rPr>
      </w:pPr>
    </w:p>
    <w:p w:rsidR="00000000" w:rsidRDefault="003E37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378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</w:t>
            </w:r>
            <w:r>
              <w:rPr>
                <w:rFonts w:ascii="Arial TUR" w:hAnsi="Arial TUR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3E37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37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E378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37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E378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Kadife (Metre)</w:t>
            </w:r>
          </w:p>
        </w:tc>
        <w:tc>
          <w:tcPr>
            <w:tcW w:w="806" w:type="dxa"/>
          </w:tcPr>
          <w:p w:rsidR="00000000" w:rsidRDefault="003E37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E37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E3787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3E378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3E3787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3E378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37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E378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Velvet (Metres)</w:t>
            </w:r>
          </w:p>
        </w:tc>
        <w:tc>
          <w:tcPr>
            <w:tcW w:w="806" w:type="dxa"/>
          </w:tcPr>
          <w:p w:rsidR="00000000" w:rsidRDefault="003E37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E37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E378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3E37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E378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3E378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37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3E3787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1,477,565</w:t>
            </w:r>
          </w:p>
        </w:tc>
        <w:tc>
          <w:tcPr>
            <w:tcW w:w="806" w:type="dxa"/>
          </w:tcPr>
          <w:p w:rsidR="00000000" w:rsidRDefault="003E37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990" w:type="dxa"/>
          </w:tcPr>
          <w:p w:rsidR="00000000" w:rsidRDefault="003E3787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3E37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E3787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3E378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37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3E3787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516,995</w:t>
            </w:r>
          </w:p>
        </w:tc>
        <w:tc>
          <w:tcPr>
            <w:tcW w:w="806" w:type="dxa"/>
          </w:tcPr>
          <w:p w:rsidR="00000000" w:rsidRDefault="003E37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990" w:type="dxa"/>
          </w:tcPr>
          <w:p w:rsidR="00000000" w:rsidRDefault="003E3787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3E37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E3787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3E378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37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E3787">
            <w:pPr>
              <w:ind w:right="459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06" w:type="dxa"/>
          </w:tcPr>
          <w:p w:rsidR="00000000" w:rsidRDefault="003E378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3E3787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3E378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E3787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3E378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E3787">
      <w:pPr>
        <w:rPr>
          <w:rFonts w:ascii="Arial TUR" w:hAnsi="Arial TUR"/>
          <w:sz w:val="16"/>
        </w:rPr>
      </w:pPr>
    </w:p>
    <w:p w:rsidR="00000000" w:rsidRDefault="003E3787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E378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</w:t>
      </w:r>
      <w:r>
        <w:rPr>
          <w:rFonts w:ascii="Arial" w:hAnsi="Arial"/>
          <w:i/>
          <w:sz w:val="16"/>
        </w:rPr>
        <w:t>R.-Capacity Utilization Rate</w:t>
      </w:r>
    </w:p>
    <w:p w:rsidR="00000000" w:rsidRDefault="003E37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378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E37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37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E378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37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E37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Kadife (Metre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37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E378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Velvet (Metres)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37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3E3787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1,217,108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37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3E3787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722,65</w:t>
            </w:r>
            <w:r>
              <w:rPr>
                <w:rFonts w:ascii="Arial TUR" w:hAnsi="Arial TUR"/>
                <w:sz w:val="16"/>
              </w:rPr>
              <w:t>7</w:t>
            </w:r>
          </w:p>
        </w:tc>
      </w:tr>
    </w:tbl>
    <w:p w:rsidR="00000000" w:rsidRDefault="003E3787">
      <w:pPr>
        <w:rPr>
          <w:rFonts w:ascii="Arial" w:hAnsi="Arial"/>
          <w:sz w:val="16"/>
        </w:rPr>
      </w:pPr>
    </w:p>
    <w:p w:rsidR="00000000" w:rsidRDefault="003E3787">
      <w:pPr>
        <w:rPr>
          <w:rFonts w:ascii="Arial" w:hAnsi="Arial"/>
          <w:sz w:val="16"/>
        </w:rPr>
      </w:pPr>
    </w:p>
    <w:p w:rsidR="00000000" w:rsidRDefault="003E3787">
      <w:pPr>
        <w:rPr>
          <w:rFonts w:ascii="Arial" w:hAnsi="Arial"/>
          <w:sz w:val="16"/>
        </w:rPr>
      </w:pPr>
    </w:p>
    <w:p w:rsidR="00000000" w:rsidRDefault="003E3787">
      <w:pPr>
        <w:rPr>
          <w:rFonts w:ascii="Arial" w:hAnsi="Arial"/>
          <w:sz w:val="16"/>
        </w:rPr>
      </w:pPr>
    </w:p>
    <w:p w:rsidR="00000000" w:rsidRDefault="003E3787">
      <w:pPr>
        <w:rPr>
          <w:rFonts w:ascii="Arial" w:hAnsi="Arial"/>
          <w:sz w:val="16"/>
        </w:rPr>
      </w:pPr>
    </w:p>
    <w:p w:rsidR="00000000" w:rsidRDefault="003E3787">
      <w:pPr>
        <w:rPr>
          <w:rFonts w:ascii="Arial" w:hAnsi="Arial"/>
          <w:sz w:val="16"/>
        </w:rPr>
      </w:pPr>
    </w:p>
    <w:p w:rsidR="00000000" w:rsidRDefault="003E37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378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E37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37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E378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126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37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E378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3E378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3E378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</w:t>
            </w:r>
            <w:r>
              <w:rPr>
                <w:rFonts w:ascii="Arial TUR" w:hAnsi="Arial TUR"/>
                <w:b/>
                <w:color w:val="000000"/>
                <w:sz w:val="16"/>
              </w:rPr>
              <w:t>cat (TL)</w:t>
            </w:r>
          </w:p>
        </w:tc>
        <w:tc>
          <w:tcPr>
            <w:tcW w:w="2269" w:type="dxa"/>
          </w:tcPr>
          <w:p w:rsidR="00000000" w:rsidRDefault="003E378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37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E37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3E37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3E37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E37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37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3E378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202,418,952,409</w:t>
            </w:r>
          </w:p>
        </w:tc>
        <w:tc>
          <w:tcPr>
            <w:tcW w:w="2126" w:type="dxa"/>
          </w:tcPr>
          <w:p w:rsidR="00000000" w:rsidRDefault="003E378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  <w:tc>
          <w:tcPr>
            <w:tcW w:w="1843" w:type="dxa"/>
          </w:tcPr>
          <w:p w:rsidR="00000000" w:rsidRDefault="003E37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1,407,149,000,000</w:t>
            </w:r>
          </w:p>
        </w:tc>
        <w:tc>
          <w:tcPr>
            <w:tcW w:w="2268" w:type="dxa"/>
          </w:tcPr>
          <w:p w:rsidR="00000000" w:rsidRDefault="003E378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37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3E378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754,515</w:t>
            </w:r>
          </w:p>
        </w:tc>
        <w:tc>
          <w:tcPr>
            <w:tcW w:w="2126" w:type="dxa"/>
          </w:tcPr>
          <w:p w:rsidR="00000000" w:rsidRDefault="003E378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E37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5,075,768</w:t>
            </w:r>
          </w:p>
        </w:tc>
        <w:tc>
          <w:tcPr>
            <w:tcW w:w="2268" w:type="dxa"/>
          </w:tcPr>
          <w:p w:rsidR="00000000" w:rsidRDefault="003E378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37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3E378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19,760,118,547</w:t>
            </w:r>
          </w:p>
        </w:tc>
        <w:tc>
          <w:tcPr>
            <w:tcW w:w="2126" w:type="dxa"/>
          </w:tcPr>
          <w:p w:rsidR="00000000" w:rsidRDefault="003E378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  <w:tc>
          <w:tcPr>
            <w:tcW w:w="1843" w:type="dxa"/>
          </w:tcPr>
          <w:p w:rsidR="00000000" w:rsidRDefault="003E37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928,228,000,000</w:t>
            </w:r>
          </w:p>
        </w:tc>
        <w:tc>
          <w:tcPr>
            <w:tcW w:w="2268" w:type="dxa"/>
          </w:tcPr>
          <w:p w:rsidR="00000000" w:rsidRDefault="003E378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37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3E378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140,000</w:t>
            </w:r>
          </w:p>
        </w:tc>
        <w:tc>
          <w:tcPr>
            <w:tcW w:w="2126" w:type="dxa"/>
          </w:tcPr>
          <w:p w:rsidR="00000000" w:rsidRDefault="003E378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E37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1,904,082</w:t>
            </w:r>
          </w:p>
        </w:tc>
        <w:tc>
          <w:tcPr>
            <w:tcW w:w="2268" w:type="dxa"/>
          </w:tcPr>
          <w:p w:rsidR="00000000" w:rsidRDefault="003E378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E378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378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</w:t>
            </w:r>
            <w:r>
              <w:rPr>
                <w:rFonts w:ascii="Arial TUR" w:hAnsi="Arial TUR"/>
                <w:sz w:val="16"/>
              </w:rPr>
              <w:t xml:space="preserve">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E37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37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E378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1"/>
        <w:gridCol w:w="1656"/>
        <w:gridCol w:w="16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1" w:type="dxa"/>
          </w:tcPr>
          <w:p w:rsidR="00000000" w:rsidRDefault="003E3787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Ortak Ünvanı</w:t>
            </w:r>
          </w:p>
        </w:tc>
        <w:tc>
          <w:tcPr>
            <w:tcW w:w="1656" w:type="dxa"/>
          </w:tcPr>
          <w:p w:rsidR="00000000" w:rsidRDefault="003E3787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Tutar (Milyon TL)</w:t>
            </w:r>
          </w:p>
        </w:tc>
        <w:tc>
          <w:tcPr>
            <w:tcW w:w="1611" w:type="dxa"/>
          </w:tcPr>
          <w:p w:rsidR="00000000" w:rsidRDefault="003E3787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1" w:type="dxa"/>
          </w:tcPr>
          <w:p w:rsidR="00000000" w:rsidRDefault="003E3787">
            <w:pP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Share Holders</w:t>
            </w:r>
          </w:p>
        </w:tc>
        <w:tc>
          <w:tcPr>
            <w:tcW w:w="1656" w:type="dxa"/>
          </w:tcPr>
          <w:p w:rsidR="00000000" w:rsidRDefault="003E3787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Amount (TL Million)</w:t>
            </w:r>
          </w:p>
        </w:tc>
        <w:tc>
          <w:tcPr>
            <w:tcW w:w="1611" w:type="dxa"/>
          </w:tcPr>
          <w:p w:rsidR="00000000" w:rsidRDefault="003E3787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Share In Ca</w:t>
            </w: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 w:rsidR="00000000" w:rsidRDefault="003E3787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Birlik Mensucat Tic.ve San.A.Ş.</w:t>
            </w:r>
          </w:p>
        </w:tc>
        <w:tc>
          <w:tcPr>
            <w:tcW w:w="1656" w:type="dxa"/>
          </w:tcPr>
          <w:p w:rsidR="00000000" w:rsidRDefault="003E378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392,375</w:t>
            </w:r>
          </w:p>
        </w:tc>
        <w:tc>
          <w:tcPr>
            <w:tcW w:w="1611" w:type="dxa"/>
          </w:tcPr>
          <w:p w:rsidR="00000000" w:rsidRDefault="003E378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65,40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 w:rsidR="00000000" w:rsidRDefault="003E3787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Küçükçalık Dış Tic.ve Paz.A.Ş.</w:t>
            </w:r>
          </w:p>
        </w:tc>
        <w:tc>
          <w:tcPr>
            <w:tcW w:w="1656" w:type="dxa"/>
          </w:tcPr>
          <w:p w:rsidR="00000000" w:rsidRDefault="003E378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13,896</w:t>
            </w:r>
          </w:p>
        </w:tc>
        <w:tc>
          <w:tcPr>
            <w:tcW w:w="1611" w:type="dxa"/>
          </w:tcPr>
          <w:p w:rsidR="00000000" w:rsidRDefault="003E378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2,32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 w:rsidR="00000000" w:rsidRDefault="003E3787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Küçükçalık Örme ve Konf.Paz.A.Ş.</w:t>
            </w:r>
          </w:p>
        </w:tc>
        <w:tc>
          <w:tcPr>
            <w:tcW w:w="1656" w:type="dxa"/>
          </w:tcPr>
          <w:p w:rsidR="00000000" w:rsidRDefault="003E378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12,981</w:t>
            </w:r>
          </w:p>
        </w:tc>
        <w:tc>
          <w:tcPr>
            <w:tcW w:w="1611" w:type="dxa"/>
          </w:tcPr>
          <w:p w:rsidR="00000000" w:rsidRDefault="003E378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2,16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 w:rsidR="00000000" w:rsidRDefault="003E3787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Yaşar Küçükçalık</w:t>
            </w:r>
          </w:p>
        </w:tc>
        <w:tc>
          <w:tcPr>
            <w:tcW w:w="1656" w:type="dxa"/>
          </w:tcPr>
          <w:p w:rsidR="00000000" w:rsidRDefault="003E378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7,920</w:t>
            </w:r>
          </w:p>
        </w:tc>
        <w:tc>
          <w:tcPr>
            <w:tcW w:w="1611" w:type="dxa"/>
          </w:tcPr>
          <w:p w:rsidR="00000000" w:rsidRDefault="003E378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1,32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 w:rsidR="00000000" w:rsidRDefault="003E3787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Diğerleri (Halka Açık)</w:t>
            </w:r>
          </w:p>
        </w:tc>
        <w:tc>
          <w:tcPr>
            <w:tcW w:w="1656" w:type="dxa"/>
          </w:tcPr>
          <w:p w:rsidR="00000000" w:rsidRDefault="003E378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172,828</w:t>
            </w:r>
          </w:p>
        </w:tc>
        <w:tc>
          <w:tcPr>
            <w:tcW w:w="1611" w:type="dxa"/>
          </w:tcPr>
          <w:p w:rsidR="00000000" w:rsidRDefault="003E378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28,80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 w:rsidR="00000000" w:rsidRDefault="003E3787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TOPLAM</w:t>
            </w:r>
          </w:p>
        </w:tc>
        <w:tc>
          <w:tcPr>
            <w:tcW w:w="1656" w:type="dxa"/>
          </w:tcPr>
          <w:p w:rsidR="00000000" w:rsidRDefault="003E3787">
            <w:pPr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600,000</w:t>
            </w:r>
          </w:p>
        </w:tc>
        <w:tc>
          <w:tcPr>
            <w:tcW w:w="1611" w:type="dxa"/>
          </w:tcPr>
          <w:p w:rsidR="00000000" w:rsidRDefault="003E3787">
            <w:pPr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100</w:t>
            </w:r>
          </w:p>
        </w:tc>
      </w:tr>
    </w:tbl>
    <w:p w:rsidR="00000000" w:rsidRDefault="003E3787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3787"/>
    <w:rsid w:val="003E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21403-2DA2-43FD-A9A8-896A6CDC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2000-04-03T19:12:00Z</cp:lastPrinted>
  <dcterms:created xsi:type="dcterms:W3CDTF">2022-09-01T21:57:00Z</dcterms:created>
  <dcterms:modified xsi:type="dcterms:W3CDTF">2022-09-01T21:57:00Z</dcterms:modified>
</cp:coreProperties>
</file>