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A670C">
            <w:pPr>
              <w:pStyle w:val="Heading2"/>
            </w:pPr>
            <w:r>
              <w:t>PINAR SU SANAYİ VE TİCARET A.Ş.</w:t>
            </w:r>
          </w:p>
        </w:tc>
      </w:tr>
    </w:tbl>
    <w:p w:rsidR="00000000" w:rsidRDefault="00BA670C">
      <w:pPr>
        <w:rPr>
          <w:rFonts w:ascii="Arial" w:hAnsi="Arial"/>
          <w:sz w:val="18"/>
        </w:rPr>
      </w:pPr>
    </w:p>
    <w:p w:rsidR="00000000" w:rsidRDefault="00BA670C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A670C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BA670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A670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29/03/1982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A670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BA670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A670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A670C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BA670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A670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PVC, PET, CAM ŞİŞE SU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A670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BA670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A670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(PVC, Pet, Glass Bottle Water)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A670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BA670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A670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ŞEHİT FETHİBEY CAD. 120, 35210  İZMİR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A670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BA670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A670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A670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GENEL </w:t>
            </w:r>
            <w:r>
              <w:rPr>
                <w:rFonts w:ascii="Arial" w:hAnsi="Arial"/>
                <w:b/>
                <w:color w:val="000000"/>
                <w:sz w:val="16"/>
              </w:rPr>
              <w:t>MÜDÜR</w:t>
            </w:r>
          </w:p>
        </w:tc>
        <w:tc>
          <w:tcPr>
            <w:tcW w:w="142" w:type="dxa"/>
          </w:tcPr>
          <w:p w:rsidR="00000000" w:rsidRDefault="00BA670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A670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AHMET ATAY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A670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BA670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A670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A670C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BA670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A670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SELÇUK YAŞAR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A670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BA670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A670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AHMET ARSAN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A670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BA670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A670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MUSTAFA GÜÇLÜ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A670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BA670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A670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İDİL YİĞİTBAŞI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A670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BA670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A670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GÖKHAN OVA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A670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         </w:t>
            </w:r>
          </w:p>
        </w:tc>
        <w:tc>
          <w:tcPr>
            <w:tcW w:w="142" w:type="dxa"/>
          </w:tcPr>
          <w:p w:rsidR="00000000" w:rsidRDefault="00BA670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A670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A670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BA670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A670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(0 232) 425 31 67-68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A670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BA670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A670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(0 232) 784 74 00 (10 HAT)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A670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BA670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A670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(0 232) 784 74 15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A670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BA670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A670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A670C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</w:t>
            </w:r>
            <w:r>
              <w:rPr>
                <w:rFonts w:ascii="Arial TUR" w:hAnsi="Arial TUR"/>
                <w:b/>
                <w:color w:val="000000"/>
                <w:sz w:val="16"/>
              </w:rPr>
              <w:t>NEL ve İŞÇİ SAYISI</w:t>
            </w:r>
          </w:p>
        </w:tc>
        <w:tc>
          <w:tcPr>
            <w:tcW w:w="142" w:type="dxa"/>
          </w:tcPr>
          <w:p w:rsidR="00000000" w:rsidRDefault="00BA670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A670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321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A670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BA670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A670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A670C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BA670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A670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01.01.1999 - 31.12.2000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A670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</w:t>
            </w:r>
            <w:r>
              <w:rPr>
                <w:rFonts w:ascii="Arial" w:hAnsi="Arial"/>
                <w:b/>
                <w:color w:val="000000"/>
                <w:sz w:val="16"/>
              </w:rPr>
              <w:t>ing Period)</w:t>
            </w:r>
          </w:p>
        </w:tc>
        <w:tc>
          <w:tcPr>
            <w:tcW w:w="142" w:type="dxa"/>
          </w:tcPr>
          <w:p w:rsidR="00000000" w:rsidRDefault="00BA670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A670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A670C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BA670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A670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TEK GIDA İŞ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A670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BA670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A670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A670C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BA670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A670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A670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BA670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A670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A670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BA670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A670C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 xml:space="preserve">4.500.000.000.000 TL.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A670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BA670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A670C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A670C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BA670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A670C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 xml:space="preserve">  779.625.</w:t>
            </w:r>
            <w:r>
              <w:rPr>
                <w:i w:val="0"/>
                <w:color w:val="auto"/>
              </w:rPr>
              <w:t>000.000 TL.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A670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BA670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A670C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A670C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BA670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A670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ULUSAL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A670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BA670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A670C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(National)</w:t>
            </w:r>
          </w:p>
        </w:tc>
      </w:tr>
    </w:tbl>
    <w:p w:rsidR="00000000" w:rsidRDefault="00BA670C">
      <w:pPr>
        <w:rPr>
          <w:rFonts w:ascii="Arial" w:hAnsi="Arial"/>
          <w:sz w:val="18"/>
        </w:rPr>
      </w:pPr>
    </w:p>
    <w:p w:rsidR="00000000" w:rsidRDefault="00BA670C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BA670C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BA670C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BA670C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BA670C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  <w:gridCol w:w="1990"/>
        <w:gridCol w:w="818"/>
        <w:gridCol w:w="1908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BA670C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BA670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</w:t>
            </w:r>
            <w:r>
              <w:rPr>
                <w:rFonts w:ascii="Arial" w:hAnsi="Arial"/>
                <w:b/>
                <w:sz w:val="16"/>
              </w:rPr>
              <w:t>VC SU (TON)</w:t>
            </w:r>
          </w:p>
        </w:tc>
        <w:tc>
          <w:tcPr>
            <w:tcW w:w="806" w:type="dxa"/>
          </w:tcPr>
          <w:p w:rsidR="00000000" w:rsidRDefault="00BA670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BA670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BA670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PET SU (TON)</w:t>
            </w:r>
          </w:p>
        </w:tc>
        <w:tc>
          <w:tcPr>
            <w:tcW w:w="818" w:type="dxa"/>
          </w:tcPr>
          <w:p w:rsidR="00000000" w:rsidRDefault="00BA670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BA670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:rsidR="00000000" w:rsidRDefault="00BA670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CAM ŞİŞE (TON)</w:t>
            </w:r>
          </w:p>
        </w:tc>
        <w:tc>
          <w:tcPr>
            <w:tcW w:w="818" w:type="dxa"/>
          </w:tcPr>
          <w:p w:rsidR="00000000" w:rsidRDefault="00BA670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BA670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BA670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BA670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PVC WATER (TONS)</w:t>
            </w:r>
          </w:p>
        </w:tc>
        <w:tc>
          <w:tcPr>
            <w:tcW w:w="806" w:type="dxa"/>
          </w:tcPr>
          <w:p w:rsidR="00000000" w:rsidRDefault="00BA670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BA670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BA670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PET  WATER (TONS)</w:t>
            </w:r>
          </w:p>
        </w:tc>
        <w:tc>
          <w:tcPr>
            <w:tcW w:w="818" w:type="dxa"/>
          </w:tcPr>
          <w:p w:rsidR="00000000" w:rsidRDefault="00BA670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BA670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:rsidR="00000000" w:rsidRDefault="00BA670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GLASS BOTTLE (TONS)</w:t>
            </w:r>
          </w:p>
        </w:tc>
        <w:tc>
          <w:tcPr>
            <w:tcW w:w="818" w:type="dxa"/>
          </w:tcPr>
          <w:p w:rsidR="00000000" w:rsidRDefault="00BA670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BA670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BA670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1998     </w:t>
            </w:r>
          </w:p>
        </w:tc>
        <w:tc>
          <w:tcPr>
            <w:tcW w:w="2307" w:type="dxa"/>
          </w:tcPr>
          <w:p w:rsidR="00000000" w:rsidRDefault="00BA670C">
            <w:pPr>
              <w:ind w:right="78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37.049</w:t>
            </w:r>
          </w:p>
        </w:tc>
        <w:tc>
          <w:tcPr>
            <w:tcW w:w="806" w:type="dxa"/>
          </w:tcPr>
          <w:p w:rsidR="00000000" w:rsidRDefault="00BA670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70</w:t>
            </w:r>
          </w:p>
        </w:tc>
        <w:tc>
          <w:tcPr>
            <w:tcW w:w="1990" w:type="dxa"/>
          </w:tcPr>
          <w:p w:rsidR="00000000" w:rsidRDefault="00BA670C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60.621</w:t>
            </w:r>
          </w:p>
        </w:tc>
        <w:tc>
          <w:tcPr>
            <w:tcW w:w="818" w:type="dxa"/>
          </w:tcPr>
          <w:p w:rsidR="00000000" w:rsidRDefault="00BA670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</w:t>
            </w:r>
          </w:p>
        </w:tc>
        <w:tc>
          <w:tcPr>
            <w:tcW w:w="1908" w:type="dxa"/>
          </w:tcPr>
          <w:p w:rsidR="00000000" w:rsidRDefault="00BA670C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34.640</w:t>
            </w:r>
          </w:p>
        </w:tc>
        <w:tc>
          <w:tcPr>
            <w:tcW w:w="818" w:type="dxa"/>
          </w:tcPr>
          <w:p w:rsidR="00000000" w:rsidRDefault="00BA670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BA670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1999</w:t>
            </w:r>
          </w:p>
        </w:tc>
        <w:tc>
          <w:tcPr>
            <w:tcW w:w="2307" w:type="dxa"/>
          </w:tcPr>
          <w:p w:rsidR="00000000" w:rsidRDefault="00BA670C">
            <w:pPr>
              <w:ind w:right="78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8.533</w:t>
            </w:r>
          </w:p>
        </w:tc>
        <w:tc>
          <w:tcPr>
            <w:tcW w:w="806" w:type="dxa"/>
          </w:tcPr>
          <w:p w:rsidR="00000000" w:rsidRDefault="00BA670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</w:t>
            </w:r>
          </w:p>
        </w:tc>
        <w:tc>
          <w:tcPr>
            <w:tcW w:w="1990" w:type="dxa"/>
          </w:tcPr>
          <w:p w:rsidR="00000000" w:rsidRDefault="00BA670C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109.702</w:t>
            </w:r>
          </w:p>
        </w:tc>
        <w:tc>
          <w:tcPr>
            <w:tcW w:w="818" w:type="dxa"/>
          </w:tcPr>
          <w:p w:rsidR="00000000" w:rsidRDefault="00BA670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77</w:t>
            </w:r>
          </w:p>
        </w:tc>
        <w:tc>
          <w:tcPr>
            <w:tcW w:w="1908" w:type="dxa"/>
          </w:tcPr>
          <w:p w:rsidR="00000000" w:rsidRDefault="00BA670C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28.724</w:t>
            </w:r>
          </w:p>
        </w:tc>
        <w:tc>
          <w:tcPr>
            <w:tcW w:w="818" w:type="dxa"/>
          </w:tcPr>
          <w:p w:rsidR="00000000" w:rsidRDefault="00BA670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53</w:t>
            </w:r>
          </w:p>
        </w:tc>
      </w:tr>
    </w:tbl>
    <w:p w:rsidR="00000000" w:rsidRDefault="00BA670C">
      <w:pPr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K.K.O.-Ka</w:t>
      </w:r>
      <w:r>
        <w:rPr>
          <w:rFonts w:ascii="Arial TUR" w:hAnsi="Arial TUR"/>
          <w:sz w:val="16"/>
        </w:rPr>
        <w:t>pasite Kullanım Oranı</w:t>
      </w:r>
    </w:p>
    <w:p w:rsidR="00000000" w:rsidRDefault="00BA670C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BA670C">
      <w:pPr>
        <w:rPr>
          <w:rFonts w:ascii="Arial" w:hAnsi="Arial"/>
          <w:sz w:val="16"/>
        </w:rPr>
      </w:pPr>
    </w:p>
    <w:p w:rsidR="00000000" w:rsidRDefault="00BA670C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BA670C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BA670C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BA670C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BA670C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208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BA670C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BA670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PVC SU (TON)</w:t>
            </w:r>
          </w:p>
        </w:tc>
        <w:tc>
          <w:tcPr>
            <w:tcW w:w="1990" w:type="dxa"/>
          </w:tcPr>
          <w:p w:rsidR="00000000" w:rsidRDefault="00BA670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PET SU (TON)</w:t>
            </w:r>
          </w:p>
        </w:tc>
        <w:tc>
          <w:tcPr>
            <w:tcW w:w="2082" w:type="dxa"/>
          </w:tcPr>
          <w:p w:rsidR="00000000" w:rsidRDefault="00BA670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CAM ŞİŞE (TON</w:t>
            </w:r>
            <w:r>
              <w:rPr>
                <w:rFonts w:ascii="Arial" w:hAnsi="Arial"/>
                <w:b/>
                <w:sz w:val="16"/>
              </w:rPr>
              <w:t>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BA670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BA670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PVC WATER (TONS)</w:t>
            </w:r>
          </w:p>
        </w:tc>
        <w:tc>
          <w:tcPr>
            <w:tcW w:w="1990" w:type="dxa"/>
          </w:tcPr>
          <w:p w:rsidR="00000000" w:rsidRDefault="00BA670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PET  WATER (TONS)</w:t>
            </w:r>
          </w:p>
        </w:tc>
        <w:tc>
          <w:tcPr>
            <w:tcW w:w="2082" w:type="dxa"/>
          </w:tcPr>
          <w:p w:rsidR="00000000" w:rsidRDefault="00BA670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GLASS BOTTLE (TONS)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BA670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1998     </w:t>
            </w:r>
          </w:p>
        </w:tc>
        <w:tc>
          <w:tcPr>
            <w:tcW w:w="2307" w:type="dxa"/>
          </w:tcPr>
          <w:p w:rsidR="00000000" w:rsidRDefault="00BA670C">
            <w:pPr>
              <w:ind w:right="78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37.306</w:t>
            </w:r>
          </w:p>
        </w:tc>
        <w:tc>
          <w:tcPr>
            <w:tcW w:w="1990" w:type="dxa"/>
          </w:tcPr>
          <w:p w:rsidR="00000000" w:rsidRDefault="00BA670C">
            <w:pPr>
              <w:ind w:right="50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63.633</w:t>
            </w:r>
          </w:p>
        </w:tc>
        <w:tc>
          <w:tcPr>
            <w:tcW w:w="2082" w:type="dxa"/>
          </w:tcPr>
          <w:p w:rsidR="00000000" w:rsidRDefault="00BA670C">
            <w:pPr>
              <w:ind w:right="60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34.164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BA670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1999</w:t>
            </w:r>
          </w:p>
        </w:tc>
        <w:tc>
          <w:tcPr>
            <w:tcW w:w="2307" w:type="dxa"/>
          </w:tcPr>
          <w:p w:rsidR="00000000" w:rsidRDefault="00BA670C">
            <w:pPr>
              <w:ind w:right="78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8.758</w:t>
            </w:r>
          </w:p>
        </w:tc>
        <w:tc>
          <w:tcPr>
            <w:tcW w:w="1990" w:type="dxa"/>
          </w:tcPr>
          <w:p w:rsidR="00000000" w:rsidRDefault="00BA670C">
            <w:pPr>
              <w:ind w:right="50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107.688</w:t>
            </w:r>
          </w:p>
        </w:tc>
        <w:tc>
          <w:tcPr>
            <w:tcW w:w="2082" w:type="dxa"/>
          </w:tcPr>
          <w:p w:rsidR="00000000" w:rsidRDefault="00BA670C">
            <w:pPr>
              <w:ind w:right="60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28.333</w:t>
            </w:r>
          </w:p>
        </w:tc>
      </w:tr>
    </w:tbl>
    <w:p w:rsidR="00000000" w:rsidRDefault="00BA670C">
      <w:pPr>
        <w:rPr>
          <w:rFonts w:ascii="Arial" w:hAnsi="Arial"/>
          <w:sz w:val="16"/>
        </w:rPr>
      </w:pPr>
    </w:p>
    <w:p w:rsidR="00000000" w:rsidRDefault="00BA670C">
      <w:pPr>
        <w:rPr>
          <w:rFonts w:ascii="Arial" w:hAnsi="Arial"/>
          <w:sz w:val="16"/>
        </w:rPr>
      </w:pPr>
    </w:p>
    <w:p w:rsidR="00000000" w:rsidRDefault="00BA670C">
      <w:pPr>
        <w:rPr>
          <w:rFonts w:ascii="Arial" w:hAnsi="Arial"/>
          <w:sz w:val="18"/>
        </w:rPr>
      </w:pPr>
    </w:p>
    <w:p w:rsidR="00000000" w:rsidRDefault="00BA670C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br w:type="page"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BA670C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BA670C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BA670C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</w:t>
            </w:r>
            <w:r>
              <w:rPr>
                <w:rFonts w:ascii="Arial" w:hAnsi="Arial"/>
                <w:i/>
                <w:sz w:val="16"/>
              </w:rPr>
              <w:t>at  the Company realized  in the last two years  are given below.</w:t>
            </w:r>
          </w:p>
        </w:tc>
      </w:tr>
    </w:tbl>
    <w:p w:rsidR="00000000" w:rsidRDefault="00BA670C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559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BA670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BA670C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İthalat (TL)</w:t>
            </w:r>
          </w:p>
        </w:tc>
        <w:tc>
          <w:tcPr>
            <w:tcW w:w="2410" w:type="dxa"/>
          </w:tcPr>
          <w:p w:rsidR="00000000" w:rsidRDefault="00BA670C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559" w:type="dxa"/>
          </w:tcPr>
          <w:p w:rsidR="00000000" w:rsidRDefault="00BA670C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İhracat (TL)</w:t>
            </w:r>
          </w:p>
        </w:tc>
        <w:tc>
          <w:tcPr>
            <w:tcW w:w="2269" w:type="dxa"/>
          </w:tcPr>
          <w:p w:rsidR="00000000" w:rsidRDefault="00BA670C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BA670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BA670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BA670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559" w:type="dxa"/>
          </w:tcPr>
          <w:p w:rsidR="00000000" w:rsidRDefault="00BA670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BA670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BA670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1998     </w:t>
            </w:r>
          </w:p>
        </w:tc>
        <w:tc>
          <w:tcPr>
            <w:tcW w:w="1527" w:type="dxa"/>
          </w:tcPr>
          <w:p w:rsidR="00000000" w:rsidRDefault="00BA670C">
            <w:pPr>
              <w:tabs>
                <w:tab w:val="left" w:pos="1497"/>
              </w:tabs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1.037.606.000.000</w:t>
            </w:r>
          </w:p>
          <w:p w:rsidR="00000000" w:rsidRDefault="00BA670C">
            <w:pPr>
              <w:tabs>
                <w:tab w:val="left" w:pos="1497"/>
              </w:tabs>
              <w:ind w:right="112"/>
              <w:jc w:val="right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4.058</w:t>
            </w:r>
            <w:r>
              <w:rPr>
                <w:rFonts w:ascii="Arial" w:hAnsi="Arial"/>
                <w:i/>
                <w:color w:val="000000"/>
                <w:sz w:val="16"/>
              </w:rPr>
              <w:t>.000</w:t>
            </w:r>
          </w:p>
        </w:tc>
        <w:tc>
          <w:tcPr>
            <w:tcW w:w="2410" w:type="dxa"/>
          </w:tcPr>
          <w:p w:rsidR="00000000" w:rsidRDefault="00BA670C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49</w:t>
            </w:r>
          </w:p>
        </w:tc>
        <w:tc>
          <w:tcPr>
            <w:tcW w:w="1559" w:type="dxa"/>
          </w:tcPr>
          <w:p w:rsidR="00000000" w:rsidRDefault="00BA670C">
            <w:pPr>
              <w:ind w:right="11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736.565.000.000</w:t>
            </w:r>
          </w:p>
          <w:p w:rsidR="00000000" w:rsidRDefault="00BA670C">
            <w:pPr>
              <w:ind w:right="111"/>
              <w:jc w:val="right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2.613.000</w:t>
            </w:r>
          </w:p>
        </w:tc>
        <w:tc>
          <w:tcPr>
            <w:tcW w:w="2268" w:type="dxa"/>
          </w:tcPr>
          <w:p w:rsidR="00000000" w:rsidRDefault="00BA670C">
            <w:pPr>
              <w:ind w:right="96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9,4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BA670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1999</w:t>
            </w:r>
          </w:p>
        </w:tc>
        <w:tc>
          <w:tcPr>
            <w:tcW w:w="1527" w:type="dxa"/>
          </w:tcPr>
          <w:p w:rsidR="00000000" w:rsidRDefault="00BA670C">
            <w:pPr>
              <w:tabs>
                <w:tab w:val="left" w:pos="1497"/>
              </w:tabs>
              <w:ind w:right="112"/>
              <w:jc w:val="right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402.100.000.000</w:t>
            </w:r>
          </w:p>
          <w:p w:rsidR="00000000" w:rsidRDefault="00BA670C">
            <w:pPr>
              <w:tabs>
                <w:tab w:val="left" w:pos="1497"/>
              </w:tabs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1</w:t>
            </w:r>
            <w:r>
              <w:rPr>
                <w:rFonts w:ascii="Arial" w:hAnsi="Arial"/>
                <w:color w:val="000000"/>
                <w:sz w:val="16"/>
              </w:rPr>
              <w:t>.547.000</w:t>
            </w:r>
          </w:p>
        </w:tc>
        <w:tc>
          <w:tcPr>
            <w:tcW w:w="2410" w:type="dxa"/>
          </w:tcPr>
          <w:p w:rsidR="00000000" w:rsidRDefault="00BA670C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</w:t>
            </w:r>
          </w:p>
        </w:tc>
        <w:tc>
          <w:tcPr>
            <w:tcW w:w="1559" w:type="dxa"/>
          </w:tcPr>
          <w:p w:rsidR="00000000" w:rsidRDefault="00BA670C">
            <w:pPr>
              <w:ind w:right="11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1.279.742.000.000</w:t>
            </w:r>
          </w:p>
          <w:p w:rsidR="00000000" w:rsidRDefault="00BA670C">
            <w:pPr>
              <w:ind w:right="111"/>
              <w:jc w:val="right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2.884.000</w:t>
            </w:r>
          </w:p>
        </w:tc>
        <w:tc>
          <w:tcPr>
            <w:tcW w:w="2268" w:type="dxa"/>
          </w:tcPr>
          <w:p w:rsidR="00000000" w:rsidRDefault="00BA670C">
            <w:pPr>
              <w:ind w:right="96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11,6</w:t>
            </w:r>
          </w:p>
        </w:tc>
      </w:tr>
    </w:tbl>
    <w:p w:rsidR="00000000" w:rsidRDefault="00BA670C">
      <w:pPr>
        <w:rPr>
          <w:rFonts w:ascii="Arial" w:hAnsi="Arial"/>
          <w:sz w:val="16"/>
        </w:rPr>
      </w:pPr>
    </w:p>
    <w:p w:rsidR="00000000" w:rsidRDefault="00BA670C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BA670C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BA670C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BA670C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The on-going investments and projects of the Company are given </w:t>
            </w:r>
            <w:r>
              <w:rPr>
                <w:rFonts w:ascii="Arial" w:hAnsi="Arial"/>
                <w:i/>
                <w:sz w:val="16"/>
              </w:rPr>
              <w:t>below.</w:t>
            </w:r>
          </w:p>
        </w:tc>
      </w:tr>
    </w:tbl>
    <w:p w:rsidR="00000000" w:rsidRDefault="00BA670C">
      <w:pPr>
        <w:rPr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BA670C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38" w:type="dxa"/>
          </w:tcPr>
          <w:p w:rsidR="00000000" w:rsidRDefault="00BA670C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BA670C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BA670C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BA670C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38" w:type="dxa"/>
          </w:tcPr>
          <w:p w:rsidR="00000000" w:rsidRDefault="00BA670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BA670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BA670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BA670C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38" w:type="dxa"/>
          </w:tcPr>
          <w:p w:rsidR="00000000" w:rsidRDefault="00BA670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BA670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BA670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BA670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BİLGİ SİSTEM</w:t>
            </w:r>
            <w:r>
              <w:rPr>
                <w:rFonts w:ascii="Arial" w:hAnsi="Arial"/>
                <w:color w:val="000000"/>
                <w:sz w:val="16"/>
              </w:rPr>
              <w:t>LERİ</w:t>
            </w:r>
          </w:p>
          <w:p w:rsidR="00000000" w:rsidRDefault="00BA670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(Information System)</w:t>
            </w:r>
          </w:p>
        </w:tc>
        <w:tc>
          <w:tcPr>
            <w:tcW w:w="2043" w:type="dxa"/>
          </w:tcPr>
          <w:p w:rsidR="00000000" w:rsidRDefault="00BA670C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31.12.1996-31.12.2000</w:t>
            </w:r>
          </w:p>
        </w:tc>
        <w:tc>
          <w:tcPr>
            <w:tcW w:w="2209" w:type="dxa"/>
          </w:tcPr>
          <w:p w:rsidR="00000000" w:rsidRDefault="00BA670C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82.925</w:t>
            </w:r>
          </w:p>
        </w:tc>
        <w:tc>
          <w:tcPr>
            <w:tcW w:w="1843" w:type="dxa"/>
          </w:tcPr>
          <w:p w:rsidR="00000000" w:rsidRDefault="00BA670C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20.215</w:t>
            </w:r>
          </w:p>
        </w:tc>
      </w:tr>
    </w:tbl>
    <w:p w:rsidR="00000000" w:rsidRDefault="00BA670C">
      <w:pPr>
        <w:rPr>
          <w:rFonts w:ascii="Arial" w:hAnsi="Arial"/>
          <w:sz w:val="16"/>
        </w:rPr>
      </w:pPr>
    </w:p>
    <w:p w:rsidR="00000000" w:rsidRDefault="00BA670C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BA670C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BA670C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BA670C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BA670C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BA670C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</w:t>
            </w:r>
            <w:r>
              <w:rPr>
                <w:rFonts w:ascii="Arial TUR" w:hAnsi="Arial TUR"/>
                <w:b/>
                <w:color w:val="000000"/>
                <w:sz w:val="16"/>
              </w:rPr>
              <w:t>tirakler</w:t>
            </w:r>
          </w:p>
        </w:tc>
        <w:tc>
          <w:tcPr>
            <w:tcW w:w="2304" w:type="dxa"/>
          </w:tcPr>
          <w:p w:rsidR="00000000" w:rsidRDefault="00BA670C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BA670C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BA670C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BA670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BA670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BA670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DESA ENERJİ A.Ş.</w:t>
            </w:r>
          </w:p>
        </w:tc>
        <w:tc>
          <w:tcPr>
            <w:tcW w:w="2299" w:type="dxa"/>
          </w:tcPr>
          <w:p w:rsidR="00000000" w:rsidRDefault="00BA670C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70.000.000.000,-TL</w:t>
            </w:r>
          </w:p>
        </w:tc>
        <w:tc>
          <w:tcPr>
            <w:tcW w:w="2342" w:type="dxa"/>
          </w:tcPr>
          <w:p w:rsidR="00000000" w:rsidRDefault="00BA670C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BA670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YAPAŞ GIDA A.Ş.</w:t>
            </w:r>
          </w:p>
        </w:tc>
        <w:tc>
          <w:tcPr>
            <w:tcW w:w="2299" w:type="dxa"/>
          </w:tcPr>
          <w:p w:rsidR="00000000" w:rsidRDefault="00BA670C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50.000.000,-TL</w:t>
            </w:r>
          </w:p>
        </w:tc>
        <w:tc>
          <w:tcPr>
            <w:tcW w:w="2342" w:type="dxa"/>
          </w:tcPr>
          <w:p w:rsidR="00000000" w:rsidRDefault="00BA670C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</w:t>
            </w:r>
          </w:p>
        </w:tc>
      </w:tr>
    </w:tbl>
    <w:p w:rsidR="00000000" w:rsidRDefault="00BA670C">
      <w:pPr>
        <w:rPr>
          <w:rFonts w:ascii="Arial" w:hAnsi="Arial"/>
          <w:color w:val="FF0000"/>
          <w:sz w:val="16"/>
        </w:rPr>
      </w:pPr>
    </w:p>
    <w:p w:rsidR="00000000" w:rsidRDefault="00BA670C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BA670C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BA670C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BA670C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</w:t>
            </w:r>
            <w:r>
              <w:rPr>
                <w:rFonts w:ascii="Arial" w:hAnsi="Arial"/>
                <w:i/>
                <w:sz w:val="16"/>
              </w:rPr>
              <w:t xml:space="preserve"> main shareholders and their participations in the equity capital are shown below.</w:t>
            </w:r>
          </w:p>
        </w:tc>
      </w:tr>
    </w:tbl>
    <w:p w:rsidR="00000000" w:rsidRDefault="00BA670C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6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BA670C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  <w:gridSpan w:val="2"/>
          </w:tcPr>
          <w:p w:rsidR="00000000" w:rsidRDefault="00BA670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BA670C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BA670C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  <w:gridSpan w:val="2"/>
          </w:tcPr>
          <w:p w:rsidR="00000000" w:rsidRDefault="00BA670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BA670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BA670C">
            <w:pPr>
              <w:spacing w:line="360" w:lineRule="auto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BİMPAŞ  A.Ş.</w:t>
            </w:r>
          </w:p>
        </w:tc>
        <w:tc>
          <w:tcPr>
            <w:tcW w:w="1892" w:type="dxa"/>
          </w:tcPr>
          <w:p w:rsidR="00000000" w:rsidRDefault="00BA670C">
            <w:pPr>
              <w:spacing w:line="360" w:lineRule="auto"/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262.292</w:t>
            </w:r>
          </w:p>
        </w:tc>
        <w:tc>
          <w:tcPr>
            <w:tcW w:w="2410" w:type="dxa"/>
          </w:tcPr>
          <w:p w:rsidR="00000000" w:rsidRDefault="00BA670C">
            <w:pPr>
              <w:spacing w:line="360" w:lineRule="auto"/>
              <w:ind w:right="96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33,64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3352" w:type="dxa"/>
            <w:gridSpan w:val="2"/>
          </w:tcPr>
          <w:p w:rsidR="00000000" w:rsidRDefault="00BA670C">
            <w:pPr>
              <w:spacing w:line="360" w:lineRule="auto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YAPAŞ  A.Ş.</w:t>
            </w:r>
          </w:p>
        </w:tc>
        <w:tc>
          <w:tcPr>
            <w:tcW w:w="1892" w:type="dxa"/>
          </w:tcPr>
          <w:p w:rsidR="00000000" w:rsidRDefault="00BA670C">
            <w:pPr>
              <w:spacing w:line="360" w:lineRule="auto"/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252.393</w:t>
            </w:r>
          </w:p>
        </w:tc>
        <w:tc>
          <w:tcPr>
            <w:tcW w:w="2410" w:type="dxa"/>
          </w:tcPr>
          <w:p w:rsidR="00000000" w:rsidRDefault="00BA670C">
            <w:pPr>
              <w:spacing w:line="360" w:lineRule="auto"/>
              <w:ind w:right="96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32,37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BA670C">
            <w:pPr>
              <w:spacing w:line="360" w:lineRule="auto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BATI SİGORTA</w:t>
            </w:r>
            <w:r>
              <w:rPr>
                <w:rFonts w:ascii="Arial" w:hAnsi="Arial"/>
                <w:color w:val="000000"/>
                <w:sz w:val="16"/>
              </w:rPr>
              <w:t xml:space="preserve"> A.Ş.</w:t>
            </w:r>
          </w:p>
        </w:tc>
        <w:tc>
          <w:tcPr>
            <w:tcW w:w="1892" w:type="dxa"/>
          </w:tcPr>
          <w:p w:rsidR="00000000" w:rsidRDefault="00BA670C">
            <w:pPr>
              <w:spacing w:line="360" w:lineRule="auto"/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21.263</w:t>
            </w:r>
          </w:p>
        </w:tc>
        <w:tc>
          <w:tcPr>
            <w:tcW w:w="2410" w:type="dxa"/>
          </w:tcPr>
          <w:p w:rsidR="00000000" w:rsidRDefault="00BA670C">
            <w:pPr>
              <w:spacing w:line="360" w:lineRule="auto"/>
              <w:ind w:right="96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2,73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BA670C">
            <w:pPr>
              <w:spacing w:line="360" w:lineRule="auto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DİĞER </w:t>
            </w:r>
            <w:r>
              <w:rPr>
                <w:rFonts w:ascii="Arial" w:hAnsi="Arial"/>
                <w:i/>
                <w:color w:val="000000"/>
                <w:sz w:val="16"/>
              </w:rPr>
              <w:t>(OTHERS)</w:t>
            </w:r>
          </w:p>
        </w:tc>
        <w:tc>
          <w:tcPr>
            <w:tcW w:w="1892" w:type="dxa"/>
          </w:tcPr>
          <w:p w:rsidR="00000000" w:rsidRDefault="00BA670C">
            <w:pPr>
              <w:spacing w:line="360" w:lineRule="auto"/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243.677</w:t>
            </w:r>
          </w:p>
        </w:tc>
        <w:tc>
          <w:tcPr>
            <w:tcW w:w="2410" w:type="dxa"/>
          </w:tcPr>
          <w:p w:rsidR="00000000" w:rsidRDefault="00BA670C">
            <w:pPr>
              <w:spacing w:line="360" w:lineRule="auto"/>
              <w:ind w:right="96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31,26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BA670C">
            <w:pPr>
              <w:pStyle w:val="Heading3"/>
            </w:pPr>
            <w:r>
              <w:t>GENEL TOPLAM</w:t>
            </w:r>
          </w:p>
        </w:tc>
        <w:tc>
          <w:tcPr>
            <w:tcW w:w="1892" w:type="dxa"/>
          </w:tcPr>
          <w:p w:rsidR="00000000" w:rsidRDefault="00BA670C">
            <w:pPr>
              <w:spacing w:line="360" w:lineRule="auto"/>
              <w:ind w:right="537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779.625</w:t>
            </w:r>
          </w:p>
        </w:tc>
        <w:tc>
          <w:tcPr>
            <w:tcW w:w="2410" w:type="dxa"/>
          </w:tcPr>
          <w:p w:rsidR="00000000" w:rsidRDefault="00BA670C">
            <w:pPr>
              <w:spacing w:line="360" w:lineRule="auto"/>
              <w:ind w:right="962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100,00</w:t>
            </w:r>
          </w:p>
        </w:tc>
      </w:tr>
    </w:tbl>
    <w:p w:rsidR="00000000" w:rsidRDefault="00BA670C">
      <w:pPr>
        <w:jc w:val="both"/>
        <w:rPr>
          <w:rFonts w:ascii="Arial" w:hAnsi="Arial"/>
          <w:sz w:val="18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A670C"/>
    <w:rsid w:val="00BA6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34CFF7-6963-4864-B156-2A9B94B2E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paragraph" w:styleId="Heading3">
    <w:name w:val="heading 3"/>
    <w:basedOn w:val="Normal"/>
    <w:next w:val="Normal"/>
    <w:qFormat/>
    <w:pPr>
      <w:keepNext/>
      <w:spacing w:line="360" w:lineRule="auto"/>
      <w:outlineLvl w:val="2"/>
    </w:pPr>
    <w:rPr>
      <w:rFonts w:ascii="Arial" w:hAnsi="Arial"/>
      <w:b/>
      <w:color w:val="000000"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546</Words>
  <Characters>3117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3656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1999-03-16T08:48:00Z</cp:lastPrinted>
  <dcterms:created xsi:type="dcterms:W3CDTF">2022-09-01T21:57:00Z</dcterms:created>
  <dcterms:modified xsi:type="dcterms:W3CDTF">2022-09-01T21:57:00Z</dcterms:modified>
</cp:coreProperties>
</file>