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F0DA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POLYLEN SENTETİK İPLİK SANAYİİ A.Ş.</w:t>
            </w:r>
          </w:p>
        </w:tc>
      </w:tr>
    </w:tbl>
    <w:p w:rsidR="00000000" w:rsidRDefault="000F0DA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0D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21.02.1967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D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0D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POLYESTER İPLİK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D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0D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ORGANİZE SANAYİ BÖLGESİ MAVİ CAD. NO:15</w:t>
            </w:r>
          </w:p>
          <w:p w:rsidR="00000000" w:rsidRDefault="000F0D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16371  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(HeadOffice)         </w:t>
            </w:r>
          </w:p>
          <w:p w:rsidR="00000000" w:rsidRDefault="000F0DA7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6520" w:type="dxa"/>
          </w:tcPr>
          <w:p w:rsidR="00000000" w:rsidRDefault="000F0D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0D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D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0D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ŞÜKRÜ ŞANKAYA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D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ÇAĞLAR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D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ŞENOL ŞANKAYA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D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NECMİ YEŞİLOVA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</w:p>
        </w:tc>
        <w:tc>
          <w:tcPr>
            <w:tcW w:w="142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D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M.İLKER YEĞİN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D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NUSRET YILMAZ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D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ÖZER YILMAZ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D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0D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0 224 243 11 10 (5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D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0D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0 224 242 54 89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D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</w:t>
            </w:r>
            <w:r>
              <w:rPr>
                <w:rFonts w:ascii="Arial" w:hAnsi="Arial"/>
                <w:b/>
                <w:color w:val="000000"/>
                <w:sz w:val="16"/>
              </w:rPr>
              <w:t>ŞÇİ SAYISI</w:t>
            </w:r>
          </w:p>
        </w:tc>
        <w:tc>
          <w:tcPr>
            <w:tcW w:w="142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0D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263 + 620  = 883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D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0D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 – 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D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0D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D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0D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</w:t>
            </w:r>
            <w:r>
              <w:rPr>
                <w:rFonts w:ascii="Arial" w:hAnsi="Arial"/>
                <w:b/>
                <w:color w:val="000000"/>
                <w:sz w:val="16"/>
              </w:rPr>
              <w:t>nion)</w:t>
            </w:r>
          </w:p>
        </w:tc>
        <w:tc>
          <w:tcPr>
            <w:tcW w:w="142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D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DA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F0DA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0DA7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2.000.000.000.000,-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DA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F0DA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DA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0D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D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0F0DA7">
      <w:pPr>
        <w:rPr>
          <w:rFonts w:ascii="Arial" w:hAnsi="Arial"/>
          <w:sz w:val="18"/>
        </w:rPr>
      </w:pPr>
    </w:p>
    <w:p w:rsidR="00000000" w:rsidRDefault="000F0DA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F0DA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F0DA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F0DA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</w:t>
            </w:r>
            <w:r>
              <w:rPr>
                <w:rFonts w:ascii="Arial" w:hAnsi="Arial"/>
                <w:i/>
                <w:sz w:val="16"/>
              </w:rPr>
              <w:t>r the last two years are  shown below.</w:t>
            </w:r>
          </w:p>
        </w:tc>
      </w:tr>
    </w:tbl>
    <w:p w:rsidR="00000000" w:rsidRDefault="000F0DA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992"/>
        <w:gridCol w:w="1701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F0DA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0F0D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İPLİK (TON)</w:t>
            </w:r>
          </w:p>
        </w:tc>
        <w:tc>
          <w:tcPr>
            <w:tcW w:w="992" w:type="dxa"/>
          </w:tcPr>
          <w:p w:rsidR="00000000" w:rsidRDefault="000F0D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F0D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0F0DA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0F0DA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0F0DA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0F0DA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F0D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0F0D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 YARN (TONS)</w:t>
            </w:r>
          </w:p>
        </w:tc>
        <w:tc>
          <w:tcPr>
            <w:tcW w:w="992" w:type="dxa"/>
          </w:tcPr>
          <w:p w:rsidR="00000000" w:rsidRDefault="000F0D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F0D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0F0D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0F0DA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0F0D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0F0DA7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F0D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410" w:type="dxa"/>
          </w:tcPr>
          <w:p w:rsidR="00000000" w:rsidRDefault="000F0DA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23.855</w:t>
            </w:r>
          </w:p>
        </w:tc>
        <w:tc>
          <w:tcPr>
            <w:tcW w:w="992" w:type="dxa"/>
          </w:tcPr>
          <w:p w:rsidR="00000000" w:rsidRDefault="000F0D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1701" w:type="dxa"/>
          </w:tcPr>
          <w:p w:rsidR="00000000" w:rsidRDefault="000F0DA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0F0DA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0F0DA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0F0DA7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F0D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410" w:type="dxa"/>
          </w:tcPr>
          <w:p w:rsidR="00000000" w:rsidRDefault="000F0DA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15.896</w:t>
            </w:r>
          </w:p>
        </w:tc>
        <w:tc>
          <w:tcPr>
            <w:tcW w:w="992" w:type="dxa"/>
          </w:tcPr>
          <w:p w:rsidR="00000000" w:rsidRDefault="000F0D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701" w:type="dxa"/>
          </w:tcPr>
          <w:p w:rsidR="00000000" w:rsidRDefault="000F0DA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0F0DA7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0F0DA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  <w:p w:rsidR="00000000" w:rsidRDefault="000F0DA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  <w:p w:rsidR="00000000" w:rsidRDefault="000F0DA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0F0DA7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F0DA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F0DA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F0DA7">
      <w:pPr>
        <w:rPr>
          <w:rFonts w:ascii="Arial" w:hAnsi="Arial"/>
          <w:sz w:val="16"/>
        </w:rPr>
      </w:pPr>
    </w:p>
    <w:p w:rsidR="00000000" w:rsidRDefault="000F0DA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F0DA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</w:t>
            </w:r>
            <w:r>
              <w:rPr>
                <w:rFonts w:ascii="Arial" w:hAnsi="Arial"/>
                <w:sz w:val="16"/>
              </w:rPr>
              <w:t>itibari ile satış miktarı bilgileri aşağıda gösterilmiştir.</w:t>
            </w:r>
          </w:p>
        </w:tc>
        <w:tc>
          <w:tcPr>
            <w:tcW w:w="1134" w:type="dxa"/>
          </w:tcPr>
          <w:p w:rsidR="00000000" w:rsidRDefault="000F0DA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F0DA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F0DA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F0DA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F0D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İPLİK (TON)</w:t>
            </w:r>
          </w:p>
        </w:tc>
        <w:tc>
          <w:tcPr>
            <w:tcW w:w="1990" w:type="dxa"/>
          </w:tcPr>
          <w:p w:rsidR="00000000" w:rsidRDefault="000F0DA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0F0DA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F0D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F0D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 YARN (TONS)</w:t>
            </w:r>
          </w:p>
          <w:p w:rsidR="00000000" w:rsidRDefault="000F0D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000000" w:rsidRDefault="000F0D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0F0D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F0D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0F0DA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22.393</w:t>
            </w:r>
          </w:p>
        </w:tc>
        <w:tc>
          <w:tcPr>
            <w:tcW w:w="1990" w:type="dxa"/>
          </w:tcPr>
          <w:p w:rsidR="00000000" w:rsidRDefault="000F0DA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0F0DA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F0D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0F0DA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17.860</w:t>
            </w:r>
          </w:p>
        </w:tc>
        <w:tc>
          <w:tcPr>
            <w:tcW w:w="1990" w:type="dxa"/>
          </w:tcPr>
          <w:p w:rsidR="00000000" w:rsidRDefault="000F0DA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0F0DA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0F0DA7">
      <w:pPr>
        <w:rPr>
          <w:rFonts w:ascii="Arial" w:hAnsi="Arial"/>
          <w:sz w:val="16"/>
        </w:rPr>
      </w:pPr>
    </w:p>
    <w:p w:rsidR="00000000" w:rsidRDefault="000F0DA7">
      <w:pPr>
        <w:rPr>
          <w:rFonts w:ascii="Arial" w:hAnsi="Arial"/>
          <w:sz w:val="16"/>
        </w:rPr>
      </w:pPr>
    </w:p>
    <w:p w:rsidR="00000000" w:rsidRDefault="000F0DA7">
      <w:pPr>
        <w:rPr>
          <w:rFonts w:ascii="Arial" w:hAnsi="Arial"/>
          <w:sz w:val="16"/>
        </w:rPr>
      </w:pPr>
    </w:p>
    <w:p w:rsidR="00000000" w:rsidRDefault="000F0DA7">
      <w:pPr>
        <w:rPr>
          <w:rFonts w:ascii="Arial" w:hAnsi="Arial"/>
          <w:sz w:val="16"/>
        </w:rPr>
      </w:pPr>
    </w:p>
    <w:p w:rsidR="00000000" w:rsidRDefault="000F0DA7">
      <w:pPr>
        <w:rPr>
          <w:rFonts w:ascii="Arial" w:hAnsi="Arial"/>
          <w:sz w:val="16"/>
        </w:rPr>
      </w:pPr>
    </w:p>
    <w:p w:rsidR="00000000" w:rsidRDefault="000F0DA7">
      <w:pPr>
        <w:rPr>
          <w:rFonts w:ascii="Arial" w:hAnsi="Arial"/>
          <w:sz w:val="16"/>
        </w:rPr>
      </w:pPr>
    </w:p>
    <w:p w:rsidR="00000000" w:rsidRDefault="000F0DA7">
      <w:pPr>
        <w:rPr>
          <w:rFonts w:ascii="Arial" w:hAnsi="Arial"/>
          <w:sz w:val="16"/>
        </w:rPr>
      </w:pPr>
    </w:p>
    <w:p w:rsidR="00000000" w:rsidRDefault="000F0DA7">
      <w:pPr>
        <w:rPr>
          <w:rFonts w:ascii="Arial" w:hAnsi="Arial"/>
          <w:sz w:val="16"/>
        </w:rPr>
      </w:pPr>
    </w:p>
    <w:p w:rsidR="00000000" w:rsidRDefault="000F0DA7">
      <w:pPr>
        <w:rPr>
          <w:rFonts w:ascii="Arial" w:hAnsi="Arial"/>
          <w:sz w:val="18"/>
        </w:rPr>
      </w:pPr>
    </w:p>
    <w:p w:rsidR="00000000" w:rsidRDefault="000F0DA7">
      <w:pPr>
        <w:rPr>
          <w:rFonts w:ascii="Arial" w:hAnsi="Arial"/>
          <w:sz w:val="18"/>
        </w:rPr>
      </w:pPr>
    </w:p>
    <w:p w:rsidR="00000000" w:rsidRDefault="000F0DA7">
      <w:pPr>
        <w:rPr>
          <w:rFonts w:ascii="Arial" w:hAnsi="Arial"/>
          <w:sz w:val="18"/>
        </w:rPr>
      </w:pPr>
    </w:p>
    <w:p w:rsidR="00000000" w:rsidRDefault="000F0DA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F0DA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</w:t>
            </w:r>
            <w:r>
              <w:rPr>
                <w:rFonts w:ascii="Arial" w:hAnsi="Arial"/>
                <w:sz w:val="16"/>
              </w:rPr>
              <w:t>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F0DA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F0DA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F0DA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F0D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F0D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0F0D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0F0D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0F0D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</w:t>
            </w:r>
            <w:r>
              <w:rPr>
                <w:rFonts w:ascii="Arial" w:hAnsi="Arial"/>
                <w:b/>
                <w:color w:val="000000"/>
                <w:sz w:val="16"/>
              </w:rPr>
              <w:t>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F0D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F0D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0F0D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0F0D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F0D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F0D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     </w:t>
            </w:r>
          </w:p>
        </w:tc>
        <w:tc>
          <w:tcPr>
            <w:tcW w:w="1527" w:type="dxa"/>
          </w:tcPr>
          <w:p w:rsidR="00000000" w:rsidRDefault="000F0DA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324.885.737.000</w:t>
            </w:r>
          </w:p>
          <w:p w:rsidR="00000000" w:rsidRDefault="000F0DA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1.248.466</w:t>
            </w:r>
          </w:p>
        </w:tc>
        <w:tc>
          <w:tcPr>
            <w:tcW w:w="2410" w:type="dxa"/>
          </w:tcPr>
          <w:p w:rsidR="00000000" w:rsidRDefault="000F0DA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1701" w:type="dxa"/>
          </w:tcPr>
          <w:p w:rsidR="00000000" w:rsidRDefault="000F0DA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276.053.000.000</w:t>
            </w:r>
          </w:p>
          <w:p w:rsidR="00000000" w:rsidRDefault="000F0DA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1.014.803</w:t>
            </w:r>
          </w:p>
          <w:p w:rsidR="00000000" w:rsidRDefault="000F0DA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0F0DA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F0D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0F0DA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272.727.152.000</w:t>
            </w:r>
          </w:p>
          <w:p w:rsidR="00000000" w:rsidRDefault="000F0DA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621.725</w:t>
            </w:r>
          </w:p>
        </w:tc>
        <w:tc>
          <w:tcPr>
            <w:tcW w:w="2410" w:type="dxa"/>
          </w:tcPr>
          <w:p w:rsidR="00000000" w:rsidRDefault="000F0DA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1701" w:type="dxa"/>
          </w:tcPr>
          <w:p w:rsidR="00000000" w:rsidRDefault="000F0DA7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0F0DA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0F0DA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0F0DA7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3369"/>
        <w:gridCol w:w="744"/>
        <w:gridCol w:w="1212"/>
        <w:gridCol w:w="82"/>
        <w:gridCol w:w="2214"/>
        <w:gridCol w:w="1843"/>
        <w:gridCol w:w="4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113" w:type="dxa"/>
            <w:gridSpan w:val="2"/>
          </w:tcPr>
          <w:p w:rsidR="00000000" w:rsidRDefault="000F0DA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</w:t>
            </w:r>
            <w:r>
              <w:rPr>
                <w:rFonts w:ascii="Arial" w:hAnsi="Arial"/>
                <w:sz w:val="16"/>
              </w:rPr>
              <w:t>ağıda verilmektedir.</w:t>
            </w:r>
          </w:p>
        </w:tc>
        <w:tc>
          <w:tcPr>
            <w:tcW w:w="1212" w:type="dxa"/>
          </w:tcPr>
          <w:p w:rsidR="00000000" w:rsidRDefault="000F0DA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  <w:gridSpan w:val="4"/>
          </w:tcPr>
          <w:p w:rsidR="00000000" w:rsidRDefault="000F0DA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83"/>
        </w:trPr>
        <w:tc>
          <w:tcPr>
            <w:tcW w:w="3403" w:type="dxa"/>
            <w:gridSpan w:val="2"/>
          </w:tcPr>
          <w:p w:rsidR="00000000" w:rsidRDefault="000F0DA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  <w:gridSpan w:val="3"/>
          </w:tcPr>
          <w:p w:rsidR="00000000" w:rsidRDefault="000F0D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0F0D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0F0D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0F0DA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F0DA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F0DA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F0DA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</w:t>
            </w:r>
            <w:r>
              <w:rPr>
                <w:rFonts w:ascii="Arial" w:hAnsi="Arial"/>
                <w:i/>
                <w:sz w:val="16"/>
              </w:rPr>
              <w:t>uity capital are shown below.</w:t>
            </w:r>
          </w:p>
        </w:tc>
      </w:tr>
    </w:tbl>
    <w:p w:rsidR="00000000" w:rsidRDefault="000F0DA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F0D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F0D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F0DA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F0D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F0D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F0D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BİS ENERJİ ELEKTRİK ÜRETİMİ A.Ş.</w:t>
            </w:r>
          </w:p>
        </w:tc>
        <w:tc>
          <w:tcPr>
            <w:tcW w:w="2299" w:type="dxa"/>
          </w:tcPr>
          <w:p w:rsidR="00000000" w:rsidRDefault="000F0DA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5.000.000.000.000,-TL</w:t>
            </w:r>
          </w:p>
        </w:tc>
        <w:tc>
          <w:tcPr>
            <w:tcW w:w="2342" w:type="dxa"/>
          </w:tcPr>
          <w:p w:rsidR="00000000" w:rsidRDefault="000F0DA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F0D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İPEK FİNANSAL KİRALAMA A.Ş.</w:t>
            </w:r>
          </w:p>
        </w:tc>
        <w:tc>
          <w:tcPr>
            <w:tcW w:w="2299" w:type="dxa"/>
          </w:tcPr>
          <w:p w:rsidR="00000000" w:rsidRDefault="000F0DA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1.550.000.000.000,-TL</w:t>
            </w:r>
          </w:p>
        </w:tc>
        <w:tc>
          <w:tcPr>
            <w:tcW w:w="2342" w:type="dxa"/>
          </w:tcPr>
          <w:p w:rsidR="00000000" w:rsidRDefault="000F0DA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F0D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</w:t>
            </w:r>
            <w:r>
              <w:rPr>
                <w:rFonts w:ascii="Arial" w:hAnsi="Arial"/>
                <w:color w:val="000000"/>
                <w:sz w:val="16"/>
              </w:rPr>
              <w:t>SAŞ SİGORTA ARACILIK HİZ.A.Ş.</w:t>
            </w:r>
          </w:p>
        </w:tc>
        <w:tc>
          <w:tcPr>
            <w:tcW w:w="2299" w:type="dxa"/>
          </w:tcPr>
          <w:p w:rsidR="00000000" w:rsidRDefault="000F0DA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10.000.000.000,-TL</w:t>
            </w:r>
          </w:p>
        </w:tc>
        <w:tc>
          <w:tcPr>
            <w:tcW w:w="2342" w:type="dxa"/>
          </w:tcPr>
          <w:p w:rsidR="00000000" w:rsidRDefault="000F0DA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  <w:p w:rsidR="00000000" w:rsidRDefault="000F0DA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F0DA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0F0DA7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0F0DA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F0DA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F0DA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F0DA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F0DA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F0DA7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p w:rsidR="00000000" w:rsidRDefault="000F0DA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F0D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F0D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</w:t>
            </w:r>
            <w:r>
              <w:rPr>
                <w:rFonts w:ascii="Arial" w:hAnsi="Arial"/>
                <w:b/>
                <w:color w:val="000000"/>
                <w:sz w:val="16"/>
              </w:rPr>
              <w:t>L)</w:t>
            </w:r>
          </w:p>
        </w:tc>
        <w:tc>
          <w:tcPr>
            <w:tcW w:w="2410" w:type="dxa"/>
          </w:tcPr>
          <w:p w:rsidR="00000000" w:rsidRDefault="000F0D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F0DA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F0D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F0D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F0DA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NERGİS TEKSTİL A.Ş. </w:t>
            </w:r>
          </w:p>
        </w:tc>
        <w:tc>
          <w:tcPr>
            <w:tcW w:w="1908" w:type="dxa"/>
          </w:tcPr>
          <w:p w:rsidR="00000000" w:rsidRDefault="000F0DA7">
            <w:pPr>
              <w:ind w:right="170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795.397,-                             </w:t>
            </w:r>
          </w:p>
        </w:tc>
        <w:tc>
          <w:tcPr>
            <w:tcW w:w="2410" w:type="dxa"/>
          </w:tcPr>
          <w:p w:rsidR="00000000" w:rsidRDefault="000F0D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39,77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F0DA7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NERGİS HOLDİNG A.Ş.                                   </w:t>
            </w:r>
          </w:p>
        </w:tc>
        <w:tc>
          <w:tcPr>
            <w:tcW w:w="1908" w:type="dxa"/>
          </w:tcPr>
          <w:p w:rsidR="00000000" w:rsidRDefault="000F0DA7">
            <w:pPr>
              <w:ind w:right="170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550.423,-                             </w:t>
            </w:r>
          </w:p>
        </w:tc>
        <w:tc>
          <w:tcPr>
            <w:tcW w:w="2410" w:type="dxa"/>
          </w:tcPr>
          <w:p w:rsidR="00000000" w:rsidRDefault="000F0D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27,52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F0DA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908" w:type="dxa"/>
          </w:tcPr>
          <w:p w:rsidR="00000000" w:rsidRDefault="000F0DA7">
            <w:pPr>
              <w:ind w:right="1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654.18</w:t>
            </w:r>
            <w:r>
              <w:rPr>
                <w:rFonts w:ascii="Arial" w:hAnsi="Arial"/>
                <w:sz w:val="16"/>
              </w:rPr>
              <w:t>0,-</w:t>
            </w:r>
          </w:p>
        </w:tc>
        <w:tc>
          <w:tcPr>
            <w:tcW w:w="2410" w:type="dxa"/>
          </w:tcPr>
          <w:p w:rsidR="00000000" w:rsidRDefault="000F0D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F0DA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0F0DA7">
            <w:pPr>
              <w:ind w:right="1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2.000.000,-</w:t>
            </w:r>
          </w:p>
        </w:tc>
        <w:tc>
          <w:tcPr>
            <w:tcW w:w="2410" w:type="dxa"/>
          </w:tcPr>
          <w:p w:rsidR="00000000" w:rsidRDefault="000F0D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0F0DA7">
      <w:pPr>
        <w:jc w:val="both"/>
        <w:rPr>
          <w:rFonts w:ascii="Arial" w:hAnsi="Arial"/>
          <w:sz w:val="18"/>
        </w:rPr>
      </w:pPr>
    </w:p>
    <w:p w:rsidR="00000000" w:rsidRDefault="000F0D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sz w:val="16"/>
        </w:rPr>
        <w:t xml:space="preserve"> </w:t>
      </w:r>
    </w:p>
    <w:p w:rsidR="00000000" w:rsidRDefault="000F0DA7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0F0D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0DA7"/>
    <w:rsid w:val="000F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05BA6AF-7F2D-45DD-8774-D644E8B93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1999-04-12T19:10:00Z</cp:lastPrinted>
  <dcterms:created xsi:type="dcterms:W3CDTF">2022-09-01T21:57:00Z</dcterms:created>
  <dcterms:modified xsi:type="dcterms:W3CDTF">2022-09-01T21:57:00Z</dcterms:modified>
</cp:coreProperties>
</file>