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YAYINCILIK A.Ş.</w:t>
            </w:r>
          </w:p>
        </w:tc>
      </w:tr>
    </w:tbl>
    <w:p w:rsidR="00000000" w:rsidRDefault="00206A9E">
      <w:pPr>
        <w:rPr>
          <w:rFonts w:ascii="Arial" w:hAnsi="Arial"/>
          <w:sz w:val="18"/>
        </w:rPr>
      </w:pPr>
    </w:p>
    <w:p w:rsidR="00000000" w:rsidRDefault="00206A9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18/04/1985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(Newspaper &amp; Magazine)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PLAZA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BİLGİN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GÜNGÖR MENGİ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CLIFFORD HOLMES </w:t>
            </w:r>
            <w:r>
              <w:rPr>
                <w:rFonts w:ascii="Arial" w:hAnsi="Arial"/>
                <w:color w:val="000000"/>
                <w:sz w:val="16"/>
              </w:rPr>
              <w:t>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KARAHASANOĞLU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502 92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502 91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Number of Employees)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sz w:val="16"/>
              </w:rPr>
            </w:pPr>
            <w:r>
              <w:rPr>
                <w:sz w:val="16"/>
              </w:rPr>
              <w:t xml:space="preserve">25.000.000.000.000.-TL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A9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06A9E">
      <w:pPr>
        <w:jc w:val="both"/>
        <w:rPr>
          <w:rFonts w:ascii="Arial" w:hAnsi="Arial"/>
          <w:sz w:val="18"/>
        </w:rPr>
      </w:pPr>
    </w:p>
    <w:p w:rsidR="00000000" w:rsidRDefault="00206A9E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6A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206A9E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6A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</w:t>
            </w:r>
            <w:r>
              <w:rPr>
                <w:rFonts w:ascii="Arial" w:hAnsi="Arial"/>
                <w:i/>
                <w:sz w:val="16"/>
              </w:rPr>
              <w:t xml:space="preserve"> of total net sales as well as advertising revenues of the Company is given below. </w:t>
            </w:r>
          </w:p>
        </w:tc>
      </w:tr>
    </w:tbl>
    <w:p w:rsidR="00000000" w:rsidRDefault="00206A9E">
      <w:pPr>
        <w:jc w:val="both"/>
        <w:rPr>
          <w:rFonts w:ascii="Arial" w:hAnsi="Arial"/>
          <w:sz w:val="16"/>
        </w:rPr>
      </w:pPr>
    </w:p>
    <w:p w:rsidR="00000000" w:rsidRDefault="00206A9E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60" w:type="dxa"/>
          </w:tcPr>
          <w:p w:rsidR="00000000" w:rsidRDefault="00206A9E">
            <w:pPr>
              <w:tabs>
                <w:tab w:val="left" w:pos="709"/>
                <w:tab w:val="left" w:pos="2127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(Milyon-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Million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1701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60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60" w:type="dxa"/>
          </w:tcPr>
          <w:p w:rsidR="00000000" w:rsidRDefault="00206A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206A9E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21.115.092</w:t>
            </w:r>
          </w:p>
        </w:tc>
        <w:tc>
          <w:tcPr>
            <w:tcW w:w="1984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23.517.896</w:t>
            </w:r>
          </w:p>
        </w:tc>
        <w:tc>
          <w:tcPr>
            <w:tcW w:w="1985" w:type="dxa"/>
          </w:tcPr>
          <w:p w:rsidR="00000000" w:rsidRDefault="00206A9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417" w:type="dxa"/>
          </w:tcPr>
          <w:p w:rsidR="00000000" w:rsidRDefault="00206A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6.652.648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60" w:type="dxa"/>
          </w:tcPr>
          <w:p w:rsidR="00000000" w:rsidRDefault="00206A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206A9E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27.808.713</w:t>
            </w:r>
          </w:p>
        </w:tc>
        <w:tc>
          <w:tcPr>
            <w:tcW w:w="1984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40.143.825</w:t>
            </w:r>
          </w:p>
        </w:tc>
        <w:tc>
          <w:tcPr>
            <w:tcW w:w="1985" w:type="dxa"/>
          </w:tcPr>
          <w:p w:rsidR="00000000" w:rsidRDefault="00206A9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417" w:type="dxa"/>
          </w:tcPr>
          <w:p w:rsidR="00000000" w:rsidRDefault="00206A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6.012.215</w:t>
            </w:r>
          </w:p>
        </w:tc>
      </w:tr>
    </w:tbl>
    <w:p w:rsidR="00000000" w:rsidRDefault="00206A9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6A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206A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6A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206A9E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3402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95" w:type="dxa"/>
          </w:tcPr>
          <w:p w:rsidR="00000000" w:rsidRDefault="00206A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4.760.000.000.000</w:t>
            </w:r>
          </w:p>
          <w:p w:rsidR="00000000" w:rsidRDefault="00206A9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14.000.000</w:t>
            </w:r>
          </w:p>
        </w:tc>
        <w:tc>
          <w:tcPr>
            <w:tcW w:w="3402" w:type="dxa"/>
          </w:tcPr>
          <w:p w:rsidR="00000000" w:rsidRDefault="00206A9E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12</w:t>
            </w:r>
          </w:p>
          <w:p w:rsidR="00000000" w:rsidRDefault="00206A9E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95" w:type="dxa"/>
          </w:tcPr>
          <w:p w:rsidR="00000000" w:rsidRDefault="00206A9E">
            <w:pPr>
              <w:tabs>
                <w:tab w:val="left" w:pos="1840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11.485.100.000.000</w:t>
            </w:r>
          </w:p>
          <w:p w:rsidR="00000000" w:rsidRDefault="00206A9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19.700.000</w:t>
            </w:r>
          </w:p>
        </w:tc>
        <w:tc>
          <w:tcPr>
            <w:tcW w:w="3402" w:type="dxa"/>
          </w:tcPr>
          <w:p w:rsidR="00000000" w:rsidRDefault="00206A9E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22</w:t>
            </w:r>
          </w:p>
        </w:tc>
      </w:tr>
    </w:tbl>
    <w:p w:rsidR="00000000" w:rsidRDefault="00206A9E">
      <w:pPr>
        <w:rPr>
          <w:rFonts w:ascii="Arial" w:hAnsi="Arial"/>
          <w:b/>
          <w:u w:val="single"/>
        </w:rPr>
      </w:pPr>
    </w:p>
    <w:p w:rsidR="00000000" w:rsidRDefault="00206A9E">
      <w:pPr>
        <w:rPr>
          <w:rFonts w:ascii="Arial" w:hAnsi="Arial"/>
          <w:sz w:val="16"/>
        </w:rPr>
      </w:pPr>
    </w:p>
    <w:p w:rsidR="00000000" w:rsidRDefault="00206A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6A9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06A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</w:t>
            </w:r>
            <w:r>
              <w:rPr>
                <w:rFonts w:ascii="Arial" w:hAnsi="Arial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206A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6A9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206A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06A9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A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A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stments</w:t>
            </w:r>
          </w:p>
        </w:tc>
        <w:tc>
          <w:tcPr>
            <w:tcW w:w="2038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A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BASKI TESİSLERİ</w:t>
            </w:r>
          </w:p>
          <w:p w:rsidR="00000000" w:rsidRDefault="00206A9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 New Printing Siite In İsstanbul)</w:t>
            </w:r>
          </w:p>
        </w:tc>
        <w:tc>
          <w:tcPr>
            <w:tcW w:w="2043" w:type="dxa"/>
          </w:tcPr>
          <w:p w:rsidR="00000000" w:rsidRDefault="00206A9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?</w:t>
            </w:r>
          </w:p>
        </w:tc>
        <w:tc>
          <w:tcPr>
            <w:tcW w:w="2209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29.000.000</w:t>
            </w:r>
          </w:p>
        </w:tc>
        <w:tc>
          <w:tcPr>
            <w:tcW w:w="1843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</w:t>
            </w:r>
          </w:p>
        </w:tc>
      </w:tr>
    </w:tbl>
    <w:p w:rsidR="00000000" w:rsidRDefault="00206A9E">
      <w:pPr>
        <w:rPr>
          <w:sz w:val="16"/>
        </w:rPr>
      </w:pPr>
    </w:p>
    <w:p w:rsidR="00000000" w:rsidRDefault="00206A9E">
      <w:p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6A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206A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6A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06A9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304"/>
        <w:gridCol w:w="2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73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06A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73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NUMARA HEARST YAYINCILIK A.Ş.</w:t>
            </w:r>
          </w:p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GAZETE VE MATBAACILIK </w:t>
            </w:r>
            <w:r>
              <w:rPr>
                <w:rFonts w:ascii="Arial" w:hAnsi="Arial"/>
                <w:color w:val="000000"/>
                <w:sz w:val="16"/>
              </w:rPr>
              <w:t xml:space="preserve">A.Ş.                                                                        </w:t>
            </w:r>
          </w:p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BASIN DAĞITIM A.Ş.</w:t>
            </w:r>
          </w:p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SERVİSLERİ A.Ş.</w:t>
            </w:r>
          </w:p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HAVA TAŞIMACILIK A.Ş.</w:t>
            </w:r>
          </w:p>
          <w:p w:rsidR="00000000" w:rsidRDefault="00206A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KİTAPÇILIK A.Ş.</w:t>
            </w:r>
          </w:p>
          <w:p w:rsidR="00000000" w:rsidRDefault="00206A9E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YATIRIM VE HİZMETLER SANAYİ A.Ş.</w:t>
            </w:r>
          </w:p>
          <w:p w:rsidR="00000000" w:rsidRDefault="00206A9E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HABER AJANSI</w:t>
            </w:r>
          </w:p>
          <w:p w:rsidR="00000000" w:rsidRDefault="00206A9E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SECURACARD GÜV</w:t>
            </w:r>
            <w:r>
              <w:rPr>
                <w:rFonts w:ascii="Arial" w:hAnsi="Arial"/>
                <w:color w:val="000000"/>
                <w:sz w:val="16"/>
              </w:rPr>
              <w:t>ENLİK KARTLARI VE SİST.A.Ş</w:t>
            </w:r>
          </w:p>
          <w:p w:rsidR="00000000" w:rsidRDefault="00206A9E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VERLAGS GMBH</w:t>
            </w:r>
          </w:p>
          <w:p w:rsidR="00000000" w:rsidRDefault="00206A9E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INT. LTD. (USD)</w:t>
            </w:r>
          </w:p>
        </w:tc>
        <w:tc>
          <w:tcPr>
            <w:tcW w:w="2299" w:type="dxa"/>
          </w:tcPr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57.000.000.000,-TL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2.470.000.000.000-,TL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750.000.000.000,-TL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500.000.000.000,-TL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200.000.000.000,-TL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100.000.000.000,-TL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50.000.000.000,-TL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100.000.000.000,-TL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  <w:r>
              <w:rPr>
                <w:rFonts w:ascii="Arial" w:hAnsi="Arial"/>
                <w:color w:val="000000"/>
                <w:sz w:val="16"/>
              </w:rPr>
              <w:t>.000,-TL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6.510.000.000,-TL</w:t>
            </w:r>
          </w:p>
          <w:p w:rsidR="00000000" w:rsidRDefault="00206A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7.500.000,-TL</w:t>
            </w:r>
          </w:p>
        </w:tc>
        <w:tc>
          <w:tcPr>
            <w:tcW w:w="2378" w:type="dxa"/>
          </w:tcPr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0.02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14,41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29,98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97,90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3,30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33,33</w:t>
            </w:r>
          </w:p>
          <w:p w:rsidR="00000000" w:rsidRDefault="00206A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TOPLAM:</w:t>
            </w:r>
          </w:p>
        </w:tc>
        <w:tc>
          <w:tcPr>
            <w:tcW w:w="2299" w:type="dxa"/>
          </w:tcPr>
          <w:p w:rsidR="00000000" w:rsidRDefault="00206A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4.238.517.500.000TL</w:t>
            </w:r>
          </w:p>
        </w:tc>
        <w:tc>
          <w:tcPr>
            <w:tcW w:w="2378" w:type="dxa"/>
          </w:tcPr>
          <w:p w:rsidR="00000000" w:rsidRDefault="00206A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206A9E">
      <w:pPr>
        <w:rPr>
          <w:rFonts w:ascii="Arial" w:hAnsi="Arial"/>
          <w:color w:val="FF0000"/>
          <w:sz w:val="16"/>
        </w:rPr>
      </w:pPr>
    </w:p>
    <w:p w:rsidR="00000000" w:rsidRDefault="00206A9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6A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6A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6A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</w:t>
            </w:r>
            <w:r>
              <w:rPr>
                <w:rFonts w:ascii="Arial" w:hAnsi="Arial"/>
                <w:i/>
                <w:sz w:val="16"/>
              </w:rPr>
              <w:t>ions in the equity capital are shown below.</w:t>
            </w:r>
          </w:p>
        </w:tc>
      </w:tr>
    </w:tbl>
    <w:p w:rsidR="00000000" w:rsidRDefault="00206A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06A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06A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MEDYA HOLDİNG A.Ş.                                               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6.778.548,1                             </w:t>
            </w:r>
            <w:r>
              <w:rPr>
                <w:rFonts w:ascii="Arial" w:hAnsi="Arial"/>
                <w:sz w:val="16"/>
              </w:rPr>
              <w:t xml:space="preserve">          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HOLDİNG İNT.LTD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1.824.195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ETİBANK A.Ş. 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DİNÇ BİLGİN                                                                                       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4,923                                           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ÖNAY ŞEVKET BİL</w:t>
            </w:r>
            <w:r>
              <w:rPr>
                <w:rFonts w:ascii="Arial" w:hAnsi="Arial"/>
                <w:sz w:val="16"/>
              </w:rPr>
              <w:t>GİN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498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ESRA BİLGİN POLLEY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141,201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BİLGİN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132,216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GÜNGÖR MENGİ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1,059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MUTLU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1,059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SÖNMEZ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1,059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 VE MATBAACILIK A.Ş.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10,296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BASIN SERVİSLERİ A.Ş.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285,436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6.296.181,8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A9E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TOPLAM:</w:t>
            </w:r>
          </w:p>
        </w:tc>
        <w:tc>
          <w:tcPr>
            <w:tcW w:w="1908" w:type="dxa"/>
          </w:tcPr>
          <w:p w:rsidR="00000000" w:rsidRDefault="00206A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16.500.000</w:t>
            </w:r>
          </w:p>
        </w:tc>
        <w:tc>
          <w:tcPr>
            <w:tcW w:w="2410" w:type="dxa"/>
          </w:tcPr>
          <w:p w:rsidR="00000000" w:rsidRDefault="00206A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06A9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6A9E"/>
    <w:rsid w:val="002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2D6BB-4624-41E3-908C-BC936F38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2000-04-07T15:38:00Z</cp:lastPrinted>
  <dcterms:created xsi:type="dcterms:W3CDTF">2022-09-01T21:57:00Z</dcterms:created>
  <dcterms:modified xsi:type="dcterms:W3CDTF">2022-09-01T21:57:00Z</dcterms:modified>
</cp:coreProperties>
</file>