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D4FBC">
            <w:pPr>
              <w:pStyle w:val="Heading2"/>
            </w:pPr>
            <w:r>
              <w:t>TAT KONSERVE SANAYİİ A.Ş.</w:t>
            </w:r>
          </w:p>
        </w:tc>
      </w:tr>
    </w:tbl>
    <w:p w:rsidR="00000000" w:rsidRDefault="002D4FBC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4FB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D4F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4FBC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03.10.1967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4F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D4F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4F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4FB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D4F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4F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SALÇA , KETÇAP , HERNEVİ KONSERVE , DONDURULMUŞ GIDA , MAYONEZ İMALATI VE TİCARETİ.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4F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D4F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4FBC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(Production and Trade of Tomato Paste ,Catchup ,All Ki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nds of Canned Food, </w:t>
            </w:r>
          </w:p>
          <w:p w:rsidR="00000000" w:rsidRDefault="002D4F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Frozen Food , Mayonnaise)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4F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D4F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4F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4F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D4F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4F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4F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D4F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4F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NAMIK K. BAYRAKTAROĞLU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4F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D4F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4F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4FB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D4F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4F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SUNA KIRAÇ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4F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D4F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4F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CENGİZ SOLAKOĞLU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4F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D4F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4F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DR. NÜSRET ARSEL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4F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D4F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4F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NECATİ ARIKAN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4F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D4F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4F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NEVZAT TÜFEKÇİOĞLU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4F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D4F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4F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SELİM ÇOMU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4F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D4F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4F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HİDENORİ NISHI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4F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D4F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4F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4F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D4F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4F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252 36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4F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D4F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4F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4F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D4F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4F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245 51 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4F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D4F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4F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4FB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2D4F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4F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147 PERSONEL – 1.110  İŞÇİ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4F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D4F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4F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4FB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D4F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4F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MEVCUT TOPLU SÖZLEŞME 31.12.1999 TARİHİNDE SONA ERMİŞ OLUP , YENİ SÖZLEŞME İÇİN GÖRÜŞMELER DEVAM ETMEKTEDİR.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4F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D4F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4F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4FB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D4F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4F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 GIDA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4F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D4F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4F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4FB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</w:t>
            </w:r>
            <w:r>
              <w:rPr>
                <w:rFonts w:ascii="Arial TUR" w:hAnsi="Arial TUR"/>
                <w:b/>
                <w:color w:val="000000"/>
                <w:sz w:val="16"/>
              </w:rPr>
              <w:t>U İŞVEREN SENDİKASI</w:t>
            </w:r>
          </w:p>
        </w:tc>
        <w:tc>
          <w:tcPr>
            <w:tcW w:w="142" w:type="dxa"/>
          </w:tcPr>
          <w:p w:rsidR="00000000" w:rsidRDefault="002D4F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4F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4F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D4F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4F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4F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D4F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4FBC">
            <w:pPr>
              <w:pStyle w:val="Heading1"/>
              <w:rPr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15.000.000.000.000.-</w:t>
            </w:r>
            <w:r>
              <w:rPr>
                <w:i w:val="0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4F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D4F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4FBC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4FB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D4F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4F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4F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D4F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4F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4FB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D4F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4F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4F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D4F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4FBC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2D4FBC">
      <w:pPr>
        <w:rPr>
          <w:rFonts w:ascii="Arial" w:hAnsi="Arial"/>
          <w:sz w:val="16"/>
        </w:rPr>
      </w:pPr>
    </w:p>
    <w:p w:rsidR="00000000" w:rsidRDefault="002D4FB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D4FB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</w:t>
            </w:r>
            <w:r>
              <w:rPr>
                <w:rFonts w:ascii="Arial TUR" w:hAnsi="Arial TUR"/>
                <w:sz w:val="16"/>
              </w:rPr>
              <w:t>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2D4FB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D4FB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2D4FB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D4FB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D4FB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SALÇA (TON)</w:t>
            </w:r>
          </w:p>
        </w:tc>
        <w:tc>
          <w:tcPr>
            <w:tcW w:w="806" w:type="dxa"/>
          </w:tcPr>
          <w:p w:rsidR="00000000" w:rsidRDefault="002D4F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D4F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2D4FB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DICED VE SOYULMUŞ DOMATES(TON)</w:t>
            </w:r>
          </w:p>
        </w:tc>
        <w:tc>
          <w:tcPr>
            <w:tcW w:w="818" w:type="dxa"/>
          </w:tcPr>
          <w:p w:rsidR="00000000" w:rsidRDefault="002D4F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D4F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2D4FB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SEBZE,DİGER KONSERVE VE DONDURULMUŞ GIDA  (T</w:t>
            </w:r>
            <w:r>
              <w:rPr>
                <w:rFonts w:ascii="Arial TUR" w:hAnsi="Arial TUR"/>
                <w:b/>
                <w:sz w:val="16"/>
              </w:rPr>
              <w:t>ON)</w:t>
            </w:r>
          </w:p>
        </w:tc>
        <w:tc>
          <w:tcPr>
            <w:tcW w:w="818" w:type="dxa"/>
          </w:tcPr>
          <w:p w:rsidR="00000000" w:rsidRDefault="002D4F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D4F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D4F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D4FB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PASTE</w:t>
            </w:r>
          </w:p>
        </w:tc>
        <w:tc>
          <w:tcPr>
            <w:tcW w:w="806" w:type="dxa"/>
          </w:tcPr>
          <w:p w:rsidR="00000000" w:rsidRDefault="002D4F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D4F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2D4FB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DİCED,PEELED TOMATOES</w:t>
            </w:r>
          </w:p>
        </w:tc>
        <w:tc>
          <w:tcPr>
            <w:tcW w:w="818" w:type="dxa"/>
          </w:tcPr>
          <w:p w:rsidR="00000000" w:rsidRDefault="002D4F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D4F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2D4FB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CANNED VEGETABLES AND OTHER CONSERVES FROZEN FOOD</w:t>
            </w:r>
          </w:p>
        </w:tc>
        <w:tc>
          <w:tcPr>
            <w:tcW w:w="818" w:type="dxa"/>
          </w:tcPr>
          <w:p w:rsidR="00000000" w:rsidRDefault="002D4F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D4F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D4F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2D4FBC">
            <w:pPr>
              <w:ind w:right="64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62.095</w:t>
            </w:r>
          </w:p>
        </w:tc>
        <w:tc>
          <w:tcPr>
            <w:tcW w:w="806" w:type="dxa"/>
          </w:tcPr>
          <w:p w:rsidR="00000000" w:rsidRDefault="002D4FBC">
            <w:pPr>
              <w:ind w:right="6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2D4FBC">
            <w:pPr>
              <w:ind w:right="64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12.961</w:t>
            </w:r>
          </w:p>
        </w:tc>
        <w:tc>
          <w:tcPr>
            <w:tcW w:w="818" w:type="dxa"/>
          </w:tcPr>
          <w:p w:rsidR="00000000" w:rsidRDefault="002D4FBC">
            <w:pPr>
              <w:ind w:right="6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2D4FBC">
            <w:pPr>
              <w:ind w:right="64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22.914</w:t>
            </w:r>
          </w:p>
        </w:tc>
        <w:tc>
          <w:tcPr>
            <w:tcW w:w="818" w:type="dxa"/>
          </w:tcPr>
          <w:p w:rsidR="00000000" w:rsidRDefault="002D4FBC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D4F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2D4FBC">
            <w:pPr>
              <w:ind w:right="64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52.863</w:t>
            </w:r>
          </w:p>
        </w:tc>
        <w:tc>
          <w:tcPr>
            <w:tcW w:w="806" w:type="dxa"/>
          </w:tcPr>
          <w:p w:rsidR="00000000" w:rsidRDefault="002D4FBC">
            <w:pPr>
              <w:ind w:right="6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2D4FBC">
            <w:pPr>
              <w:ind w:right="64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12.111</w:t>
            </w:r>
          </w:p>
        </w:tc>
        <w:tc>
          <w:tcPr>
            <w:tcW w:w="818" w:type="dxa"/>
          </w:tcPr>
          <w:p w:rsidR="00000000" w:rsidRDefault="002D4FBC">
            <w:pPr>
              <w:ind w:right="6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2D4FBC">
            <w:pPr>
              <w:ind w:right="64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23.062</w:t>
            </w:r>
          </w:p>
        </w:tc>
        <w:tc>
          <w:tcPr>
            <w:tcW w:w="818" w:type="dxa"/>
          </w:tcPr>
          <w:p w:rsidR="00000000" w:rsidRDefault="002D4FBC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2D4FBC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2D4FBC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</w:t>
      </w:r>
      <w:r>
        <w:rPr>
          <w:rFonts w:ascii="Arial" w:hAnsi="Arial"/>
          <w:i/>
          <w:sz w:val="16"/>
        </w:rPr>
        <w:t>on Rate</w:t>
      </w:r>
    </w:p>
    <w:p w:rsidR="00000000" w:rsidRDefault="002D4FB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D4FB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2D4FB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D4FB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2D4FB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D4FB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D4F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SALÇA (TON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90" w:type="dxa"/>
          </w:tcPr>
          <w:p w:rsidR="00000000" w:rsidRDefault="002D4FB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DICED VE SOYULMUŞ DOMATES (TON)</w:t>
            </w:r>
          </w:p>
        </w:tc>
        <w:tc>
          <w:tcPr>
            <w:tcW w:w="1908" w:type="dxa"/>
          </w:tcPr>
          <w:p w:rsidR="00000000" w:rsidRDefault="002D4FB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SEBZE ,DİGER KONSERVE VE DONDURULMUŞ GIDA  </w:t>
            </w:r>
            <w:r>
              <w:rPr>
                <w:rFonts w:ascii="Arial TUR" w:hAnsi="Arial TUR"/>
                <w:b/>
                <w:sz w:val="16"/>
              </w:rPr>
              <w:t>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D4F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D4FB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PASTE</w:t>
            </w:r>
          </w:p>
        </w:tc>
        <w:tc>
          <w:tcPr>
            <w:tcW w:w="1990" w:type="dxa"/>
          </w:tcPr>
          <w:p w:rsidR="00000000" w:rsidRDefault="002D4FB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DİCED , PEELED TOMATOES</w:t>
            </w:r>
          </w:p>
        </w:tc>
        <w:tc>
          <w:tcPr>
            <w:tcW w:w="1908" w:type="dxa"/>
          </w:tcPr>
          <w:p w:rsidR="00000000" w:rsidRDefault="002D4FB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CANNED VEGETABLES AND OTHER CONSERVES FROZEN FOOD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D4F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2D4FBC">
            <w:pPr>
              <w:ind w:right="782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45.819</w:t>
            </w:r>
          </w:p>
        </w:tc>
        <w:tc>
          <w:tcPr>
            <w:tcW w:w="1990" w:type="dxa"/>
          </w:tcPr>
          <w:p w:rsidR="00000000" w:rsidRDefault="002D4FBC">
            <w:pPr>
              <w:ind w:right="645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7.633</w:t>
            </w:r>
          </w:p>
        </w:tc>
        <w:tc>
          <w:tcPr>
            <w:tcW w:w="1908" w:type="dxa"/>
          </w:tcPr>
          <w:p w:rsidR="00000000" w:rsidRDefault="002D4FBC">
            <w:pPr>
              <w:ind w:right="782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18.895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D4F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2D4FBC">
            <w:pPr>
              <w:ind w:right="782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48.333</w:t>
            </w:r>
          </w:p>
        </w:tc>
        <w:tc>
          <w:tcPr>
            <w:tcW w:w="1990" w:type="dxa"/>
          </w:tcPr>
          <w:p w:rsidR="00000000" w:rsidRDefault="002D4FBC">
            <w:pPr>
              <w:ind w:right="645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12.218</w:t>
            </w:r>
          </w:p>
        </w:tc>
        <w:tc>
          <w:tcPr>
            <w:tcW w:w="1908" w:type="dxa"/>
          </w:tcPr>
          <w:p w:rsidR="00000000" w:rsidRDefault="002D4FBC">
            <w:pPr>
              <w:ind w:right="782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22.835</w:t>
            </w:r>
          </w:p>
        </w:tc>
      </w:tr>
    </w:tbl>
    <w:p w:rsidR="00000000" w:rsidRDefault="002D4FB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D4FB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2D4FB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D4FB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</w:t>
            </w:r>
            <w:r>
              <w:rPr>
                <w:rFonts w:ascii="Arial" w:hAnsi="Arial"/>
                <w:i/>
                <w:sz w:val="16"/>
              </w:rPr>
              <w:t>rt and import figures that  the Company realized  in the last two years  are given below.</w:t>
            </w:r>
          </w:p>
        </w:tc>
      </w:tr>
    </w:tbl>
    <w:p w:rsidR="00000000" w:rsidRDefault="002D4FBC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410"/>
        <w:gridCol w:w="1842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D4F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2D4FB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2D4FB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2D4FB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2D4FB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D4F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2D4F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2D4F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2D4F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2D4F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D4F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669" w:type="dxa"/>
          </w:tcPr>
          <w:p w:rsidR="00000000" w:rsidRDefault="002D4FB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1.880.359.043436</w:t>
            </w:r>
          </w:p>
          <w:p w:rsidR="00000000" w:rsidRDefault="002D4FB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7.082.163</w:t>
            </w:r>
          </w:p>
        </w:tc>
        <w:tc>
          <w:tcPr>
            <w:tcW w:w="2410" w:type="dxa"/>
          </w:tcPr>
          <w:p w:rsidR="00000000" w:rsidRDefault="002D4FBC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</w:t>
            </w:r>
          </w:p>
        </w:tc>
        <w:tc>
          <w:tcPr>
            <w:tcW w:w="1842" w:type="dxa"/>
          </w:tcPr>
          <w:p w:rsidR="00000000" w:rsidRDefault="002D4FBC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7.506.648.562.664</w:t>
            </w:r>
          </w:p>
          <w:p w:rsidR="00000000" w:rsidRDefault="002D4FBC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24.620.462</w:t>
            </w:r>
          </w:p>
        </w:tc>
        <w:tc>
          <w:tcPr>
            <w:tcW w:w="2269" w:type="dxa"/>
          </w:tcPr>
          <w:p w:rsidR="00000000" w:rsidRDefault="002D4FBC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</w:t>
            </w:r>
          </w:p>
          <w:p w:rsidR="00000000" w:rsidRDefault="002D4FBC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D4F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669" w:type="dxa"/>
          </w:tcPr>
          <w:p w:rsidR="00000000" w:rsidRDefault="002D4FB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1.061.350.732.495</w:t>
            </w:r>
          </w:p>
          <w:p w:rsidR="00000000" w:rsidRDefault="002D4FB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2.460.825</w:t>
            </w:r>
          </w:p>
        </w:tc>
        <w:tc>
          <w:tcPr>
            <w:tcW w:w="2410" w:type="dxa"/>
          </w:tcPr>
          <w:p w:rsidR="00000000" w:rsidRDefault="002D4FBC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  <w:tc>
          <w:tcPr>
            <w:tcW w:w="1842" w:type="dxa"/>
          </w:tcPr>
          <w:p w:rsidR="00000000" w:rsidRDefault="002D4FBC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12.959.830.517.060</w:t>
            </w:r>
          </w:p>
          <w:p w:rsidR="00000000" w:rsidRDefault="002D4FBC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28.405.572</w:t>
            </w:r>
          </w:p>
        </w:tc>
        <w:tc>
          <w:tcPr>
            <w:tcW w:w="2269" w:type="dxa"/>
          </w:tcPr>
          <w:p w:rsidR="00000000" w:rsidRDefault="002D4FBC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</w:t>
            </w:r>
          </w:p>
        </w:tc>
      </w:tr>
    </w:tbl>
    <w:p w:rsidR="00000000" w:rsidRDefault="002D4FBC">
      <w:pPr>
        <w:rPr>
          <w:rFonts w:ascii="Arial" w:hAnsi="Arial"/>
          <w:b/>
          <w:u w:val="single"/>
        </w:rPr>
      </w:pPr>
    </w:p>
    <w:p w:rsidR="00000000" w:rsidRDefault="002D4FB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D4FB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2D4FB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D4FB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</w:t>
            </w:r>
            <w:r>
              <w:rPr>
                <w:rFonts w:ascii="Arial" w:hAnsi="Arial"/>
                <w:i/>
                <w:sz w:val="16"/>
              </w:rPr>
              <w:t>s of the Company are given below.</w:t>
            </w:r>
          </w:p>
        </w:tc>
      </w:tr>
    </w:tbl>
    <w:p w:rsidR="00000000" w:rsidRDefault="002D4FBC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D4FB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2D4FB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D4FB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D4FB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D4FB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2D4F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2D4F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2D4F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D4FB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2D4F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2D4F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2D4F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D4F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043" w:type="dxa"/>
          </w:tcPr>
          <w:p w:rsidR="00000000" w:rsidRDefault="002D4F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2D4F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2D4F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2D4FBC">
      <w:pPr>
        <w:pStyle w:val="BodyText2"/>
        <w:rPr>
          <w:rFonts w:ascii="Arial TUR" w:hAnsi="Arial TUR"/>
        </w:rPr>
      </w:pPr>
    </w:p>
    <w:p w:rsidR="00000000" w:rsidRDefault="002D4FB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D4FB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D4FB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D4FB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2D4FB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D4FB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D4FB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2D4FB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</w:t>
            </w:r>
            <w:r>
              <w:rPr>
                <w:rFonts w:ascii="Arial TUR" w:hAnsi="Arial TUR"/>
                <w:b/>
                <w:color w:val="000000"/>
                <w:sz w:val="16"/>
              </w:rPr>
              <w:t>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D4FB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2D4F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2D4F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D4F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TAT TOHUMCULUK A.Ş.</w:t>
            </w:r>
          </w:p>
        </w:tc>
        <w:tc>
          <w:tcPr>
            <w:tcW w:w="2299" w:type="dxa"/>
          </w:tcPr>
          <w:p w:rsidR="00000000" w:rsidRDefault="002D4FB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1.500.000.000.-TL</w:t>
            </w:r>
          </w:p>
        </w:tc>
        <w:tc>
          <w:tcPr>
            <w:tcW w:w="2343" w:type="dxa"/>
          </w:tcPr>
          <w:p w:rsidR="00000000" w:rsidRDefault="002D4FB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D4F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PASTAVİLLA MAKARNA A.Ş.</w:t>
            </w:r>
          </w:p>
        </w:tc>
        <w:tc>
          <w:tcPr>
            <w:tcW w:w="2299" w:type="dxa"/>
          </w:tcPr>
          <w:p w:rsidR="00000000" w:rsidRDefault="002D4FB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615.703.861.000.-TL</w:t>
            </w:r>
          </w:p>
        </w:tc>
        <w:tc>
          <w:tcPr>
            <w:tcW w:w="2343" w:type="dxa"/>
          </w:tcPr>
          <w:p w:rsidR="00000000" w:rsidRDefault="002D4FB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D4F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SERVET HOLDİNG A.Ş.</w:t>
            </w:r>
          </w:p>
        </w:tc>
        <w:tc>
          <w:tcPr>
            <w:tcW w:w="2299" w:type="dxa"/>
          </w:tcPr>
          <w:p w:rsidR="00000000" w:rsidRDefault="002D4FB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86.154.489.000.-TL</w:t>
            </w:r>
          </w:p>
        </w:tc>
        <w:tc>
          <w:tcPr>
            <w:tcW w:w="2343" w:type="dxa"/>
          </w:tcPr>
          <w:p w:rsidR="00000000" w:rsidRDefault="002D4FB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D4F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 DIŞ TİCARET A.Ş.</w:t>
            </w:r>
          </w:p>
        </w:tc>
        <w:tc>
          <w:tcPr>
            <w:tcW w:w="2299" w:type="dxa"/>
          </w:tcPr>
          <w:p w:rsidR="00000000" w:rsidRDefault="002D4FB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206.250.000.000.-TL</w:t>
            </w:r>
          </w:p>
        </w:tc>
        <w:tc>
          <w:tcPr>
            <w:tcW w:w="2343" w:type="dxa"/>
          </w:tcPr>
          <w:p w:rsidR="00000000" w:rsidRDefault="002D4FB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</w:t>
            </w: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D4F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ANTALYA SERBEST BÖLGE</w:t>
            </w:r>
          </w:p>
        </w:tc>
        <w:tc>
          <w:tcPr>
            <w:tcW w:w="2299" w:type="dxa"/>
          </w:tcPr>
          <w:p w:rsidR="00000000" w:rsidRDefault="002D4FB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165.000.000.-TL</w:t>
            </w:r>
          </w:p>
        </w:tc>
        <w:tc>
          <w:tcPr>
            <w:tcW w:w="2343" w:type="dxa"/>
          </w:tcPr>
          <w:p w:rsidR="00000000" w:rsidRDefault="002D4FB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D4F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 ELEKTRİK ÜRETİMİ A.Ş.</w:t>
            </w:r>
          </w:p>
        </w:tc>
        <w:tc>
          <w:tcPr>
            <w:tcW w:w="2299" w:type="dxa"/>
          </w:tcPr>
          <w:p w:rsidR="00000000" w:rsidRDefault="002D4FB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254.800.000.000.-TL</w:t>
            </w:r>
          </w:p>
        </w:tc>
        <w:tc>
          <w:tcPr>
            <w:tcW w:w="2343" w:type="dxa"/>
          </w:tcPr>
          <w:p w:rsidR="00000000" w:rsidRDefault="002D4FB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D4F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 HENKEL NEDERLANDS BV</w:t>
            </w:r>
          </w:p>
        </w:tc>
        <w:tc>
          <w:tcPr>
            <w:tcW w:w="2299" w:type="dxa"/>
          </w:tcPr>
          <w:p w:rsidR="00000000" w:rsidRDefault="002D4FB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49.361.280.000.-TL</w:t>
            </w:r>
          </w:p>
        </w:tc>
        <w:tc>
          <w:tcPr>
            <w:tcW w:w="2343" w:type="dxa"/>
          </w:tcPr>
          <w:p w:rsidR="00000000" w:rsidRDefault="002D4FB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4.80</w:t>
            </w:r>
          </w:p>
        </w:tc>
      </w:tr>
    </w:tbl>
    <w:p w:rsidR="00000000" w:rsidRDefault="002D4FBC"/>
    <w:p w:rsidR="00000000" w:rsidRDefault="002D4FBC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D4FB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D4FB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6" w:type="dxa"/>
          </w:tcPr>
          <w:p w:rsidR="00000000" w:rsidRDefault="002D4FB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</w:t>
            </w:r>
            <w:r>
              <w:rPr>
                <w:rFonts w:ascii="Arial" w:hAnsi="Arial"/>
                <w:i/>
                <w:sz w:val="16"/>
              </w:rPr>
              <w:t>their participations in the equity capital are shown below.</w:t>
            </w:r>
          </w:p>
        </w:tc>
      </w:tr>
    </w:tbl>
    <w:p w:rsidR="00000000" w:rsidRDefault="002D4FBC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8"/>
        <w:gridCol w:w="2126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8" w:type="dxa"/>
          </w:tcPr>
          <w:p w:rsidR="00000000" w:rsidRDefault="002D4FB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2126" w:type="dxa"/>
          </w:tcPr>
          <w:p w:rsidR="00000000" w:rsidRDefault="002D4F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2D4FB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8" w:type="dxa"/>
          </w:tcPr>
          <w:p w:rsidR="00000000" w:rsidRDefault="002D4FB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126" w:type="dxa"/>
          </w:tcPr>
          <w:p w:rsidR="00000000" w:rsidRDefault="002D4F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2D4F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8" w:type="dxa"/>
          </w:tcPr>
          <w:p w:rsidR="00000000" w:rsidRDefault="002D4FB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KOÇ HOLDİNG A.Ş.</w:t>
            </w:r>
          </w:p>
        </w:tc>
        <w:tc>
          <w:tcPr>
            <w:tcW w:w="2126" w:type="dxa"/>
          </w:tcPr>
          <w:p w:rsidR="00000000" w:rsidRDefault="002D4FBC">
            <w:pPr>
              <w:ind w:right="175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3.244.786.165.000.-</w:t>
            </w:r>
          </w:p>
        </w:tc>
        <w:tc>
          <w:tcPr>
            <w:tcW w:w="2410" w:type="dxa"/>
          </w:tcPr>
          <w:p w:rsidR="00000000" w:rsidRDefault="002D4F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46.35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8" w:type="dxa"/>
          </w:tcPr>
          <w:p w:rsidR="00000000" w:rsidRDefault="002D4FB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KAGOME CO. LTD.</w:t>
            </w:r>
          </w:p>
        </w:tc>
        <w:tc>
          <w:tcPr>
            <w:tcW w:w="2126" w:type="dxa"/>
          </w:tcPr>
          <w:p w:rsidR="00000000" w:rsidRDefault="002D4FBC">
            <w:pPr>
              <w:ind w:right="175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744.829.190.000.-</w:t>
            </w:r>
          </w:p>
        </w:tc>
        <w:tc>
          <w:tcPr>
            <w:tcW w:w="2410" w:type="dxa"/>
          </w:tcPr>
          <w:p w:rsidR="00000000" w:rsidRDefault="002D4F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10.64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8" w:type="dxa"/>
          </w:tcPr>
          <w:p w:rsidR="00000000" w:rsidRDefault="002D4FB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sz w:val="16"/>
              </w:rPr>
              <w:t xml:space="preserve">SUNA </w:t>
            </w:r>
            <w:r>
              <w:rPr>
                <w:rFonts w:ascii="Arial TUR" w:hAnsi="Arial TUR"/>
                <w:sz w:val="16"/>
              </w:rPr>
              <w:t>KIRAÇ</w:t>
            </w:r>
          </w:p>
        </w:tc>
        <w:tc>
          <w:tcPr>
            <w:tcW w:w="2126" w:type="dxa"/>
          </w:tcPr>
          <w:p w:rsidR="00000000" w:rsidRDefault="002D4FBC">
            <w:pPr>
              <w:ind w:right="175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sz w:val="16"/>
              </w:rPr>
              <w:t>133.253.585.000.-</w:t>
            </w:r>
          </w:p>
        </w:tc>
        <w:tc>
          <w:tcPr>
            <w:tcW w:w="2410" w:type="dxa"/>
          </w:tcPr>
          <w:p w:rsidR="00000000" w:rsidRDefault="002D4F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sz w:val="16"/>
              </w:rPr>
              <w:t>1.90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8" w:type="dxa"/>
          </w:tcPr>
          <w:p w:rsidR="00000000" w:rsidRDefault="002D4FB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sz w:val="16"/>
              </w:rPr>
              <w:t>DR. NUSRET ARSEL</w:t>
            </w:r>
          </w:p>
        </w:tc>
        <w:tc>
          <w:tcPr>
            <w:tcW w:w="2126" w:type="dxa"/>
          </w:tcPr>
          <w:p w:rsidR="00000000" w:rsidRDefault="002D4FBC">
            <w:pPr>
              <w:ind w:right="175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sz w:val="16"/>
              </w:rPr>
              <w:t>1.409.330.000.-</w:t>
            </w:r>
          </w:p>
        </w:tc>
        <w:tc>
          <w:tcPr>
            <w:tcW w:w="2410" w:type="dxa"/>
          </w:tcPr>
          <w:p w:rsidR="00000000" w:rsidRDefault="002D4F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sz w:val="16"/>
              </w:rPr>
              <w:t>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8" w:type="dxa"/>
          </w:tcPr>
          <w:p w:rsidR="00000000" w:rsidRDefault="002D4FB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RAHMİ  M. KOÇ</w:t>
            </w:r>
          </w:p>
        </w:tc>
        <w:tc>
          <w:tcPr>
            <w:tcW w:w="2126" w:type="dxa"/>
          </w:tcPr>
          <w:p w:rsidR="00000000" w:rsidRDefault="002D4FBC">
            <w:pPr>
              <w:ind w:right="175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139.287.735.000.-</w:t>
            </w:r>
          </w:p>
        </w:tc>
        <w:tc>
          <w:tcPr>
            <w:tcW w:w="2410" w:type="dxa"/>
          </w:tcPr>
          <w:p w:rsidR="00000000" w:rsidRDefault="002D4F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8" w:type="dxa"/>
          </w:tcPr>
          <w:p w:rsidR="00000000" w:rsidRDefault="002D4FB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SEMAHAT ARSEL</w:t>
            </w:r>
          </w:p>
        </w:tc>
        <w:tc>
          <w:tcPr>
            <w:tcW w:w="2126" w:type="dxa"/>
          </w:tcPr>
          <w:p w:rsidR="00000000" w:rsidRDefault="002D4FBC">
            <w:pPr>
              <w:ind w:right="175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133.172.070.000.-</w:t>
            </w:r>
          </w:p>
        </w:tc>
        <w:tc>
          <w:tcPr>
            <w:tcW w:w="2410" w:type="dxa"/>
          </w:tcPr>
          <w:p w:rsidR="00000000" w:rsidRDefault="002D4F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8" w:type="dxa"/>
          </w:tcPr>
          <w:p w:rsidR="00000000" w:rsidRDefault="002D4FB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SEVGİ GÖNÜL</w:t>
            </w:r>
          </w:p>
        </w:tc>
        <w:tc>
          <w:tcPr>
            <w:tcW w:w="2126" w:type="dxa"/>
          </w:tcPr>
          <w:p w:rsidR="00000000" w:rsidRDefault="002D4FBC">
            <w:pPr>
              <w:ind w:right="175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133.249.775.000.-</w:t>
            </w:r>
          </w:p>
        </w:tc>
        <w:tc>
          <w:tcPr>
            <w:tcW w:w="2410" w:type="dxa"/>
          </w:tcPr>
          <w:p w:rsidR="00000000" w:rsidRDefault="002D4F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1.90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 w:rsidR="00000000" w:rsidRDefault="002D4FBC">
            <w:pPr>
              <w:ind w:left="-108"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TEMEL TİCARET A.Ş</w:t>
            </w:r>
          </w:p>
        </w:tc>
        <w:tc>
          <w:tcPr>
            <w:tcW w:w="2126" w:type="dxa"/>
          </w:tcPr>
          <w:p w:rsidR="00000000" w:rsidRDefault="002D4FBC">
            <w:pPr>
              <w:ind w:left="-108"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307.584.665.000</w:t>
            </w:r>
          </w:p>
        </w:tc>
        <w:tc>
          <w:tcPr>
            <w:tcW w:w="2410" w:type="dxa"/>
          </w:tcPr>
          <w:p w:rsidR="00000000" w:rsidRDefault="002D4FBC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4.39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 w:rsidR="00000000" w:rsidRDefault="002D4FBC">
            <w:pPr>
              <w:ind w:left="-108"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NAZAR A.Ş.</w:t>
            </w:r>
          </w:p>
        </w:tc>
        <w:tc>
          <w:tcPr>
            <w:tcW w:w="2126" w:type="dxa"/>
          </w:tcPr>
          <w:p w:rsidR="00000000" w:rsidRDefault="002D4FBC">
            <w:pPr>
              <w:ind w:left="-108"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.333.090.000.</w:t>
            </w:r>
          </w:p>
        </w:tc>
        <w:tc>
          <w:tcPr>
            <w:tcW w:w="2410" w:type="dxa"/>
          </w:tcPr>
          <w:p w:rsidR="00000000" w:rsidRDefault="002D4FBC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1.13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 w:rsidR="00000000" w:rsidRDefault="002D4FBC">
            <w:pPr>
              <w:ind w:lef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KOÇ </w:t>
            </w:r>
            <w:r>
              <w:rPr>
                <w:rFonts w:ascii="Arial" w:hAnsi="Arial"/>
                <w:sz w:val="16"/>
              </w:rPr>
              <w:t>HOLD. EMEK. VE YRD.SN. VAKFI</w:t>
            </w:r>
          </w:p>
        </w:tc>
        <w:tc>
          <w:tcPr>
            <w:tcW w:w="2126" w:type="dxa"/>
          </w:tcPr>
          <w:p w:rsidR="00000000" w:rsidRDefault="002D4FBC">
            <w:pPr>
              <w:ind w:left="-108"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.516.885.000.</w:t>
            </w:r>
          </w:p>
        </w:tc>
        <w:tc>
          <w:tcPr>
            <w:tcW w:w="2410" w:type="dxa"/>
          </w:tcPr>
          <w:p w:rsidR="00000000" w:rsidRDefault="002D4FBC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1.04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 w:rsidR="00000000" w:rsidRDefault="002D4FBC">
            <w:pPr>
              <w:ind w:left="-108"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VEHBİ KOÇ VAKFI</w:t>
            </w:r>
          </w:p>
        </w:tc>
        <w:tc>
          <w:tcPr>
            <w:tcW w:w="2126" w:type="dxa"/>
          </w:tcPr>
          <w:p w:rsidR="00000000" w:rsidRDefault="002D4FBC">
            <w:pPr>
              <w:ind w:left="-108"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.629.375.000.</w:t>
            </w:r>
          </w:p>
        </w:tc>
        <w:tc>
          <w:tcPr>
            <w:tcW w:w="2410" w:type="dxa"/>
          </w:tcPr>
          <w:p w:rsidR="00000000" w:rsidRDefault="002D4FBC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1.41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 w:rsidR="00000000" w:rsidRDefault="002D4FBC">
            <w:pPr>
              <w:ind w:left="-108"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SUMITOMO CORPORATION</w:t>
            </w:r>
          </w:p>
        </w:tc>
        <w:tc>
          <w:tcPr>
            <w:tcW w:w="2126" w:type="dxa"/>
          </w:tcPr>
          <w:p w:rsidR="00000000" w:rsidRDefault="002D4FBC">
            <w:pPr>
              <w:ind w:left="-108"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.204.360.000.</w:t>
            </w:r>
          </w:p>
        </w:tc>
        <w:tc>
          <w:tcPr>
            <w:tcW w:w="2410" w:type="dxa"/>
          </w:tcPr>
          <w:p w:rsidR="00000000" w:rsidRDefault="002D4FBC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4.36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 w:rsidR="00000000" w:rsidRDefault="002D4FBC">
            <w:pPr>
              <w:ind w:left="-108"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S.S. BURSA BALIKESİR PANCAR KOOP.</w:t>
            </w:r>
          </w:p>
        </w:tc>
        <w:tc>
          <w:tcPr>
            <w:tcW w:w="2126" w:type="dxa"/>
          </w:tcPr>
          <w:p w:rsidR="00000000" w:rsidRDefault="002D4FBC">
            <w:pPr>
              <w:ind w:left="-108"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.227.165.000.</w:t>
            </w:r>
          </w:p>
        </w:tc>
        <w:tc>
          <w:tcPr>
            <w:tcW w:w="2410" w:type="dxa"/>
          </w:tcPr>
          <w:p w:rsidR="00000000" w:rsidRDefault="002D4FBC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0.46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 w:rsidR="00000000" w:rsidRDefault="002D4FBC">
            <w:pPr>
              <w:ind w:left="-108" w:right="-108"/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sz w:val="16"/>
              </w:rPr>
              <w:t>DİĞER (halka açık kısım)4000 CİVARI</w:t>
            </w:r>
          </w:p>
        </w:tc>
        <w:tc>
          <w:tcPr>
            <w:tcW w:w="2126" w:type="dxa"/>
          </w:tcPr>
          <w:p w:rsidR="00000000" w:rsidRDefault="002D4FBC">
            <w:pPr>
              <w:ind w:left="-108"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sz w:val="16"/>
              </w:rPr>
              <w:t>.574.516.610.000</w:t>
            </w:r>
          </w:p>
        </w:tc>
        <w:tc>
          <w:tcPr>
            <w:tcW w:w="2410" w:type="dxa"/>
          </w:tcPr>
          <w:p w:rsidR="00000000" w:rsidRDefault="002D4FBC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sz w:val="16"/>
              </w:rPr>
              <w:t>22.51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 w:rsidR="00000000" w:rsidRDefault="002D4FBC">
            <w:pPr>
              <w:ind w:left="-108" w:right="-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</w:t>
            </w:r>
          </w:p>
        </w:tc>
        <w:tc>
          <w:tcPr>
            <w:tcW w:w="2126" w:type="dxa"/>
          </w:tcPr>
          <w:p w:rsidR="00000000" w:rsidRDefault="002D4FBC">
            <w:pPr>
              <w:ind w:left="-108" w:right="17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7.0</w:t>
            </w:r>
            <w:r>
              <w:rPr>
                <w:rFonts w:ascii="Arial" w:hAnsi="Arial"/>
                <w:b/>
                <w:sz w:val="16"/>
              </w:rPr>
              <w:t>00.000.000.000</w:t>
            </w:r>
          </w:p>
        </w:tc>
        <w:tc>
          <w:tcPr>
            <w:tcW w:w="2410" w:type="dxa"/>
          </w:tcPr>
          <w:p w:rsidR="00000000" w:rsidRDefault="002D4FBC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2D4FB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A686F"/>
    <w:multiLevelType w:val="singleLevel"/>
    <w:tmpl w:val="68F28278"/>
    <w:lvl w:ilvl="0">
      <w:start w:val="6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abstractNum w:abstractNumId="1" w15:restartNumberingAfterBreak="0">
    <w:nsid w:val="452D0C20"/>
    <w:multiLevelType w:val="singleLevel"/>
    <w:tmpl w:val="CCB82922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921796000">
    <w:abstractNumId w:val="1"/>
  </w:num>
  <w:num w:numId="2" w16cid:durableId="692994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D4FBC"/>
    <w:rsid w:val="002D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B7477C-A4B3-424E-B561-776483FD9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2000-03-29T21:35:00Z</cp:lastPrinted>
  <dcterms:created xsi:type="dcterms:W3CDTF">2022-09-01T21:57:00Z</dcterms:created>
  <dcterms:modified xsi:type="dcterms:W3CDTF">2022-09-01T21:57:00Z</dcterms:modified>
</cp:coreProperties>
</file>