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6FB2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TİRE KUTSAN OLUKLU MUKAVVA KUTU VE KAĞIT SANAYİİ A.Ş.</w:t>
            </w:r>
          </w:p>
        </w:tc>
      </w:tr>
    </w:tbl>
    <w:p w:rsidR="00000000" w:rsidRDefault="00386FB2">
      <w:pPr>
        <w:widowControl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KUTU, TÜKETİCİ KUTUSU,KAĞIT VE ENERJİ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-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GÜNDÜZ OKAN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ENGİN BERKER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L.ÜNLÜ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</w:t>
            </w:r>
            <w:r>
              <w:rPr>
                <w:rFonts w:ascii="Arial" w:hAnsi="Arial"/>
                <w:color w:val="000000"/>
                <w:sz w:val="16"/>
              </w:rPr>
              <w:t xml:space="preserve">T SİPAHİ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ROMANO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AZİZ REFİĞ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S.CEM BAŞARAN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ALASDAİR D.DUNDAS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51211</w:t>
            </w:r>
            <w:r>
              <w:rPr>
                <w:rFonts w:ascii="Arial" w:hAnsi="Arial"/>
                <w:color w:val="000000"/>
                <w:sz w:val="16"/>
              </w:rPr>
              <w:t>56 - 5121943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5123871 - 5121046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…………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…………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pStyle w:val="Heading1"/>
              <w:widowControl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5.855.235.375.000.-TL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pStyle w:val="Heading1"/>
              <w:widowControl/>
            </w:pPr>
            <w:r>
              <w:t>……….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86FB2">
      <w:pPr>
        <w:widowControl/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48"/>
        <w:gridCol w:w="1978"/>
        <w:gridCol w:w="1127"/>
        <w:gridCol w:w="1675"/>
        <w:gridCol w:w="10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114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7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</w:t>
            </w:r>
            <w:r>
              <w:rPr>
                <w:rFonts w:ascii="Arial" w:hAnsi="Arial"/>
                <w:b/>
                <w:sz w:val="16"/>
              </w:rPr>
              <w:t>VVA KUTU (TON)</w:t>
            </w:r>
          </w:p>
        </w:tc>
        <w:tc>
          <w:tcPr>
            <w:tcW w:w="112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101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14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7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Boxes (TONS)</w:t>
            </w:r>
          </w:p>
        </w:tc>
        <w:tc>
          <w:tcPr>
            <w:tcW w:w="112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  <w:tc>
          <w:tcPr>
            <w:tcW w:w="101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63.165</w:t>
            </w:r>
          </w:p>
        </w:tc>
        <w:tc>
          <w:tcPr>
            <w:tcW w:w="114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78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34.116</w:t>
            </w:r>
          </w:p>
        </w:tc>
        <w:tc>
          <w:tcPr>
            <w:tcW w:w="112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</w:t>
            </w:r>
          </w:p>
        </w:tc>
        <w:tc>
          <w:tcPr>
            <w:tcW w:w="1675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5.185</w:t>
            </w:r>
          </w:p>
        </w:tc>
        <w:tc>
          <w:tcPr>
            <w:tcW w:w="101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72.091</w:t>
            </w:r>
          </w:p>
        </w:tc>
        <w:tc>
          <w:tcPr>
            <w:tcW w:w="1148" w:type="dxa"/>
          </w:tcPr>
          <w:p w:rsidR="00000000" w:rsidRDefault="00386FB2">
            <w:pPr>
              <w:widowControl/>
              <w:ind w:right="4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  <w:tc>
          <w:tcPr>
            <w:tcW w:w="1978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34.425</w:t>
            </w:r>
          </w:p>
        </w:tc>
        <w:tc>
          <w:tcPr>
            <w:tcW w:w="1127" w:type="dxa"/>
          </w:tcPr>
          <w:p w:rsidR="00000000" w:rsidRDefault="00386FB2">
            <w:pPr>
              <w:widowControl/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</w:t>
            </w:r>
          </w:p>
        </w:tc>
        <w:tc>
          <w:tcPr>
            <w:tcW w:w="1675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3.641</w:t>
            </w:r>
          </w:p>
        </w:tc>
        <w:tc>
          <w:tcPr>
            <w:tcW w:w="1017" w:type="dxa"/>
          </w:tcPr>
          <w:p w:rsidR="00000000" w:rsidRDefault="00386FB2">
            <w:pPr>
              <w:widowControl/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48" w:type="dxa"/>
          </w:tcPr>
          <w:p w:rsidR="00000000" w:rsidRDefault="00386FB2">
            <w:pPr>
              <w:widowControl/>
              <w:ind w:right="4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78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</w:tcPr>
          <w:p w:rsidR="00000000" w:rsidRDefault="00386FB2">
            <w:pPr>
              <w:widowControl/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5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7" w:type="dxa"/>
          </w:tcPr>
          <w:p w:rsidR="00000000" w:rsidRDefault="00386FB2">
            <w:pPr>
              <w:widowControl/>
              <w:ind w:right="3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Kullanım Oranı</w:t>
      </w:r>
    </w:p>
    <w:p w:rsidR="00000000" w:rsidRDefault="00386FB2">
      <w:pPr>
        <w:widowControl/>
        <w:rPr>
          <w:rFonts w:ascii="Arial" w:hAnsi="Arial"/>
          <w:b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79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2796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126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</w:t>
            </w:r>
            <w:r>
              <w:rPr>
                <w:rFonts w:ascii="Arial" w:hAnsi="Arial"/>
                <w:b/>
                <w:sz w:val="16"/>
              </w:rPr>
              <w:t xml:space="preserve">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2796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Baxes (TONS)</w:t>
            </w:r>
          </w:p>
        </w:tc>
        <w:tc>
          <w:tcPr>
            <w:tcW w:w="2126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30.936</w:t>
            </w:r>
          </w:p>
        </w:tc>
        <w:tc>
          <w:tcPr>
            <w:tcW w:w="2796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33.281</w:t>
            </w:r>
          </w:p>
        </w:tc>
        <w:tc>
          <w:tcPr>
            <w:tcW w:w="2126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39.864</w:t>
            </w:r>
          </w:p>
        </w:tc>
        <w:tc>
          <w:tcPr>
            <w:tcW w:w="2796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33.666</w:t>
            </w:r>
          </w:p>
        </w:tc>
        <w:tc>
          <w:tcPr>
            <w:tcW w:w="2126" w:type="dxa"/>
          </w:tcPr>
          <w:p w:rsidR="00000000" w:rsidRDefault="00386FB2">
            <w:pPr>
              <w:widowControl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3.726</w:t>
            </w:r>
          </w:p>
        </w:tc>
      </w:tr>
    </w:tbl>
    <w:p w:rsidR="00000000" w:rsidRDefault="00386FB2">
      <w:pPr>
        <w:widowControl/>
        <w:jc w:val="center"/>
        <w:rPr>
          <w:rFonts w:ascii="Arial" w:hAnsi="Arial"/>
          <w:sz w:val="16"/>
        </w:rPr>
      </w:pPr>
    </w:p>
    <w:p w:rsidR="00000000" w:rsidRDefault="00386FB2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</w:t>
            </w:r>
            <w:r>
              <w:rPr>
                <w:rFonts w:ascii="Arial" w:hAnsi="Arial"/>
                <w:b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2078"/>
        <w:gridCol w:w="16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7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663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7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63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386FB2">
            <w:pPr>
              <w:widowControl/>
              <w:ind w:left="79" w:right="254" w:hanging="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1.774.313.8</w:t>
            </w:r>
            <w:r>
              <w:rPr>
                <w:rFonts w:ascii="Arial" w:hAnsi="Arial"/>
                <w:color w:val="000000"/>
                <w:sz w:val="16"/>
              </w:rPr>
              <w:t>97.5206.858.312</w:t>
            </w:r>
          </w:p>
        </w:tc>
        <w:tc>
          <w:tcPr>
            <w:tcW w:w="2355" w:type="dxa"/>
          </w:tcPr>
          <w:p w:rsidR="00000000" w:rsidRDefault="00386FB2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078" w:type="dxa"/>
          </w:tcPr>
          <w:p w:rsidR="00000000" w:rsidRDefault="00386FB2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463.433.999.136</w:t>
            </w:r>
          </w:p>
          <w:p w:rsidR="00000000" w:rsidRDefault="00386FB2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1.748.819</w:t>
            </w:r>
          </w:p>
          <w:p w:rsidR="00000000" w:rsidRDefault="00386FB2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62" w:type="dxa"/>
          </w:tcPr>
          <w:p w:rsidR="00000000" w:rsidRDefault="00386FB2">
            <w:pPr>
              <w:widowControl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386FB2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1.949.897.992.0644.577.408</w:t>
            </w:r>
          </w:p>
        </w:tc>
        <w:tc>
          <w:tcPr>
            <w:tcW w:w="2355" w:type="dxa"/>
          </w:tcPr>
          <w:p w:rsidR="00000000" w:rsidRDefault="00386FB2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078" w:type="dxa"/>
          </w:tcPr>
          <w:p w:rsidR="00000000" w:rsidRDefault="00386FB2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769.754.452.987</w:t>
            </w:r>
          </w:p>
          <w:p w:rsidR="00000000" w:rsidRDefault="00386FB2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1.875.137</w:t>
            </w:r>
          </w:p>
        </w:tc>
        <w:tc>
          <w:tcPr>
            <w:tcW w:w="1662" w:type="dxa"/>
          </w:tcPr>
          <w:p w:rsidR="00000000" w:rsidRDefault="00386FB2">
            <w:pPr>
              <w:widowControl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4.4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86FB2">
            <w:pPr>
              <w:widowControl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</w:t>
            </w:r>
            <w:r>
              <w:rPr>
                <w:rFonts w:ascii="Arial" w:hAnsi="Arial"/>
                <w:b/>
                <w:i/>
                <w:sz w:val="16"/>
              </w:rPr>
              <w:t xml:space="preserve"> Company are given below.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 İzleme ve Yük Atma Sistemi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11.08.1999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Rejekt İşletme Tesisi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27.11.1999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73.543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Atık Su Geri Kazanma Sistemi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10.12.1999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Pres Makina ve Konveyörü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30.12.1999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KM/2 Seramik Makina Aksamı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30.12.19</w:t>
            </w: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KM/2 Elek-Pres Otom.Gresleme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02.12.1999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6FB2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Disperger Prokeatör Helezon</w:t>
            </w:r>
          </w:p>
        </w:tc>
        <w:tc>
          <w:tcPr>
            <w:tcW w:w="2043" w:type="dxa"/>
          </w:tcPr>
          <w:p w:rsidR="00000000" w:rsidRDefault="00386FB2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08.11.1999</w:t>
            </w:r>
          </w:p>
        </w:tc>
        <w:tc>
          <w:tcPr>
            <w:tcW w:w="2209" w:type="dxa"/>
          </w:tcPr>
          <w:p w:rsidR="00000000" w:rsidRDefault="00386FB2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1843" w:type="dxa"/>
          </w:tcPr>
          <w:p w:rsidR="00000000" w:rsidRDefault="00386FB2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10.525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b/>
                <w:i/>
                <w:sz w:val="16"/>
              </w:rPr>
              <w:t>and  its portion in their  equity capital are shown below.</w:t>
            </w:r>
          </w:p>
        </w:tc>
      </w:tr>
    </w:tbl>
    <w:p w:rsidR="00000000" w:rsidRDefault="00386FB2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86FB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MEPESAN A.Ş.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TİPAŞ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38.610.000.000.-TL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TİDAŞ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174.240.000.000.-TL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KUTSAN SİGORTA LTD.ŞTİ.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1.225.000.000.-TL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10.410.000.000.-TL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6FB2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TİMPAŞ</w:t>
            </w:r>
          </w:p>
        </w:tc>
        <w:tc>
          <w:tcPr>
            <w:tcW w:w="2299" w:type="dxa"/>
          </w:tcPr>
          <w:p w:rsidR="00000000" w:rsidRDefault="00386FB2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386FB2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</w:tbl>
    <w:p w:rsidR="00000000" w:rsidRDefault="00386FB2">
      <w:pPr>
        <w:widowControl/>
        <w:rPr>
          <w:rFonts w:ascii="Arial" w:hAnsi="Arial"/>
          <w:b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6FB2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86FB2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tbl>
      <w:tblPr>
        <w:tblW w:w="0" w:type="auto"/>
        <w:tblInd w:w="15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Ortağın Adı Soyadı</w:t>
            </w:r>
          </w:p>
          <w:p w:rsidR="00000000" w:rsidRDefault="00386F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Unvanı</w:t>
            </w:r>
          </w:p>
        </w:tc>
        <w:tc>
          <w:tcPr>
            <w:tcW w:w="1701" w:type="dxa"/>
          </w:tcPr>
          <w:p w:rsidR="00000000" w:rsidRDefault="00386F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</w:t>
            </w:r>
          </w:p>
          <w:p w:rsidR="00000000" w:rsidRDefault="00386F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Payı (TL)</w:t>
            </w:r>
          </w:p>
        </w:tc>
        <w:tc>
          <w:tcPr>
            <w:tcW w:w="1418" w:type="dxa"/>
          </w:tcPr>
          <w:p w:rsidR="00000000" w:rsidRDefault="00386F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Sermaye</w:t>
            </w:r>
          </w:p>
          <w:p w:rsidR="00000000" w:rsidRDefault="00386F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Yildiz Holding A.Ş.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1.079.247.700.000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Hingland And Uni.Securites Ltd.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93.393.750.000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Hingland And Uni.Investment Ltd.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669.771.250.000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Vural BULUT / Yön.Krl.Bşk.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1.250.000.000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S.Cem BAŞARAN / Yön.Krl.Üyesi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62.082.075.000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Engin BERKER / Yön.Krl.Üyesi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3.330.000.000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Mehmet SAR / Genel Müdür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441.02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5.000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Ercüment TAMER / Elk.Des.Md.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1.350.000.000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Serpil ALTAY / Personel Müd.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1.371.710.000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Kadir ÇETİN / Dış Tic.Koord.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47.940.750.000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Sadi ÇETİN 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46.784.650.000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Cahit BAŞARAN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75.757.185.000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Vedia ÜLKER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11.090.550.000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Yıldız BAŞARAN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3.324.160.000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Meliha BAŞARAN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3.323.160.000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ÜLKER GIDA SAN.TİC.A.Ş.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257.129.950.000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FARMAMAK AMB.MAD.TİC.A.Ş.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79.070.750.000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İSTANBUL GIDA DIŞ TİC.A.Ş.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2.172.500.000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ÇETİN TARIM ARAÇLARI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69.845.025.000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S.S.TİRE MOTORLU TAS.KOOP.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14.871.160.000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S.S.SÜT KOOP.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3.323.490.000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ZİRAAT ODASI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3.125.025.000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lastRenderedPageBreak/>
              <w:t>TİRE KUTSAN VAKFI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1.392.400.000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Diğer Ortaklar (2000)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2.623.493.640.000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6" w:type="dxa"/>
          </w:tcPr>
          <w:p w:rsidR="00000000" w:rsidRDefault="00386FB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TOPLAM </w:t>
            </w:r>
          </w:p>
        </w:tc>
        <w:tc>
          <w:tcPr>
            <w:tcW w:w="1701" w:type="dxa"/>
          </w:tcPr>
          <w:p w:rsidR="00000000" w:rsidRDefault="00386FB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5.855.235.375.000</w:t>
            </w:r>
          </w:p>
        </w:tc>
        <w:tc>
          <w:tcPr>
            <w:tcW w:w="1418" w:type="dxa"/>
          </w:tcPr>
          <w:p w:rsidR="00000000" w:rsidRDefault="00386FB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100,00</w:t>
            </w:r>
          </w:p>
        </w:tc>
      </w:tr>
    </w:tbl>
    <w:p w:rsidR="00000000" w:rsidRDefault="00386FB2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386FB2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386FB2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386FB2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386FB2">
      <w:pPr>
        <w:ind w:firstLine="720"/>
        <w:jc w:val="both"/>
        <w:rPr>
          <w:rFonts w:ascii="Arial" w:hAnsi="Arial"/>
          <w:sz w:val="17"/>
        </w:rPr>
      </w:pPr>
    </w:p>
    <w:p w:rsidR="00000000" w:rsidRDefault="00386FB2">
      <w:pPr>
        <w:widowControl/>
        <w:jc w:val="both"/>
        <w:rPr>
          <w:rFonts w:ascii="Courier New" w:hAnsi="Courier New"/>
          <w:sz w:val="18"/>
        </w:rPr>
      </w:pPr>
    </w:p>
    <w:p w:rsidR="00000000" w:rsidRDefault="00386FB2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Courier New" w:hAnsi="Courier New"/>
          <w:sz w:val="18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FB2"/>
    <w:rsid w:val="0038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4CEBA-90B4-4A22-8257-8059AD14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18" w:lineRule="atLeast"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2000-04-06T16:15:00Z</cp:lastPrinted>
  <dcterms:created xsi:type="dcterms:W3CDTF">2022-09-01T21:57:00Z</dcterms:created>
  <dcterms:modified xsi:type="dcterms:W3CDTF">2022-09-01T21:57:00Z</dcterms:modified>
</cp:coreProperties>
</file>