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3517">
            <w:pPr>
              <w:pStyle w:val="Heading2"/>
            </w:pPr>
            <w:r>
              <w:t>TRAKYA CAM SANAYİİ A.Ş.</w:t>
            </w:r>
          </w:p>
        </w:tc>
      </w:tr>
    </w:tbl>
    <w:p w:rsidR="00000000" w:rsidRDefault="00BD351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KALINLIKLARDA DÜZCAM, OTOCAMI, AYNA VE LAMİNE CAM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(Production Of Flat Glass And Auto Glass With Different Sizes)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</w:t>
            </w:r>
            <w:r>
              <w:rPr>
                <w:rFonts w:ascii="Arial" w:hAnsi="Arial"/>
                <w:b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CAMHAN, BARBAROS BULVARI NO:125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ALEV YARAMAN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ATAM ETHEM SEÇKİN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ESAT SUVARİEROL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A.İLHAN ÖNEY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ŞENOĞLU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AKŞAR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0 288 436 22 40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0 288 417 31 26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01.01.1999 - 31.12.2000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</w:t>
            </w:r>
            <w:r>
              <w:rPr>
                <w:rFonts w:ascii="Arial" w:hAnsi="Arial"/>
                <w:b/>
                <w:color w:val="000000"/>
                <w:sz w:val="16"/>
              </w:rPr>
              <w:t>argaining Period)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150.000.000.000.0</w:t>
            </w:r>
            <w:r>
              <w:rPr>
                <w:rFonts w:ascii="Arial TUR" w:hAnsi="Arial TUR"/>
                <w:i w:val="0"/>
                <w:color w:val="auto"/>
              </w:rPr>
              <w:t>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46.850.000.000.000.-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351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351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D3517">
      <w:pPr>
        <w:rPr>
          <w:rFonts w:ascii="Arial" w:hAnsi="Arial"/>
          <w:sz w:val="16"/>
        </w:rPr>
      </w:pPr>
    </w:p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681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BD35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BD3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1984"/>
        <w:gridCol w:w="851"/>
        <w:gridCol w:w="212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 Cam  (Ton)</w:t>
            </w:r>
          </w:p>
        </w:tc>
        <w:tc>
          <w:tcPr>
            <w:tcW w:w="992" w:type="dxa"/>
          </w:tcPr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Camı (Ton)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Lamine Cam (Ton)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992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43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608.4</w:t>
            </w:r>
            <w:r>
              <w:rPr>
                <w:rFonts w:ascii="Arial TUR" w:hAnsi="Arial TUR"/>
                <w:sz w:val="16"/>
              </w:rPr>
              <w:t>96</w:t>
            </w:r>
          </w:p>
        </w:tc>
        <w:tc>
          <w:tcPr>
            <w:tcW w:w="992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84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11.071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126" w:type="dxa"/>
          </w:tcPr>
          <w:p w:rsidR="00000000" w:rsidRDefault="00BD3517">
            <w:pPr>
              <w:ind w:right="74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6.486</w:t>
            </w:r>
          </w:p>
        </w:tc>
        <w:tc>
          <w:tcPr>
            <w:tcW w:w="851" w:type="dxa"/>
          </w:tcPr>
          <w:p w:rsidR="00000000" w:rsidRDefault="00BD3517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549.123</w:t>
            </w:r>
          </w:p>
        </w:tc>
        <w:tc>
          <w:tcPr>
            <w:tcW w:w="992" w:type="dxa"/>
          </w:tcPr>
          <w:p w:rsidR="00000000" w:rsidRDefault="00BD3517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84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12.414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126" w:type="dxa"/>
          </w:tcPr>
          <w:p w:rsidR="00000000" w:rsidRDefault="00BD3517">
            <w:pPr>
              <w:ind w:right="742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13.608</w:t>
            </w:r>
          </w:p>
        </w:tc>
        <w:tc>
          <w:tcPr>
            <w:tcW w:w="851" w:type="dxa"/>
          </w:tcPr>
          <w:p w:rsidR="00000000" w:rsidRDefault="00BD3517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</w:t>
            </w:r>
          </w:p>
        </w:tc>
      </w:tr>
    </w:tbl>
    <w:p w:rsidR="00000000" w:rsidRDefault="00BD3517">
      <w:pPr>
        <w:jc w:val="both"/>
        <w:rPr>
          <w:rFonts w:ascii="Arial TUR" w:hAnsi="Arial TUR"/>
          <w:sz w:val="16"/>
        </w:rPr>
      </w:pPr>
    </w:p>
    <w:p w:rsidR="00000000" w:rsidRDefault="00BD3517">
      <w:r>
        <w:tab/>
      </w:r>
      <w:r>
        <w:tab/>
      </w:r>
      <w:r>
        <w:tab/>
      </w:r>
      <w:r>
        <w:tab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Ayna  (Ton)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Mirror (Tons)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12.974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41.385</w:t>
            </w:r>
          </w:p>
        </w:tc>
        <w:tc>
          <w:tcPr>
            <w:tcW w:w="851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BD3517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K.K.O.-Kapasite Kullanım Oranı</w:t>
      </w:r>
    </w:p>
    <w:p w:rsidR="00000000" w:rsidRDefault="00BD351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C.U.R.-Capacity Utilization Rate</w:t>
      </w:r>
    </w:p>
    <w:p w:rsidR="00000000" w:rsidRDefault="00BD3517">
      <w:pPr>
        <w:rPr>
          <w:rFonts w:ascii="Arial" w:hAnsi="Arial"/>
          <w:sz w:val="16"/>
        </w:rPr>
      </w:pPr>
    </w:p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253"/>
        <w:gridCol w:w="736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BD35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</w:t>
            </w:r>
            <w:r>
              <w:rPr>
                <w:rFonts w:ascii="Arial TUR" w:hAnsi="Arial TUR"/>
                <w:sz w:val="16"/>
              </w:rPr>
              <w:t>bari ile satış miktarı bilgileri aşağıda gösterilmiştir.</w:t>
            </w:r>
          </w:p>
        </w:tc>
        <w:tc>
          <w:tcPr>
            <w:tcW w:w="736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BD3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351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985"/>
        <w:gridCol w:w="212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BD351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Düz Cam 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85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Oto Camı (Ton)</w:t>
            </w:r>
          </w:p>
        </w:tc>
        <w:tc>
          <w:tcPr>
            <w:tcW w:w="2126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Lamine Cam  (Ton)</w:t>
            </w:r>
          </w:p>
        </w:tc>
        <w:tc>
          <w:tcPr>
            <w:tcW w:w="2126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Ayna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1985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2126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2126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Mirror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84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394.102</w:t>
            </w:r>
          </w:p>
        </w:tc>
        <w:tc>
          <w:tcPr>
            <w:tcW w:w="1985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10.129</w:t>
            </w:r>
          </w:p>
        </w:tc>
        <w:tc>
          <w:tcPr>
            <w:tcW w:w="2126" w:type="dxa"/>
          </w:tcPr>
          <w:p w:rsidR="00000000" w:rsidRDefault="00BD3517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3.264</w:t>
            </w:r>
          </w:p>
        </w:tc>
        <w:tc>
          <w:tcPr>
            <w:tcW w:w="2126" w:type="dxa"/>
          </w:tcPr>
          <w:p w:rsidR="00000000" w:rsidRDefault="00BD3517">
            <w:pPr>
              <w:ind w:right="60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479.407</w:t>
            </w:r>
          </w:p>
        </w:tc>
        <w:tc>
          <w:tcPr>
            <w:tcW w:w="1985" w:type="dxa"/>
          </w:tcPr>
          <w:p w:rsidR="00000000" w:rsidRDefault="00BD3517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11.386</w:t>
            </w:r>
          </w:p>
        </w:tc>
        <w:tc>
          <w:tcPr>
            <w:tcW w:w="2126" w:type="dxa"/>
          </w:tcPr>
          <w:p w:rsidR="00000000" w:rsidRDefault="00BD3517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12.455</w:t>
            </w:r>
          </w:p>
        </w:tc>
        <w:tc>
          <w:tcPr>
            <w:tcW w:w="2126" w:type="dxa"/>
          </w:tcPr>
          <w:p w:rsidR="00000000" w:rsidRDefault="00BD3517">
            <w:pPr>
              <w:ind w:right="60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37.107</w:t>
            </w:r>
          </w:p>
        </w:tc>
      </w:tr>
    </w:tbl>
    <w:p w:rsidR="00000000" w:rsidRDefault="00BD3517">
      <w:pPr>
        <w:rPr>
          <w:rFonts w:ascii="Arial" w:hAnsi="Arial"/>
          <w:sz w:val="16"/>
        </w:rPr>
      </w:pPr>
    </w:p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BD35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BD3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</w:t>
            </w:r>
            <w:r>
              <w:rPr>
                <w:rFonts w:ascii="Arial" w:hAnsi="Arial"/>
                <w:i/>
                <w:sz w:val="16"/>
              </w:rPr>
              <w:t>ast two years  are given below.</w:t>
            </w:r>
          </w:p>
        </w:tc>
      </w:tr>
    </w:tbl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701" w:type="dxa"/>
          </w:tcPr>
          <w:p w:rsidR="00000000" w:rsidRDefault="00BD351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10.366.719.331.100</w:t>
            </w:r>
          </w:p>
          <w:p w:rsidR="00000000" w:rsidRDefault="00BD351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38.643.161</w:t>
            </w:r>
          </w:p>
        </w:tc>
        <w:tc>
          <w:tcPr>
            <w:tcW w:w="2410" w:type="dxa"/>
          </w:tcPr>
          <w:p w:rsidR="00000000" w:rsidRDefault="00BD351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13.238.193.986.608</w:t>
            </w:r>
          </w:p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38.54</w:t>
            </w:r>
            <w:r>
              <w:rPr>
                <w:rFonts w:ascii="Arial" w:hAnsi="Arial"/>
                <w:color w:val="000000"/>
                <w:sz w:val="16"/>
              </w:rPr>
              <w:t>1.520</w:t>
            </w:r>
          </w:p>
        </w:tc>
        <w:tc>
          <w:tcPr>
            <w:tcW w:w="2551" w:type="dxa"/>
          </w:tcPr>
          <w:p w:rsidR="00000000" w:rsidRDefault="00BD351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  <w:p w:rsidR="00000000" w:rsidRDefault="00BD351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D351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BD351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19.622.601.649.255</w:t>
            </w:r>
          </w:p>
          <w:p w:rsidR="00000000" w:rsidRDefault="00BD3517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46.669.121</w:t>
            </w:r>
          </w:p>
        </w:tc>
        <w:tc>
          <w:tcPr>
            <w:tcW w:w="2410" w:type="dxa"/>
          </w:tcPr>
          <w:p w:rsidR="00000000" w:rsidRDefault="00BD351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559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22.690.958.228.088</w:t>
            </w:r>
          </w:p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42.113.229</w:t>
            </w:r>
          </w:p>
        </w:tc>
        <w:tc>
          <w:tcPr>
            <w:tcW w:w="2551" w:type="dxa"/>
          </w:tcPr>
          <w:p w:rsidR="00000000" w:rsidRDefault="00BD351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</w:tbl>
    <w:p w:rsidR="00000000" w:rsidRDefault="00BD3517">
      <w:pPr>
        <w:rPr>
          <w:rFonts w:ascii="Arial" w:hAnsi="Arial"/>
          <w:b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815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BD35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815" w:type="dxa"/>
          </w:tcPr>
          <w:p w:rsidR="00000000" w:rsidRDefault="00BD3517">
            <w:pPr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BD3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D3517">
      <w:pPr>
        <w:rPr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2268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BD351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Tarihleri</w:t>
            </w:r>
          </w:p>
        </w:tc>
        <w:tc>
          <w:tcPr>
            <w:tcW w:w="1985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BD35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BD3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BD3517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(MODERNİZATION)</w:t>
            </w:r>
          </w:p>
        </w:tc>
        <w:tc>
          <w:tcPr>
            <w:tcW w:w="2268" w:type="dxa"/>
          </w:tcPr>
          <w:p w:rsidR="00000000" w:rsidRDefault="00BD351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01.12.1</w:t>
            </w:r>
            <w:r>
              <w:rPr>
                <w:rFonts w:ascii="Arial" w:hAnsi="Arial"/>
                <w:sz w:val="16"/>
              </w:rPr>
              <w:t>999 - 31.12.2000</w:t>
            </w:r>
          </w:p>
        </w:tc>
        <w:tc>
          <w:tcPr>
            <w:tcW w:w="1985" w:type="dxa"/>
          </w:tcPr>
          <w:p w:rsidR="00000000" w:rsidRDefault="00BD351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54.741</w:t>
            </w:r>
          </w:p>
        </w:tc>
        <w:tc>
          <w:tcPr>
            <w:tcW w:w="1842" w:type="dxa"/>
          </w:tcPr>
          <w:p w:rsidR="00000000" w:rsidRDefault="00BD351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BD3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BD351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(MODERNİZATION)</w:t>
            </w:r>
          </w:p>
        </w:tc>
        <w:tc>
          <w:tcPr>
            <w:tcW w:w="2268" w:type="dxa"/>
          </w:tcPr>
          <w:p w:rsidR="00000000" w:rsidRDefault="00BD3517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01.10.1999 - 29.02.2000</w:t>
            </w:r>
          </w:p>
        </w:tc>
        <w:tc>
          <w:tcPr>
            <w:tcW w:w="1985" w:type="dxa"/>
          </w:tcPr>
          <w:p w:rsidR="00000000" w:rsidRDefault="00BD35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170.714</w:t>
            </w:r>
          </w:p>
        </w:tc>
        <w:tc>
          <w:tcPr>
            <w:tcW w:w="1842" w:type="dxa"/>
          </w:tcPr>
          <w:p w:rsidR="00000000" w:rsidRDefault="00BD351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BD3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GELİŞME YATIRIM</w:t>
            </w:r>
          </w:p>
          <w:p w:rsidR="00000000" w:rsidRDefault="00BD3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(DEVELOPMENT INVESTMENT)</w:t>
            </w:r>
          </w:p>
        </w:tc>
        <w:tc>
          <w:tcPr>
            <w:tcW w:w="2268" w:type="dxa"/>
          </w:tcPr>
          <w:p w:rsidR="00000000" w:rsidRDefault="00BD351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31.05.1998 - 31.12.2000</w:t>
            </w:r>
          </w:p>
        </w:tc>
        <w:tc>
          <w:tcPr>
            <w:tcW w:w="1985" w:type="dxa"/>
          </w:tcPr>
          <w:p w:rsidR="00000000" w:rsidRDefault="00BD351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38.737</w:t>
            </w:r>
          </w:p>
        </w:tc>
        <w:tc>
          <w:tcPr>
            <w:tcW w:w="1842" w:type="dxa"/>
          </w:tcPr>
          <w:p w:rsidR="00000000" w:rsidRDefault="00BD351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BD3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YATIRIM</w:t>
            </w:r>
          </w:p>
          <w:p w:rsidR="00000000" w:rsidRDefault="00BD351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(NEW INVESTMENT)</w:t>
            </w:r>
          </w:p>
        </w:tc>
        <w:tc>
          <w:tcPr>
            <w:tcW w:w="2268" w:type="dxa"/>
          </w:tcPr>
          <w:p w:rsidR="00000000" w:rsidRDefault="00BD3517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01.06.1998 - 31.12.2000</w:t>
            </w:r>
          </w:p>
        </w:tc>
        <w:tc>
          <w:tcPr>
            <w:tcW w:w="1985" w:type="dxa"/>
          </w:tcPr>
          <w:p w:rsidR="00000000" w:rsidRDefault="00BD351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21.467.311</w:t>
            </w:r>
          </w:p>
        </w:tc>
        <w:tc>
          <w:tcPr>
            <w:tcW w:w="1842" w:type="dxa"/>
          </w:tcPr>
          <w:p w:rsidR="00000000" w:rsidRDefault="00BD351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27.876.039</w:t>
            </w:r>
          </w:p>
        </w:tc>
      </w:tr>
    </w:tbl>
    <w:p w:rsidR="00000000" w:rsidRDefault="00BD3517">
      <w:pPr>
        <w:rPr>
          <w:rFonts w:ascii="Arial" w:hAnsi="Arial"/>
          <w:sz w:val="16"/>
        </w:rPr>
      </w:pPr>
    </w:p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4"/>
        <w:gridCol w:w="524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BD35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524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000000" w:rsidRDefault="00BD3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ÜRETİMİ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4.057.000.000.000.-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3.167.822.052.000.-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7.390.000.000.000.-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79.000.000.000.000.-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3.761.000.000.000.-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293.415.000.000.-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18.960.000.000.000.-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5.702.000.000.000.-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3.492.000.000.000</w:t>
            </w:r>
            <w:r>
              <w:rPr>
                <w:rFonts w:ascii="Arial" w:hAnsi="Arial"/>
                <w:color w:val="000000"/>
                <w:sz w:val="16"/>
              </w:rPr>
              <w:t>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SANAYİİ ARA MALLARI PAZARLAMA A.Ş.</w:t>
            </w:r>
          </w:p>
        </w:tc>
        <w:tc>
          <w:tcPr>
            <w:tcW w:w="2051" w:type="dxa"/>
          </w:tcPr>
          <w:p w:rsidR="00000000" w:rsidRDefault="00BD351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2.265.000.000.000.- TL</w:t>
            </w:r>
          </w:p>
        </w:tc>
        <w:tc>
          <w:tcPr>
            <w:tcW w:w="2342" w:type="dxa"/>
          </w:tcPr>
          <w:p w:rsidR="00000000" w:rsidRDefault="00BD3517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</w:tbl>
    <w:p w:rsidR="00000000" w:rsidRDefault="00BD3517">
      <w:pPr>
        <w:rPr>
          <w:rFonts w:ascii="Arial" w:hAnsi="Arial"/>
          <w:color w:val="FF0000"/>
          <w:sz w:val="16"/>
        </w:rPr>
      </w:pPr>
    </w:p>
    <w:p w:rsidR="00000000" w:rsidRDefault="00BD351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4"/>
        <w:gridCol w:w="666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BD351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BD351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BD351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D351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</w:t>
            </w:r>
            <w:r>
              <w:rPr>
                <w:rFonts w:ascii="Arial TUR" w:hAnsi="Arial TUR"/>
                <w:b/>
                <w:color w:val="000000"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BD351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2" w:type="dxa"/>
          </w:tcPr>
          <w:p w:rsidR="00000000" w:rsidRDefault="00BD351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2" w:type="dxa"/>
          </w:tcPr>
          <w:p w:rsidR="00000000" w:rsidRDefault="00BD351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T.ŞİŞE  ve CAM  FABRİKALARI A.Ş. 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20.504.455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A.Ş.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7.469.299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2.652.428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 PAZARLAMA A.Ş.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1.778.133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 PA</w:t>
            </w:r>
            <w:r>
              <w:rPr>
                <w:rFonts w:ascii="Arial" w:hAnsi="Arial"/>
                <w:color w:val="000000"/>
                <w:sz w:val="16"/>
              </w:rPr>
              <w:t>ZARLAMA A.Ş.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949.364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TOPKAPI ŞİŞE SANAYİİ A.Ş.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12.433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13.483.887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D3517">
            <w:pPr>
              <w:pStyle w:val="Heading3"/>
            </w:pPr>
            <w:r>
              <w:t>GENEL TOPLAM</w:t>
            </w:r>
          </w:p>
        </w:tc>
        <w:tc>
          <w:tcPr>
            <w:tcW w:w="1908" w:type="dxa"/>
          </w:tcPr>
          <w:p w:rsidR="00000000" w:rsidRDefault="00BD3517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46.850.000</w:t>
            </w:r>
          </w:p>
        </w:tc>
        <w:tc>
          <w:tcPr>
            <w:tcW w:w="2552" w:type="dxa"/>
          </w:tcPr>
          <w:p w:rsidR="00000000" w:rsidRDefault="00BD3517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D3517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517"/>
    <w:rsid w:val="00B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86C8-4AF0-4E23-A9BC-66164E1D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2000-04-04T21:00:00Z</cp:lastPrinted>
  <dcterms:created xsi:type="dcterms:W3CDTF">2022-09-01T21:57:00Z</dcterms:created>
  <dcterms:modified xsi:type="dcterms:W3CDTF">2022-09-01T21:57:00Z</dcterms:modified>
</cp:coreProperties>
</file>