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2434">
            <w:pPr>
              <w:pStyle w:val="Heading2"/>
            </w:pPr>
            <w:r>
              <w:t>UŞAK SERAMİK SANAYİİ A.Ş.</w:t>
            </w:r>
          </w:p>
        </w:tc>
      </w:tr>
    </w:tbl>
    <w:p w:rsidR="00000000" w:rsidRDefault="000E24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BANAZ-UŞAK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</w:t>
            </w:r>
            <w:r>
              <w:rPr>
                <w:rFonts w:ascii="Arial TUR" w:hAnsi="Arial TUR"/>
                <w:b/>
                <w:color w:val="000000"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HÜSEYİN DERNEK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KILDOKUM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ADEM DAVARCI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İLKAY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 01’DEN 20 09’A KADAR 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 10-11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r>
              <w:rPr>
                <w:rFonts w:ascii="Arial" w:hAnsi="Arial"/>
                <w:color w:val="000000"/>
                <w:sz w:val="16"/>
              </w:rPr>
              <w:t xml:space="preserve"> 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209.290.665.000.-TL (NOT: ÇIKARILMIŞ SERMAYEMİZİN 2.500.000.000.000.-TL YÜKSELTİLMESİ İÇİN 01.02</w:t>
            </w:r>
            <w:r>
              <w:rPr>
                <w:rFonts w:ascii="Arial" w:hAnsi="Arial"/>
                <w:color w:val="000000"/>
                <w:sz w:val="16"/>
              </w:rPr>
              <w:t>.2000 TARİHLİ YÖNETİM KURULU KARARI DOĞRULTUSUNDA 24.02.2000 TARİHİNDE SPK’NA BAŞVURULMUŞTUR.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E2434">
      <w:pPr>
        <w:rPr>
          <w:rFonts w:ascii="Arial" w:hAnsi="Arial"/>
          <w:sz w:val="18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2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E2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2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SERAMİĞİ (M2)</w:t>
            </w:r>
          </w:p>
        </w:tc>
        <w:tc>
          <w:tcPr>
            <w:tcW w:w="806" w:type="dxa"/>
          </w:tcPr>
          <w:p w:rsidR="00000000" w:rsidRDefault="000E2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2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SERAMİĞİ (M2)</w:t>
            </w:r>
          </w:p>
        </w:tc>
        <w:tc>
          <w:tcPr>
            <w:tcW w:w="818" w:type="dxa"/>
          </w:tcPr>
          <w:p w:rsidR="00000000" w:rsidRDefault="000E2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2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WALL TILE (M2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FLOOR TILE (M2)</w:t>
            </w:r>
          </w:p>
        </w:tc>
        <w:tc>
          <w:tcPr>
            <w:tcW w:w="818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E243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1.525.144</w:t>
            </w:r>
          </w:p>
        </w:tc>
        <w:tc>
          <w:tcPr>
            <w:tcW w:w="806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0E243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1.556.823</w:t>
            </w:r>
          </w:p>
        </w:tc>
        <w:tc>
          <w:tcPr>
            <w:tcW w:w="818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E243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1.503.031</w:t>
            </w:r>
          </w:p>
        </w:tc>
        <w:tc>
          <w:tcPr>
            <w:tcW w:w="806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0E243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1.422</w:t>
            </w:r>
            <w:r>
              <w:rPr>
                <w:rFonts w:ascii="Arial TUR" w:hAnsi="Arial TUR"/>
                <w:sz w:val="16"/>
              </w:rPr>
              <w:t>.413</w:t>
            </w:r>
          </w:p>
        </w:tc>
        <w:tc>
          <w:tcPr>
            <w:tcW w:w="818" w:type="dxa"/>
          </w:tcPr>
          <w:p w:rsidR="00000000" w:rsidRDefault="000E243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0E243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E24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2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E2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2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24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SERAMİĞİ (M2)</w:t>
            </w:r>
          </w:p>
        </w:tc>
        <w:tc>
          <w:tcPr>
            <w:tcW w:w="1990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</w:t>
            </w:r>
            <w:r>
              <w:rPr>
                <w:rFonts w:ascii="Arial TUR" w:hAnsi="Arial TUR"/>
                <w:b/>
                <w:sz w:val="16"/>
              </w:rPr>
              <w:t>ER SERAMİĞİ (M2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WALL TILE (M2</w:t>
            </w:r>
          </w:p>
        </w:tc>
        <w:tc>
          <w:tcPr>
            <w:tcW w:w="1990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FLOOR TILE (M2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E24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1.465.082</w:t>
            </w:r>
          </w:p>
        </w:tc>
        <w:tc>
          <w:tcPr>
            <w:tcW w:w="1990" w:type="dxa"/>
          </w:tcPr>
          <w:p w:rsidR="00000000" w:rsidRDefault="000E24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1.495.781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E24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1.470.332</w:t>
            </w:r>
          </w:p>
        </w:tc>
        <w:tc>
          <w:tcPr>
            <w:tcW w:w="1990" w:type="dxa"/>
          </w:tcPr>
          <w:p w:rsidR="00000000" w:rsidRDefault="000E24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1.363.558</w:t>
            </w:r>
          </w:p>
        </w:tc>
      </w:tr>
    </w:tbl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8"/>
        </w:rPr>
      </w:pPr>
    </w:p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2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E2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2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0E24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265.349.400.571</w:t>
            </w:r>
          </w:p>
          <w:p w:rsidR="00000000" w:rsidRDefault="000E24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953.465</w:t>
            </w:r>
          </w:p>
        </w:tc>
        <w:tc>
          <w:tcPr>
            <w:tcW w:w="2410" w:type="dxa"/>
          </w:tcPr>
          <w:p w:rsidR="00000000" w:rsidRDefault="000E24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842" w:type="dxa"/>
          </w:tcPr>
          <w:p w:rsidR="00000000" w:rsidRDefault="000E24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677.402.000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  <w:p w:rsidR="00000000" w:rsidRDefault="000E24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2.406.050</w:t>
            </w:r>
          </w:p>
        </w:tc>
        <w:tc>
          <w:tcPr>
            <w:tcW w:w="1985" w:type="dxa"/>
          </w:tcPr>
          <w:p w:rsidR="00000000" w:rsidRDefault="000E24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24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E24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292.863.000.000</w:t>
            </w:r>
          </w:p>
          <w:p w:rsidR="00000000" w:rsidRDefault="000E24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640.870</w:t>
            </w:r>
          </w:p>
        </w:tc>
        <w:tc>
          <w:tcPr>
            <w:tcW w:w="2410" w:type="dxa"/>
          </w:tcPr>
          <w:p w:rsidR="00000000" w:rsidRDefault="000E24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42" w:type="dxa"/>
          </w:tcPr>
          <w:p w:rsidR="00000000" w:rsidRDefault="000E24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1.394.410.000.000</w:t>
            </w:r>
          </w:p>
          <w:p w:rsidR="00000000" w:rsidRDefault="000E24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3.097.018</w:t>
            </w:r>
          </w:p>
        </w:tc>
        <w:tc>
          <w:tcPr>
            <w:tcW w:w="1985" w:type="dxa"/>
          </w:tcPr>
          <w:p w:rsidR="00000000" w:rsidRDefault="000E243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</w:tbl>
    <w:p w:rsidR="00000000" w:rsidRDefault="000E2434">
      <w:pPr>
        <w:rPr>
          <w:rFonts w:ascii="Arial" w:hAnsi="Arial"/>
          <w:b/>
          <w:u w:val="single"/>
        </w:rPr>
      </w:pP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E2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E24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E2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E243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0E24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22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</w:t>
            </w:r>
            <w:r>
              <w:rPr>
                <w:rFonts w:ascii="Arial TUR" w:hAnsi="Arial TUR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322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0E24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E24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0E24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KAROSU (Y.K) I</w:t>
            </w:r>
          </w:p>
          <w:p w:rsidR="00000000" w:rsidRDefault="000E243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(FLOOR TILE  F.</w:t>
            </w:r>
            <w:r>
              <w:rPr>
                <w:rFonts w:ascii="Arial TUR" w:hAnsi="Arial TUR"/>
                <w:i/>
                <w:sz w:val="16"/>
              </w:rPr>
              <w:t>TY</w:t>
            </w:r>
          </w:p>
        </w:tc>
        <w:tc>
          <w:tcPr>
            <w:tcW w:w="2327" w:type="dxa"/>
          </w:tcPr>
          <w:p w:rsidR="00000000" w:rsidRDefault="000E24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11.04.1996 –30.06.2000*</w:t>
            </w:r>
          </w:p>
        </w:tc>
        <w:tc>
          <w:tcPr>
            <w:tcW w:w="2209" w:type="dxa"/>
          </w:tcPr>
          <w:p w:rsidR="00000000" w:rsidRDefault="000E24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3.587.000</w:t>
            </w:r>
          </w:p>
        </w:tc>
        <w:tc>
          <w:tcPr>
            <w:tcW w:w="1843" w:type="dxa"/>
          </w:tcPr>
          <w:p w:rsidR="00000000" w:rsidRDefault="000E24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1.293.421</w:t>
            </w:r>
          </w:p>
        </w:tc>
      </w:tr>
    </w:tbl>
    <w:p w:rsidR="00000000" w:rsidRDefault="000E24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SÖZ KONUSU YATIRIMIN TAMAMLANMA TARİHİ İLE İLGİLİ ŞİRKETİMİZCE BELİRLENMİŞ BİR TARİH OLMAMAKLA BİRLİKTE, ŞİRKETİMİZ ADINA DÜZENLENMİŞ 11.04.1996 TARİH VE 45334 SAYILI YATIRIM TEŞVİK BELGESİNİN SÜRESİ 30.06.</w:t>
      </w:r>
      <w:r>
        <w:rPr>
          <w:rFonts w:ascii="Arial" w:hAnsi="Arial"/>
          <w:sz w:val="16"/>
        </w:rPr>
        <w:t>2000’DE SONA ERMEKTEDİR.</w:t>
      </w:r>
    </w:p>
    <w:p w:rsidR="00000000" w:rsidRDefault="000E2434">
      <w:pPr>
        <w:rPr>
          <w:rFonts w:ascii="Arial" w:hAnsi="Arial"/>
          <w:sz w:val="16"/>
        </w:rPr>
      </w:pPr>
    </w:p>
    <w:p w:rsidR="00000000" w:rsidRDefault="000E24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24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24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24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E2434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0E24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24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E24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E24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KALKIN</w:t>
            </w:r>
            <w:r>
              <w:rPr>
                <w:rFonts w:ascii="Arial" w:hAnsi="Arial"/>
                <w:color w:val="000000"/>
                <w:sz w:val="16"/>
              </w:rPr>
              <w:t>MA BANKASI A.Ş.</w:t>
            </w:r>
          </w:p>
        </w:tc>
        <w:tc>
          <w:tcPr>
            <w:tcW w:w="1908" w:type="dxa"/>
          </w:tcPr>
          <w:p w:rsidR="00000000" w:rsidRDefault="000E2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107.857</w:t>
            </w:r>
          </w:p>
        </w:tc>
        <w:tc>
          <w:tcPr>
            <w:tcW w:w="2410" w:type="dxa"/>
          </w:tcPr>
          <w:p w:rsidR="00000000" w:rsidRDefault="000E2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2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908" w:type="dxa"/>
          </w:tcPr>
          <w:p w:rsidR="00000000" w:rsidRDefault="000E2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101.433</w:t>
            </w:r>
          </w:p>
        </w:tc>
        <w:tc>
          <w:tcPr>
            <w:tcW w:w="2410" w:type="dxa"/>
          </w:tcPr>
          <w:p w:rsidR="00000000" w:rsidRDefault="000E2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2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E24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209.290</w:t>
            </w:r>
          </w:p>
        </w:tc>
        <w:tc>
          <w:tcPr>
            <w:tcW w:w="2410" w:type="dxa"/>
          </w:tcPr>
          <w:p w:rsidR="00000000" w:rsidRDefault="000E24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E2434">
      <w:pPr>
        <w:jc w:val="both"/>
        <w:rPr>
          <w:rFonts w:ascii="Arial" w:hAnsi="Arial"/>
          <w:sz w:val="18"/>
        </w:rPr>
      </w:pPr>
    </w:p>
    <w:p w:rsidR="00000000" w:rsidRDefault="000E2434">
      <w:pPr>
        <w:jc w:val="both"/>
        <w:rPr>
          <w:rFonts w:ascii="Arial" w:hAnsi="Arial"/>
          <w:sz w:val="18"/>
        </w:rPr>
      </w:pPr>
    </w:p>
    <w:p w:rsidR="00000000" w:rsidRDefault="000E2434">
      <w:pPr>
        <w:jc w:val="both"/>
        <w:rPr>
          <w:rFonts w:ascii="Arial" w:hAnsi="Arial"/>
          <w:sz w:val="18"/>
        </w:rPr>
      </w:pPr>
    </w:p>
    <w:p w:rsidR="00000000" w:rsidRDefault="000E2434">
      <w:pPr>
        <w:jc w:val="both"/>
        <w:rPr>
          <w:rFonts w:ascii="Arial" w:hAnsi="Arial"/>
          <w:sz w:val="18"/>
        </w:rPr>
      </w:pPr>
    </w:p>
    <w:p w:rsidR="00000000" w:rsidRDefault="000E24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E2434">
      <w:pPr>
        <w:ind w:right="-1231"/>
        <w:rPr>
          <w:rFonts w:ascii="Arial" w:hAnsi="Arial"/>
          <w:sz w:val="16"/>
        </w:rPr>
      </w:pPr>
    </w:p>
    <w:p w:rsidR="00000000" w:rsidRDefault="000E24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434"/>
    <w:rsid w:val="000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CA0CA-073B-4994-A0A6-25B139A2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2000-04-06T15:23:00Z</cp:lastPrinted>
  <dcterms:created xsi:type="dcterms:W3CDTF">2022-09-01T21:57:00Z</dcterms:created>
  <dcterms:modified xsi:type="dcterms:W3CDTF">2022-09-01T21:57:00Z</dcterms:modified>
</cp:coreProperties>
</file>