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183D">
            <w:pPr>
              <w:pStyle w:val="Heading2"/>
            </w:pPr>
            <w:r>
              <w:t>AYGAZ A.Ş.</w:t>
            </w:r>
          </w:p>
        </w:tc>
      </w:tr>
    </w:tbl>
    <w:p w:rsidR="00000000" w:rsidRDefault="0073183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13/12/1961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LGP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BÜYÜKDERE CAD.NO:145/1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YAVUZ H.VEYİSOĞLU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RAHMİ M.KOÇ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SEBASTIAN PICCIOTTO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ÖMER M.KOÇ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ÇELİK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NECATİ ARIKAN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ALPAY BAĞRIAÇIK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SHELBY DU PASQUIER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(212) 274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(212) 288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01/01/1999- 31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/12/2000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 İŞ SENDİKASI  ve DENİZCİLER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18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183D">
      <w:pPr>
        <w:rPr>
          <w:rFonts w:ascii="Arial" w:hAnsi="Arial"/>
          <w:sz w:val="18"/>
        </w:rPr>
      </w:pPr>
    </w:p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18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343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43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(TON)</w:t>
            </w:r>
          </w:p>
        </w:tc>
        <w:tc>
          <w:tcPr>
            <w:tcW w:w="1188" w:type="dxa"/>
          </w:tcPr>
          <w:p w:rsidR="00000000" w:rsidRDefault="007318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43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(TONS)</w:t>
            </w:r>
          </w:p>
        </w:tc>
        <w:tc>
          <w:tcPr>
            <w:tcW w:w="1188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343" w:type="dxa"/>
          </w:tcPr>
          <w:p w:rsidR="00000000" w:rsidRDefault="0073183D">
            <w:pPr>
              <w:ind w:right="2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704.838</w:t>
            </w:r>
          </w:p>
        </w:tc>
        <w:tc>
          <w:tcPr>
            <w:tcW w:w="1188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343" w:type="dxa"/>
          </w:tcPr>
          <w:p w:rsidR="00000000" w:rsidRDefault="0073183D">
            <w:pPr>
              <w:ind w:right="2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700.972</w:t>
            </w:r>
          </w:p>
        </w:tc>
        <w:tc>
          <w:tcPr>
            <w:tcW w:w="1188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73183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318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183D">
      <w:pPr>
        <w:rPr>
          <w:rFonts w:ascii="Arial" w:hAnsi="Arial"/>
          <w:sz w:val="16"/>
        </w:rPr>
      </w:pPr>
    </w:p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7318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183D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77"/>
        <w:gridCol w:w="2033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7" w:type="dxa"/>
          </w:tcPr>
          <w:p w:rsidR="00000000" w:rsidRDefault="007318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(TON)</w:t>
            </w:r>
          </w:p>
        </w:tc>
        <w:tc>
          <w:tcPr>
            <w:tcW w:w="2033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KİMYEVİ MADDE TON)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SOBA (ADET)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DEDANTÖR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7" w:type="dxa"/>
          </w:tcPr>
          <w:p w:rsidR="00000000" w:rsidRDefault="007318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(TONS)</w:t>
            </w:r>
          </w:p>
        </w:tc>
        <w:tc>
          <w:tcPr>
            <w:tcW w:w="2033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CHEMICALS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STOVES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INSTALMENTS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77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1.051.010</w:t>
            </w:r>
          </w:p>
        </w:tc>
        <w:tc>
          <w:tcPr>
            <w:tcW w:w="2033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37.353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62.435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749.391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77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1.098.035</w:t>
            </w:r>
          </w:p>
        </w:tc>
        <w:tc>
          <w:tcPr>
            <w:tcW w:w="2033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42.10</w:t>
            </w: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56.716</w:t>
            </w:r>
          </w:p>
        </w:tc>
        <w:tc>
          <w:tcPr>
            <w:tcW w:w="1908" w:type="dxa"/>
          </w:tcPr>
          <w:p w:rsidR="00000000" w:rsidRDefault="0073183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705.260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18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07"/>
        <w:gridCol w:w="1904"/>
        <w:gridCol w:w="20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07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</w:t>
            </w:r>
            <w:r>
              <w:rPr>
                <w:rFonts w:ascii="Arial TUR" w:hAnsi="Arial TUR"/>
                <w:b/>
                <w:color w:val="000000"/>
                <w:sz w:val="16"/>
              </w:rPr>
              <w:t>yı(%)</w:t>
            </w:r>
          </w:p>
        </w:tc>
        <w:tc>
          <w:tcPr>
            <w:tcW w:w="1904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004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07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04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04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73183D">
            <w:pPr>
              <w:tabs>
                <w:tab w:val="left" w:pos="163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4.368.424.000.000</w:t>
            </w:r>
          </w:p>
        </w:tc>
        <w:tc>
          <w:tcPr>
            <w:tcW w:w="2207" w:type="dxa"/>
          </w:tcPr>
          <w:p w:rsidR="00000000" w:rsidRDefault="0073183D">
            <w:pPr>
              <w:ind w:right="6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90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335.591.000.000</w:t>
            </w:r>
          </w:p>
          <w:p w:rsidR="00000000" w:rsidRDefault="007318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1.261.256 $</w:t>
            </w:r>
          </w:p>
        </w:tc>
        <w:tc>
          <w:tcPr>
            <w:tcW w:w="2003" w:type="dxa"/>
          </w:tcPr>
          <w:p w:rsidR="00000000" w:rsidRDefault="0073183D">
            <w:pPr>
              <w:ind w:right="5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8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7318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28.638.742.000.000</w:t>
            </w:r>
          </w:p>
        </w:tc>
        <w:tc>
          <w:tcPr>
            <w:tcW w:w="2207" w:type="dxa"/>
          </w:tcPr>
          <w:p w:rsidR="00000000" w:rsidRDefault="0073183D">
            <w:pPr>
              <w:ind w:right="6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0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272.172.000.000</w:t>
            </w:r>
          </w:p>
          <w:p w:rsidR="00000000" w:rsidRDefault="007318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665.000 $</w:t>
            </w:r>
          </w:p>
        </w:tc>
        <w:tc>
          <w:tcPr>
            <w:tcW w:w="2003" w:type="dxa"/>
          </w:tcPr>
          <w:p w:rsidR="00000000" w:rsidRDefault="0073183D">
            <w:pPr>
              <w:ind w:right="5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3183D">
      <w:pPr>
        <w:rPr>
          <w:rFonts w:ascii="Arial" w:hAnsi="Arial"/>
          <w:b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28"/>
        <w:gridCol w:w="2268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</w:t>
            </w:r>
            <w:r>
              <w:rPr>
                <w:rFonts w:ascii="Arial TUR" w:hAnsi="Arial TUR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18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Devam Eden Yatırımlar 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Aliağa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31.03.2000-31.11.2000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253.360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Dörtyol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10.03.2000-31.10.2000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99.896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7.231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Diyarbakır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10.03.2000-31.07.2000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.394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Yarımca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20.03.2000-30.10.2000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350.939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Samsun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25.02.2000-30.03.2001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1.208.771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188.875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Bursa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05.03.2000-31.10.2000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81.504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7.660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Eskişehir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10.03.2000-30.08.2000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65.026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5.999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Işıkkent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25.03.2000-30.11.2000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248.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468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Ambarlı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15.03.2000-31.03.2001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3.524.193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103.895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Kırıkkale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25.03.2000-30.10.2000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116.742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10.717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Safranbolu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25.03.2000-30.10.2000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103.650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Lüleburgaz Tesis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28.03.2000-30.08.2000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89.179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Bilgi işlem 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01.03.2000-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216.452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trHeight w:val="250"/>
        </w:trPr>
        <w:tc>
          <w:tcPr>
            <w:tcW w:w="3403" w:type="dxa"/>
            <w:gridSpan w:val="2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Dökmegaz </w:t>
            </w:r>
          </w:p>
        </w:tc>
        <w:tc>
          <w:tcPr>
            <w:tcW w:w="1984" w:type="dxa"/>
            <w:gridSpan w:val="3"/>
          </w:tcPr>
          <w:p w:rsidR="00000000" w:rsidRDefault="0073183D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1.03.2000-</w:t>
            </w:r>
          </w:p>
        </w:tc>
        <w:tc>
          <w:tcPr>
            <w:tcW w:w="2268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4.157.040</w:t>
            </w:r>
          </w:p>
        </w:tc>
        <w:tc>
          <w:tcPr>
            <w:tcW w:w="1843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938.655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18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p w:rsidR="00000000" w:rsidRDefault="0073183D">
      <w:pPr>
        <w:ind w:left="2160" w:firstLine="720"/>
        <w:rPr>
          <w:rFonts w:ascii="Arial" w:hAnsi="Arial"/>
          <w:sz w:val="16"/>
        </w:rPr>
      </w:pPr>
      <w:r>
        <w:rPr>
          <w:rFonts w:ascii="Arial TUR" w:hAnsi="Arial TUR"/>
          <w:b/>
          <w:color w:val="000000"/>
          <w:sz w:val="16"/>
        </w:rPr>
        <w:t>(Milyon TL.)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2"/>
        <w:gridCol w:w="174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akler </w:t>
            </w:r>
          </w:p>
        </w:tc>
        <w:tc>
          <w:tcPr>
            <w:tcW w:w="174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48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GAZAL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82" w:type="dxa"/>
          </w:tcPr>
          <w:p w:rsidR="00000000" w:rsidRDefault="007318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A.Ş.</w:t>
            </w:r>
          </w:p>
        </w:tc>
        <w:tc>
          <w:tcPr>
            <w:tcW w:w="1748" w:type="dxa"/>
          </w:tcPr>
          <w:p w:rsidR="00000000" w:rsidRDefault="0073183D">
            <w:pPr>
              <w:ind w:right="1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342" w:type="dxa"/>
          </w:tcPr>
          <w:p w:rsidR="00000000" w:rsidRDefault="007318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7318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8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18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8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183D">
      <w:pPr>
        <w:rPr>
          <w:rFonts w:ascii="Arial" w:hAnsi="Arial"/>
          <w:sz w:val="16"/>
        </w:rPr>
      </w:pPr>
    </w:p>
    <w:tbl>
      <w:tblPr>
        <w:tblW w:w="0" w:type="auto"/>
        <w:tblInd w:w="11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984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318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11" w:type="dxa"/>
          </w:tcPr>
          <w:p w:rsidR="00000000" w:rsidRDefault="007318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11" w:type="dxa"/>
          </w:tcPr>
          <w:p w:rsidR="00000000" w:rsidRDefault="007318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HOLDİNG A.Ş.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412.300.000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41,2300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LIQUID PET.DEV.CO.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337.600.000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33,7600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RAHMİ M.KOÇ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12.200.000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ÖMER KOÇ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SİNAN ÖZMAN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14.000</w:t>
            </w:r>
          </w:p>
        </w:tc>
        <w:tc>
          <w:tcPr>
            <w:tcW w:w="1611" w:type="dxa"/>
          </w:tcPr>
          <w:p w:rsidR="00000000" w:rsidRDefault="0073183D">
            <w:pPr>
              <w:ind w:left="426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HIZ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7.000</w:t>
            </w:r>
          </w:p>
        </w:tc>
        <w:tc>
          <w:tcPr>
            <w:tcW w:w="1611" w:type="dxa"/>
          </w:tcPr>
          <w:p w:rsidR="00000000" w:rsidRDefault="0073183D">
            <w:pPr>
              <w:ind w:left="426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RAN ERARSLAN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8.000</w:t>
            </w:r>
          </w:p>
        </w:tc>
        <w:tc>
          <w:tcPr>
            <w:tcW w:w="1611" w:type="dxa"/>
          </w:tcPr>
          <w:p w:rsidR="00000000" w:rsidRDefault="0073183D">
            <w:pPr>
              <w:ind w:left="426"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SUNA KIRAÇ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12.207.000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SEMAHAT ARSEL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12.208.000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SEVGİ GÖNÜL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12.208.000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KOÇ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KOÇ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HENRİ PICCIOTTO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647.000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ROBERT PICCIOTTO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647.000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TEMEL TİCARET A.Ş.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.900.000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NAZAR A.Ş.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2.500.000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ZER MADENCİLİK A.Ş.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6.700.000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HİLAL MADENİ EŞYA TİC.A.Ş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9.900.000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552" w:type="dxa"/>
          </w:tcPr>
          <w:p w:rsidR="00000000" w:rsidRDefault="0073183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(Others)</w:t>
            </w:r>
          </w:p>
        </w:tc>
        <w:tc>
          <w:tcPr>
            <w:tcW w:w="1984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170.714.000</w:t>
            </w:r>
          </w:p>
        </w:tc>
        <w:tc>
          <w:tcPr>
            <w:tcW w:w="1611" w:type="dxa"/>
          </w:tcPr>
          <w:p w:rsidR="00000000" w:rsidRDefault="0073183D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17,0714</w:t>
            </w:r>
          </w:p>
        </w:tc>
      </w:tr>
    </w:tbl>
    <w:p w:rsidR="00000000" w:rsidRDefault="0073183D">
      <w:pPr>
        <w:ind w:right="-1231"/>
        <w:rPr>
          <w:rFonts w:ascii="Arial" w:hAnsi="Arial"/>
          <w:sz w:val="16"/>
        </w:rPr>
      </w:pPr>
    </w:p>
    <w:p w:rsidR="00000000" w:rsidRDefault="0073183D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17AA"/>
    <w:multiLevelType w:val="singleLevel"/>
    <w:tmpl w:val="0250329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36270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183D"/>
    <w:rsid w:val="007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619A2-B416-4BB0-832D-04982DBC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