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305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LOGO YAZILIM SANAYİ VE TİCARET A.Ş.</w:t>
            </w:r>
          </w:p>
        </w:tc>
      </w:tr>
    </w:tbl>
    <w:p w:rsidR="00000000" w:rsidRDefault="0069305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30.09.1999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ENTEGRE İŞ YAZILIMLARI.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</w:t>
            </w:r>
            <w:r>
              <w:rPr>
                <w:rFonts w:ascii="Arial" w:hAnsi="Arial"/>
                <w:b/>
                <w:sz w:val="16"/>
              </w:rPr>
              <w:t>İM KURULU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AYTAÇ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MÜGE PERİ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0216 579 80 00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0216 418 81 32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805.000.000.000.-TL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30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34"/>
        <w:gridCol w:w="1882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2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GOLD (Adet)</w:t>
            </w:r>
          </w:p>
        </w:tc>
        <w:tc>
          <w:tcPr>
            <w:tcW w:w="953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LKS (Adet)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LMS (Adet)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82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GOLD (Unıt)</w:t>
            </w:r>
          </w:p>
        </w:tc>
        <w:tc>
          <w:tcPr>
            <w:tcW w:w="953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LKS (Unıt)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LMS (Unıt)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01/07/1998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30/06/1999     </w:t>
            </w:r>
          </w:p>
        </w:tc>
        <w:tc>
          <w:tcPr>
            <w:tcW w:w="1882" w:type="dxa"/>
          </w:tcPr>
          <w:p w:rsidR="00000000" w:rsidRDefault="0069305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732</w:t>
            </w:r>
          </w:p>
        </w:tc>
        <w:tc>
          <w:tcPr>
            <w:tcW w:w="953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01/07/1999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31/12/1999</w:t>
            </w:r>
          </w:p>
        </w:tc>
        <w:tc>
          <w:tcPr>
            <w:tcW w:w="1882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3.402</w:t>
            </w:r>
          </w:p>
        </w:tc>
        <w:tc>
          <w:tcPr>
            <w:tcW w:w="953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4.368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8.085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34"/>
        <w:gridCol w:w="1882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2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ALINTERİ (Adet)</w:t>
            </w:r>
          </w:p>
        </w:tc>
        <w:tc>
          <w:tcPr>
            <w:tcW w:w="806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İNSAN</w:t>
            </w:r>
            <w:r>
              <w:rPr>
                <w:rFonts w:ascii="Arial" w:hAnsi="Arial"/>
                <w:b/>
                <w:sz w:val="16"/>
              </w:rPr>
              <w:t xml:space="preserve"> KAYNAKLARI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ÇÖZÜM ARAÇLARI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82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ALINTERİ (Unıt)</w:t>
            </w:r>
          </w:p>
        </w:tc>
        <w:tc>
          <w:tcPr>
            <w:tcW w:w="806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HUMAN RESOURCES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(Unıt)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93053">
            <w:pPr>
              <w:pStyle w:val="Heading4"/>
              <w:rPr>
                <w:rFonts w:ascii="Arial" w:hAnsi="Arial"/>
                <w:i w:val="0"/>
                <w:u w:val="none"/>
              </w:rPr>
            </w:pPr>
            <w:r>
              <w:rPr>
                <w:rFonts w:ascii="Arial" w:hAnsi="Arial"/>
                <w:i w:val="0"/>
                <w:u w:val="none"/>
              </w:rPr>
              <w:t>CUSTOMIZATION TOOLS (Unıt)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01/07/1998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30/06/1999     </w:t>
            </w:r>
          </w:p>
        </w:tc>
        <w:tc>
          <w:tcPr>
            <w:tcW w:w="1882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01/07/1999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31/12/1999</w:t>
            </w:r>
          </w:p>
        </w:tc>
        <w:tc>
          <w:tcPr>
            <w:tcW w:w="1882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31.704</w:t>
            </w:r>
          </w:p>
        </w:tc>
        <w:tc>
          <w:tcPr>
            <w:tcW w:w="806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.852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63.804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34"/>
        <w:gridCol w:w="1882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2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GOLD OPEN (Adet)</w:t>
            </w:r>
          </w:p>
        </w:tc>
        <w:tc>
          <w:tcPr>
            <w:tcW w:w="806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BTR (Adet)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82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GOLD OPEN (Unıt)</w:t>
            </w:r>
          </w:p>
        </w:tc>
        <w:tc>
          <w:tcPr>
            <w:tcW w:w="806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BTR (Unıt)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01/07/1998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30/06/1999     </w:t>
            </w:r>
          </w:p>
        </w:tc>
        <w:tc>
          <w:tcPr>
            <w:tcW w:w="1882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2.154</w:t>
            </w:r>
          </w:p>
        </w:tc>
        <w:tc>
          <w:tcPr>
            <w:tcW w:w="806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01/07/1999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31/12/1999</w:t>
            </w:r>
          </w:p>
        </w:tc>
        <w:tc>
          <w:tcPr>
            <w:tcW w:w="1882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16.834</w:t>
            </w:r>
          </w:p>
        </w:tc>
        <w:tc>
          <w:tcPr>
            <w:tcW w:w="806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143.838</w:t>
            </w:r>
          </w:p>
        </w:tc>
        <w:tc>
          <w:tcPr>
            <w:tcW w:w="818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Yazılım üretiminde Kaynak Kull</w:t>
      </w:r>
      <w:r>
        <w:rPr>
          <w:rFonts w:ascii="Arial" w:hAnsi="Arial"/>
          <w:sz w:val="16"/>
        </w:rPr>
        <w:t xml:space="preserve">anım Oranı kullanılmadığından rakam belirtilmemiştir. </w:t>
      </w:r>
    </w:p>
    <w:p w:rsidR="00000000" w:rsidRDefault="00693053">
      <w:pPr>
        <w:rPr>
          <w:rFonts w:ascii="Arial" w:hAnsi="Arial"/>
          <w:sz w:val="16"/>
        </w:rPr>
      </w:pPr>
    </w:p>
    <w:p w:rsidR="00000000" w:rsidRDefault="00693053">
      <w:pPr>
        <w:rPr>
          <w:rFonts w:ascii="Arial" w:hAnsi="Arial"/>
          <w:sz w:val="16"/>
        </w:rPr>
      </w:pPr>
    </w:p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K.K.O.-Kapasite Kullanım Oranı</w:t>
      </w:r>
    </w:p>
    <w:p w:rsidR="00000000" w:rsidRDefault="0069305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C.U.R.-Capacity Utilization Rate</w:t>
      </w:r>
    </w:p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30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34"/>
        <w:gridCol w:w="1882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2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GOLD (Adet)</w:t>
            </w:r>
          </w:p>
        </w:tc>
        <w:tc>
          <w:tcPr>
            <w:tcW w:w="1990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LKS (Adet)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LMS (Adet)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ALINTERİ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82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GOLD (Unıt)</w:t>
            </w:r>
          </w:p>
        </w:tc>
        <w:tc>
          <w:tcPr>
            <w:tcW w:w="1990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LKS (Unıt)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LMS (Unıt)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ALINTERİ (Unıt)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01/07/1998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30/06/1999</w:t>
            </w:r>
          </w:p>
        </w:tc>
        <w:tc>
          <w:tcPr>
            <w:tcW w:w="1882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732</w:t>
            </w:r>
          </w:p>
        </w:tc>
        <w:tc>
          <w:tcPr>
            <w:tcW w:w="1990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01/07/1999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31/12/1999</w:t>
            </w:r>
          </w:p>
        </w:tc>
        <w:tc>
          <w:tcPr>
            <w:tcW w:w="1882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3.006</w:t>
            </w:r>
          </w:p>
        </w:tc>
        <w:tc>
          <w:tcPr>
            <w:tcW w:w="1990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3.945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8.084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31.638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34"/>
        <w:gridCol w:w="1882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2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İNSAN KAYNAKLARI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ÇÖZÜM ARA</w:t>
            </w:r>
            <w:r>
              <w:rPr>
                <w:rFonts w:ascii="Arial" w:hAnsi="Arial"/>
                <w:b/>
                <w:sz w:val="16"/>
              </w:rPr>
              <w:t>ÇLARI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GOLD OPEN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693053">
            <w:pPr>
              <w:pStyle w:val="Heading3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BTR 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82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HUMAN RESOURCES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(Unıt)</w:t>
            </w:r>
          </w:p>
        </w:tc>
        <w:tc>
          <w:tcPr>
            <w:tcW w:w="1990" w:type="dxa"/>
          </w:tcPr>
          <w:p w:rsidR="00000000" w:rsidRDefault="00693053">
            <w:pPr>
              <w:pStyle w:val="Heading4"/>
              <w:rPr>
                <w:rFonts w:ascii="Arial" w:hAnsi="Arial"/>
                <w:i w:val="0"/>
                <w:u w:val="none"/>
              </w:rPr>
            </w:pPr>
            <w:r>
              <w:rPr>
                <w:rFonts w:ascii="Arial" w:hAnsi="Arial"/>
                <w:i w:val="0"/>
                <w:u w:val="none"/>
              </w:rPr>
              <w:t>CUSTOMZATION TOOLS (Unıt)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GOLD OPEN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(Unıt)</w:t>
            </w:r>
          </w:p>
        </w:tc>
        <w:tc>
          <w:tcPr>
            <w:tcW w:w="1908" w:type="dxa"/>
          </w:tcPr>
          <w:p w:rsidR="00000000" w:rsidRDefault="00693053">
            <w:pPr>
              <w:pStyle w:val="Heading4"/>
              <w:rPr>
                <w:rFonts w:ascii="Arial" w:hAnsi="Arial"/>
                <w:i w:val="0"/>
                <w:u w:val="none"/>
              </w:rPr>
            </w:pPr>
            <w:r>
              <w:rPr>
                <w:rFonts w:ascii="Arial" w:hAnsi="Arial"/>
                <w:i w:val="0"/>
                <w:u w:val="none"/>
              </w:rPr>
              <w:t>BTR</w:t>
            </w:r>
          </w:p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(Unıt)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01/07/1998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30/06/1999</w:t>
            </w:r>
          </w:p>
        </w:tc>
        <w:tc>
          <w:tcPr>
            <w:tcW w:w="1882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</w:t>
            </w:r>
          </w:p>
        </w:tc>
        <w:tc>
          <w:tcPr>
            <w:tcW w:w="1990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2.154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01/07/1999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31/12/1999</w:t>
            </w:r>
          </w:p>
        </w:tc>
        <w:tc>
          <w:tcPr>
            <w:tcW w:w="1882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15.799</w:t>
            </w:r>
          </w:p>
        </w:tc>
        <w:tc>
          <w:tcPr>
            <w:tcW w:w="1990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63.382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16.801</w:t>
            </w:r>
          </w:p>
        </w:tc>
        <w:tc>
          <w:tcPr>
            <w:tcW w:w="1908" w:type="dxa"/>
          </w:tcPr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143.834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* Şirketin hesap dönemi Maliye B</w:t>
      </w:r>
      <w:r>
        <w:rPr>
          <w:rFonts w:ascii="Arial" w:hAnsi="Arial"/>
          <w:sz w:val="16"/>
        </w:rPr>
        <w:t xml:space="preserve">akanlığı Gelirler Genel Müdürlüğü’ nün 26.07.1995 gün ve 41235 sayılı yazısı ile </w:t>
      </w:r>
    </w:p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1 Temmuz-30 Haziran hesap dönemi olarak belirlenmiştir.Yukarıda belirtilmiş olan bilgiler özel hesap dönemine ait</w:t>
      </w:r>
    </w:p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1 yıllık ve 6 aylık dönemleri kapsamaktadır.</w:t>
      </w:r>
    </w:p>
    <w:p w:rsidR="00000000" w:rsidRDefault="00693053">
      <w:pPr>
        <w:rPr>
          <w:rFonts w:ascii="Arial" w:hAnsi="Arial"/>
          <w:sz w:val="16"/>
        </w:rPr>
      </w:pPr>
    </w:p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30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</w:t>
            </w:r>
            <w:r>
              <w:rPr>
                <w:rFonts w:ascii="Arial" w:hAnsi="Arial"/>
                <w:b/>
                <w:sz w:val="16"/>
              </w:rPr>
              <w:t>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01/07/1998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30/06/1999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93053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89.492.723.725.-</w:t>
            </w:r>
          </w:p>
        </w:tc>
        <w:tc>
          <w:tcPr>
            <w:tcW w:w="2410" w:type="dxa"/>
          </w:tcPr>
          <w:p w:rsidR="00000000" w:rsidRDefault="00693053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90</w:t>
            </w:r>
          </w:p>
        </w:tc>
        <w:tc>
          <w:tcPr>
            <w:tcW w:w="1701" w:type="dxa"/>
          </w:tcPr>
          <w:p w:rsidR="00000000" w:rsidRDefault="00693053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</w:t>
            </w:r>
          </w:p>
        </w:tc>
        <w:tc>
          <w:tcPr>
            <w:tcW w:w="2126" w:type="dxa"/>
          </w:tcPr>
          <w:p w:rsidR="00000000" w:rsidRDefault="0069305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01/07/1999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31/12/1999</w:t>
            </w:r>
          </w:p>
          <w:p w:rsidR="00000000" w:rsidRDefault="00693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93053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91.140.738.581.-</w:t>
            </w:r>
          </w:p>
        </w:tc>
        <w:tc>
          <w:tcPr>
            <w:tcW w:w="2410" w:type="dxa"/>
          </w:tcPr>
          <w:p w:rsidR="00000000" w:rsidRDefault="00693053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73</w:t>
            </w:r>
          </w:p>
        </w:tc>
        <w:tc>
          <w:tcPr>
            <w:tcW w:w="1701" w:type="dxa"/>
          </w:tcPr>
          <w:p w:rsidR="00000000" w:rsidRDefault="00693053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7.718.323.465.-</w:t>
            </w:r>
          </w:p>
        </w:tc>
        <w:tc>
          <w:tcPr>
            <w:tcW w:w="2126" w:type="dxa"/>
          </w:tcPr>
          <w:p w:rsidR="00000000" w:rsidRDefault="00693053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</w:tbl>
    <w:p w:rsidR="00000000" w:rsidRDefault="00693053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sz w:val="16"/>
        </w:rPr>
        <w:t>* 01/07/1998</w:t>
      </w:r>
      <w:r>
        <w:rPr>
          <w:rFonts w:ascii="Arial" w:hAnsi="Arial"/>
          <w:sz w:val="16"/>
        </w:rPr>
        <w:t xml:space="preserve">-30/06/1999 tarihleri arası  yapılan ithalat tutarının 79.076.610.000.-TL’ lık kısmı telif faturalarından,                  </w:t>
      </w:r>
    </w:p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5.832.120.000.-TL’ lık kısmı danışmanlık giderinden ve 4.583.993.725.-TL’ lık kısmı cd ve disket alımlarından </w:t>
      </w:r>
    </w:p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oluşmaktadır</w:t>
      </w:r>
      <w:r>
        <w:rPr>
          <w:rFonts w:ascii="Arial" w:hAnsi="Arial"/>
          <w:sz w:val="16"/>
        </w:rPr>
        <w:t>.</w:t>
      </w:r>
    </w:p>
    <w:p w:rsidR="00000000" w:rsidRDefault="00693053">
      <w:pPr>
        <w:rPr>
          <w:rFonts w:ascii="Arial" w:hAnsi="Arial"/>
          <w:sz w:val="16"/>
        </w:rPr>
      </w:pPr>
    </w:p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01/07/1999-31/12/1999 tarihleri arası yapılan ithalat tutarının 76.341.900.000.-TL telif faturalarından, </w:t>
      </w:r>
    </w:p>
    <w:p w:rsidR="00000000" w:rsidRDefault="00693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11.342.058.000.- TL’ lık kısmı danışmanlık giderinden ve 3.456.780.581.-TL' diğer çeşitli (lisans, kitap, katılım   </w:t>
      </w:r>
    </w:p>
    <w:p w:rsidR="00000000" w:rsidRDefault="00693053">
      <w:pPr>
        <w:rPr>
          <w:rFonts w:ascii="Arial" w:hAnsi="Arial"/>
        </w:rPr>
      </w:pPr>
      <w:r>
        <w:rPr>
          <w:rFonts w:ascii="Arial" w:hAnsi="Arial"/>
          <w:sz w:val="16"/>
        </w:rPr>
        <w:t xml:space="preserve">  bedeli)  giderlerinden o</w:t>
      </w:r>
      <w:r>
        <w:rPr>
          <w:rFonts w:ascii="Arial" w:hAnsi="Arial"/>
          <w:sz w:val="16"/>
        </w:rPr>
        <w:t>luşmaktadır</w:t>
      </w:r>
      <w:r>
        <w:rPr>
          <w:rFonts w:ascii="Arial" w:hAnsi="Arial"/>
        </w:rPr>
        <w:t xml:space="preserve">. </w:t>
      </w:r>
    </w:p>
    <w:p w:rsidR="00000000" w:rsidRDefault="00693053">
      <w:pPr>
        <w:rPr>
          <w:rFonts w:ascii="Arial" w:hAnsi="Arial"/>
        </w:rPr>
      </w:pPr>
    </w:p>
    <w:p w:rsidR="00000000" w:rsidRDefault="00693053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930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0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9305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7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</w:t>
            </w:r>
            <w:r>
              <w:rPr>
                <w:rFonts w:ascii="Arial" w:hAnsi="Arial"/>
                <w:b/>
                <w:sz w:val="16"/>
              </w:rPr>
              <w:t>ar</w:t>
            </w:r>
          </w:p>
        </w:tc>
        <w:tc>
          <w:tcPr>
            <w:tcW w:w="1897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9305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897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YAZILIM GELİŞTİRME VE GENEL YÖNETİM</w:t>
            </w:r>
          </w:p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TESİSLERİ</w:t>
            </w:r>
          </w:p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SOFTWARE DEVELOPMENT AND GENERAL MANAGEMENT ESTABLISHMENT</w:t>
            </w:r>
            <w:r>
              <w:rPr>
                <w:rFonts w:ascii="Arial" w:hAnsi="Arial"/>
                <w:sz w:val="16"/>
              </w:rPr>
              <w:t>S</w:t>
            </w:r>
          </w:p>
        </w:tc>
        <w:tc>
          <w:tcPr>
            <w:tcW w:w="1902" w:type="dxa"/>
          </w:tcPr>
          <w:p w:rsidR="00000000" w:rsidRDefault="0069305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ŞUBAT 1997-Devam Ediyor.</w:t>
            </w:r>
          </w:p>
        </w:tc>
        <w:tc>
          <w:tcPr>
            <w:tcW w:w="2209" w:type="dxa"/>
          </w:tcPr>
          <w:p w:rsidR="00000000" w:rsidRDefault="0069305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1.573.212</w:t>
            </w:r>
          </w:p>
        </w:tc>
        <w:tc>
          <w:tcPr>
            <w:tcW w:w="1843" w:type="dxa"/>
          </w:tcPr>
          <w:p w:rsidR="00000000" w:rsidRDefault="0069305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69305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1.117.865</w:t>
            </w:r>
          </w:p>
        </w:tc>
      </w:tr>
    </w:tbl>
    <w:p w:rsidR="00000000" w:rsidRDefault="00693053">
      <w:pPr>
        <w:pStyle w:val="BodyText2"/>
        <w:rPr>
          <w:color w:val="auto"/>
        </w:rPr>
      </w:pPr>
    </w:p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30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</w:t>
            </w:r>
            <w:r>
              <w:rPr>
                <w:rFonts w:ascii="Arial" w:hAnsi="Arial"/>
                <w:b/>
                <w:sz w:val="16"/>
              </w:rPr>
              <w:t>irak Sermayesi</w:t>
            </w:r>
          </w:p>
        </w:tc>
        <w:tc>
          <w:tcPr>
            <w:tcW w:w="233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305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INTERPRO YAYINCILIK A.Ş.</w:t>
            </w:r>
          </w:p>
        </w:tc>
        <w:tc>
          <w:tcPr>
            <w:tcW w:w="2299" w:type="dxa"/>
          </w:tcPr>
          <w:p w:rsidR="00000000" w:rsidRDefault="006930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1.800.000.000.-TL</w:t>
            </w:r>
          </w:p>
        </w:tc>
        <w:tc>
          <w:tcPr>
            <w:tcW w:w="2342" w:type="dxa"/>
          </w:tcPr>
          <w:p w:rsidR="00000000" w:rsidRDefault="0069305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 BUSINESS SOFTWARE GMBH</w:t>
            </w:r>
          </w:p>
        </w:tc>
        <w:tc>
          <w:tcPr>
            <w:tcW w:w="2299" w:type="dxa"/>
          </w:tcPr>
          <w:p w:rsidR="00000000" w:rsidRDefault="006930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47.500 DM</w:t>
            </w:r>
          </w:p>
        </w:tc>
        <w:tc>
          <w:tcPr>
            <w:tcW w:w="2342" w:type="dxa"/>
          </w:tcPr>
          <w:p w:rsidR="00000000" w:rsidRDefault="0069305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693053">
      <w:pPr>
        <w:rPr>
          <w:rFonts w:ascii="Arial" w:hAnsi="Arial"/>
          <w:b/>
          <w:i/>
          <w:u w:val="single"/>
        </w:rPr>
      </w:pPr>
    </w:p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93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30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69305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127" w:type="dxa"/>
          </w:tcPr>
          <w:p w:rsidR="00000000" w:rsidRDefault="00693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127" w:type="dxa"/>
          </w:tcPr>
          <w:p w:rsidR="00000000" w:rsidRDefault="00693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 YATIRIM HOLDİNG A.Ş.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586.285.714.000.-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72,831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TUĞRUL TEKBULUT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51.417.2</w:t>
            </w:r>
            <w:r>
              <w:rPr>
                <w:rFonts w:ascii="Arial" w:hAnsi="Arial"/>
                <w:sz w:val="16"/>
              </w:rPr>
              <w:t>57.000.-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AYTAÇ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41.509.029.000.-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İNAL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1.710.000.000.-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MÜGE PERİ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547.200.000.-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FİSUN ÖĞÜNÇ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684.000.000.-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HALICI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478.800.000.-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BİROL İSKENDER CABADAK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342.000.000.-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 GÜLGENER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273.6</w:t>
            </w:r>
            <w:r>
              <w:rPr>
                <w:rFonts w:ascii="Arial" w:hAnsi="Arial"/>
                <w:sz w:val="16"/>
              </w:rPr>
              <w:t>00.000.-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MUTLU AKÇAKAYA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205.200.000.-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İNANICI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68.400.000.-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MİNE İNAL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478.800.000.-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30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69305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121.000.000.000.-</w:t>
            </w:r>
          </w:p>
        </w:tc>
        <w:tc>
          <w:tcPr>
            <w:tcW w:w="2127" w:type="dxa"/>
          </w:tcPr>
          <w:p w:rsidR="00000000" w:rsidRDefault="0069305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15,031</w:t>
            </w:r>
          </w:p>
        </w:tc>
      </w:tr>
    </w:tbl>
    <w:p w:rsidR="00000000" w:rsidRDefault="00693053">
      <w:pPr>
        <w:jc w:val="both"/>
        <w:rPr>
          <w:rFonts w:ascii="Arial" w:hAnsi="Arial"/>
          <w:sz w:val="18"/>
        </w:rPr>
      </w:pPr>
    </w:p>
    <w:p w:rsidR="00000000" w:rsidRDefault="006930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52A"/>
    <w:multiLevelType w:val="singleLevel"/>
    <w:tmpl w:val="330E136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57832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3053"/>
    <w:rsid w:val="006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A38E3-87C4-4509-A2F7-0A3F3E76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FF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2000-06-02T21:34:00Z</cp:lastPrinted>
  <dcterms:created xsi:type="dcterms:W3CDTF">2022-09-01T21:57:00Z</dcterms:created>
  <dcterms:modified xsi:type="dcterms:W3CDTF">2022-09-01T21:57:00Z</dcterms:modified>
</cp:coreProperties>
</file>