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ACIBADEM SAĞLIK HİZMETLERİ VE TİCARET A.Ş.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ADNAN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SEVİM Ö</w:t>
            </w:r>
            <w:r>
              <w:rPr>
                <w:rFonts w:ascii="Arial" w:hAnsi="Arial"/>
                <w:color w:val="000000"/>
                <w:sz w:val="16"/>
              </w:rPr>
              <w:t>ZYURT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0216-544 40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0216-3277120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p w:rsidR="00000000" w:rsidRDefault="009B43CD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Hastane’nin son iki </w:t>
            </w:r>
            <w:r>
              <w:rPr>
                <w:rFonts w:ascii="Arial" w:hAnsi="Arial"/>
                <w:sz w:val="16"/>
              </w:rPr>
              <w:t>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155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9B43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9B43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B43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9B43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9B43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9B43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9B43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</w:tbl>
    <w:p w:rsidR="00000000" w:rsidRDefault="009B43CD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43CD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43CD">
      <w:pPr>
        <w:rPr>
          <w:rFonts w:ascii="Arial" w:hAnsi="Arial"/>
          <w:sz w:val="16"/>
        </w:rPr>
      </w:pPr>
    </w:p>
    <w:p w:rsidR="00000000" w:rsidRDefault="009B43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43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43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3C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B43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B43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43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3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TIBBİ MAKİNE TEÇHİZAT</w:t>
            </w:r>
          </w:p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(Medıcal Equıpment)</w:t>
            </w:r>
          </w:p>
        </w:tc>
        <w:tc>
          <w:tcPr>
            <w:tcW w:w="2043" w:type="dxa"/>
          </w:tcPr>
          <w:p w:rsidR="00000000" w:rsidRDefault="009B43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27.10.1999-27.10.2001</w:t>
            </w:r>
          </w:p>
          <w:p w:rsidR="00000000" w:rsidRDefault="009B43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B43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9.698.085</w:t>
            </w:r>
          </w:p>
        </w:tc>
        <w:tc>
          <w:tcPr>
            <w:tcW w:w="1843" w:type="dxa"/>
          </w:tcPr>
          <w:p w:rsidR="00000000" w:rsidRDefault="009B43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6.896.887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BİNA İNŞAAT VE DİĞER HARCAMALAR</w:t>
            </w:r>
          </w:p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</w:t>
            </w:r>
            <w:r>
              <w:rPr>
                <w:rFonts w:ascii="Arial" w:hAnsi="Arial"/>
                <w:i/>
                <w:color w:val="000000"/>
                <w:sz w:val="16"/>
              </w:rPr>
              <w:t>struction And Other Inv.)</w:t>
            </w:r>
          </w:p>
        </w:tc>
        <w:tc>
          <w:tcPr>
            <w:tcW w:w="2043" w:type="dxa"/>
          </w:tcPr>
          <w:p w:rsidR="00000000" w:rsidRDefault="009B43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27.10.1999-27.10.2001</w:t>
            </w:r>
          </w:p>
          <w:p w:rsidR="00000000" w:rsidRDefault="009B43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B43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1.638.163</w:t>
            </w:r>
          </w:p>
        </w:tc>
        <w:tc>
          <w:tcPr>
            <w:tcW w:w="1843" w:type="dxa"/>
          </w:tcPr>
          <w:p w:rsidR="00000000" w:rsidRDefault="009B43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1.371.695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p w:rsidR="00000000" w:rsidRDefault="009B43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1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B43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9B43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13" w:type="dxa"/>
          </w:tcPr>
          <w:p w:rsidR="00000000" w:rsidRDefault="009B43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B43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9B43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ETİLER SAĞLIK HİZM. VE TİC. A.Ş. (Acıbadem Etiler Polikliniği)</w:t>
            </w:r>
          </w:p>
        </w:tc>
        <w:tc>
          <w:tcPr>
            <w:tcW w:w="2051" w:type="dxa"/>
          </w:tcPr>
          <w:p w:rsidR="00000000" w:rsidRDefault="009B43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14.399.980.000,- TL</w:t>
            </w:r>
          </w:p>
        </w:tc>
        <w:tc>
          <w:tcPr>
            <w:tcW w:w="1918" w:type="dxa"/>
          </w:tcPr>
          <w:p w:rsidR="00000000" w:rsidRDefault="009B43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MEDITEM SAGLIK HİZM. VE TİC. LTD.ŞTİ.</w:t>
            </w:r>
          </w:p>
          <w:p w:rsidR="00000000" w:rsidRDefault="009B43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(Acıbadem Bağdat Cad. P</w:t>
            </w:r>
            <w:r>
              <w:rPr>
                <w:rFonts w:ascii="Arial" w:hAnsi="Arial"/>
                <w:color w:val="000000"/>
                <w:sz w:val="16"/>
              </w:rPr>
              <w:t>olikliniği)</w:t>
            </w:r>
          </w:p>
        </w:tc>
        <w:tc>
          <w:tcPr>
            <w:tcW w:w="2051" w:type="dxa"/>
          </w:tcPr>
          <w:p w:rsidR="00000000" w:rsidRDefault="009B43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19.950.000.000,- TL</w:t>
            </w:r>
          </w:p>
        </w:tc>
        <w:tc>
          <w:tcPr>
            <w:tcW w:w="1918" w:type="dxa"/>
          </w:tcPr>
          <w:p w:rsidR="00000000" w:rsidRDefault="009B43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66,5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10.04.2001,  are shown below.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r>
              <w:rPr>
                <w:rFonts w:ascii="Arial" w:hAnsi="Arial"/>
                <w:sz w:val="16"/>
              </w:rPr>
              <w:t>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Ali AYDINLAR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39,22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808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</w:t>
            </w:r>
            <w:r>
              <w:rPr>
                <w:rFonts w:ascii="Arial" w:hAnsi="Arial"/>
                <w:sz w:val="16"/>
              </w:rPr>
              <w:t>y’s management or audit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Hatice Seher AYDINLAR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Mehmet Adnan ABBASOĞLU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Fatma Sevim ÖZ</w:t>
            </w:r>
            <w:r>
              <w:rPr>
                <w:rFonts w:ascii="Arial" w:hAnsi="Arial"/>
                <w:sz w:val="16"/>
              </w:rPr>
              <w:t>YURT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Emin Gökalp BAŞ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Fadıl KORKMAZ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12,70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</w:t>
            </w:r>
            <w:r>
              <w:rPr>
                <w:rFonts w:ascii="Arial" w:hAnsi="Arial"/>
                <w:sz w:val="16"/>
              </w:rPr>
              <w:t xml:space="preserve"> Ortaklar</w:t>
            </w:r>
          </w:p>
        </w:tc>
        <w:tc>
          <w:tcPr>
            <w:tcW w:w="1177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B43C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</w:t>
            </w:r>
            <w:r>
              <w:rPr>
                <w:rFonts w:ascii="Arial" w:hAnsi="Arial"/>
                <w:sz w:val="16"/>
              </w:rPr>
              <w:t>) or (C)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</w:t>
            </w:r>
            <w:r>
              <w:rPr>
                <w:rFonts w:ascii="Arial" w:hAnsi="Arial"/>
                <w:sz w:val="16"/>
              </w:rPr>
              <w:t>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</w:t>
            </w:r>
            <w:r>
              <w:rPr>
                <w:rFonts w:ascii="Arial" w:hAnsi="Arial"/>
                <w:sz w:val="16"/>
              </w:rPr>
              <w:t>h the shareholders in subtitle (A)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</w:t>
            </w:r>
            <w:r>
              <w:rPr>
                <w:rFonts w:ascii="Arial" w:hAnsi="Arial"/>
                <w:sz w:val="16"/>
              </w:rPr>
              <w:t>ders and publicly owned shares (free floating)</w:t>
            </w:r>
          </w:p>
        </w:tc>
      </w:tr>
    </w:tbl>
    <w:p w:rsidR="00000000" w:rsidRDefault="009B43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1- 20 GERÇEK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</w:t>
            </w:r>
            <w:r>
              <w:rPr>
                <w:rFonts w:ascii="Arial" w:hAnsi="Arial"/>
                <w:sz w:val="16"/>
              </w:rPr>
              <w:t xml:space="preserve">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48,08</w:t>
            </w:r>
          </w:p>
        </w:tc>
      </w:tr>
    </w:tbl>
    <w:p w:rsidR="00000000" w:rsidRDefault="009B43CD">
      <w:pPr>
        <w:ind w:right="-1231"/>
        <w:rPr>
          <w:rFonts w:ascii="Arial" w:hAnsi="Arial"/>
          <w:sz w:val="16"/>
        </w:rPr>
      </w:pPr>
    </w:p>
    <w:p w:rsidR="00000000" w:rsidRDefault="009B43C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43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B43C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3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B43C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3CD"/>
    <w:rsid w:val="009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09273-9A41-4B72-BCE6-38BA5690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2001-03-29T15:05:00Z</cp:lastPrinted>
  <dcterms:created xsi:type="dcterms:W3CDTF">2022-09-01T21:57:00Z</dcterms:created>
  <dcterms:modified xsi:type="dcterms:W3CDTF">2022-09-01T21:57:00Z</dcterms:modified>
</cp:coreProperties>
</file>