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211D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AKÇANSA ÇİMENTO SANAYİ VE TİCARET A.Ş.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2"/>
        <w:gridCol w:w="142"/>
        <w:gridCol w:w="67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KURULUŞ TARİHİ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17.09.1974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(Established in)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BAŞLICA ÜRETİMİ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ÇİMENTO-KLINKER-HAZIR BETON ÜRETİMİ SATIŞI VE ESAS MUKAVELEDE YAZILI DİĞER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(Main Business Line)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GENEL MERKEZ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EBULULA CAD.MAYA MERİDİEN </w:t>
            </w:r>
            <w:r>
              <w:rPr>
                <w:rFonts w:ascii="Arial" w:hAnsi="Arial"/>
                <w:color w:val="000000"/>
                <w:sz w:val="18"/>
              </w:rPr>
              <w:t>İŞ MERKEZİ KAT:7-10 AKATLAR-İSTANBUL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(Head Office)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GENEL MÜDÜR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ASIM OKAN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(General Manager)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YÖNETİM KURULU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AYDUK ÇELENK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(Board of Directors)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PAUL  VANFRACHEM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BERNARD GHINS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ERHAN KAMIŞLI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HAZIM KANTARCI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JEAN PIERRE MELLEN 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AHMET VASFİ PEKİN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ALBERT SCHEUER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TELEFON NO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0.212.352 24 24 19  (HAT /  </w:t>
            </w:r>
            <w:r>
              <w:rPr>
                <w:rFonts w:ascii="Arial" w:hAnsi="Arial"/>
                <w:i/>
                <w:color w:val="000000"/>
                <w:sz w:val="18"/>
              </w:rPr>
              <w:t>LINES</w:t>
            </w:r>
            <w:r>
              <w:rPr>
                <w:rFonts w:ascii="Arial" w:hAnsi="Arial"/>
                <w:color w:val="000000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(Phone)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FAKS NO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0.212.352 24 48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(Facsimile)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KAPSAM  İÇİ  /  </w:t>
            </w:r>
            <w:r>
              <w:rPr>
                <w:rFonts w:ascii="Arial" w:hAnsi="Arial"/>
                <w:i/>
                <w:color w:val="000000"/>
                <w:sz w:val="18"/>
              </w:rPr>
              <w:t>BLUE COLLAR</w:t>
            </w:r>
            <w:r>
              <w:rPr>
                <w:rFonts w:ascii="Arial" w:hAnsi="Arial"/>
                <w:color w:val="000000"/>
                <w:sz w:val="18"/>
              </w:rPr>
              <w:t xml:space="preserve">    :  483</w:t>
            </w:r>
          </w:p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KAPSAM DIŞI /  </w:t>
            </w:r>
            <w:r>
              <w:rPr>
                <w:rFonts w:ascii="Arial" w:hAnsi="Arial"/>
                <w:i/>
                <w:color w:val="000000"/>
                <w:sz w:val="18"/>
              </w:rPr>
              <w:t>WHITE COLLAR</w:t>
            </w:r>
            <w:r>
              <w:rPr>
                <w:rFonts w:ascii="Arial" w:hAnsi="Arial"/>
                <w:color w:val="000000"/>
                <w:sz w:val="18"/>
              </w:rPr>
              <w:t xml:space="preserve"> :  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(Number of Employees)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TOPLU</w:t>
            </w:r>
            <w:r>
              <w:rPr>
                <w:rFonts w:ascii="Arial" w:hAnsi="Arial"/>
                <w:b/>
                <w:color w:val="000000"/>
                <w:sz w:val="18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01/01/2000-31/12/2001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(Employers' Union)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KAYITLI SERMAYE TAVANI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pStyle w:val="Heading1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(Authorized Capital)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i/>
                <w:color w:val="FF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ÇIKARILMIŞ SERMAYE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38.051.573.204.000.-TL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(Issued Capital)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(Trading Market)</w:t>
            </w:r>
          </w:p>
        </w:tc>
        <w:tc>
          <w:tcPr>
            <w:tcW w:w="142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786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INTERNATIONAL MARKET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</w:p>
    <w:p w:rsidR="00000000" w:rsidRDefault="00A211D7">
      <w:pPr>
        <w:rPr>
          <w:rFonts w:ascii="Arial" w:hAnsi="Arial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son iki yıl itibari ile ür</w:t>
            </w:r>
            <w:r>
              <w:rPr>
                <w:rFonts w:ascii="Arial" w:hAnsi="Arial"/>
                <w:sz w:val="18"/>
              </w:rPr>
              <w:t>etim bilgileri aşağıda gösterilmiştir.</w:t>
            </w:r>
          </w:p>
        </w:tc>
        <w:tc>
          <w:tcPr>
            <w:tcW w:w="1121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81" w:type="dxa"/>
          </w:tcPr>
          <w:p w:rsidR="00000000" w:rsidRDefault="00A211D7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production figures of the Company for the last two years are  shown below.</w:t>
            </w:r>
          </w:p>
        </w:tc>
      </w:tr>
    </w:tbl>
    <w:p w:rsidR="00000000" w:rsidRDefault="00A211D7">
      <w:pPr>
        <w:rPr>
          <w:rFonts w:ascii="Arial" w:hAnsi="Arial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8"/>
        <w:gridCol w:w="1336"/>
        <w:gridCol w:w="1421"/>
        <w:gridCol w:w="1283"/>
        <w:gridCol w:w="1598"/>
        <w:gridCol w:w="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11D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30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ÇİMENTO (TON)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336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K.K.O.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(%)</w:t>
            </w:r>
          </w:p>
        </w:tc>
        <w:tc>
          <w:tcPr>
            <w:tcW w:w="1421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KLINKER (TON)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283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K.K.O.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(%)</w:t>
            </w:r>
          </w:p>
        </w:tc>
        <w:tc>
          <w:tcPr>
            <w:tcW w:w="159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HAZIR BETON M3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842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K.K.O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24"/>
                <w:u w:val="single"/>
              </w:rPr>
            </w:pPr>
          </w:p>
        </w:tc>
        <w:tc>
          <w:tcPr>
            <w:tcW w:w="230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 xml:space="preserve">CEMENT </w:t>
            </w:r>
          </w:p>
        </w:tc>
        <w:tc>
          <w:tcPr>
            <w:tcW w:w="1336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(C.U.R.)</w:t>
            </w:r>
          </w:p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(%)</w:t>
            </w:r>
          </w:p>
        </w:tc>
        <w:tc>
          <w:tcPr>
            <w:tcW w:w="1421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CLINKER</w:t>
            </w:r>
          </w:p>
        </w:tc>
        <w:tc>
          <w:tcPr>
            <w:tcW w:w="1283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(C.U.R</w:t>
            </w:r>
          </w:p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(%)</w:t>
            </w:r>
          </w:p>
        </w:tc>
        <w:tc>
          <w:tcPr>
            <w:tcW w:w="159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READY MİXED CO</w:t>
            </w:r>
            <w:r>
              <w:rPr>
                <w:rFonts w:ascii="Arial" w:hAnsi="Arial"/>
                <w:b/>
                <w:sz w:val="18"/>
              </w:rPr>
              <w:t>NCRETE</w:t>
            </w:r>
          </w:p>
        </w:tc>
        <w:tc>
          <w:tcPr>
            <w:tcW w:w="842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</w:t>
            </w:r>
          </w:p>
          <w:p w:rsidR="00000000" w:rsidRDefault="00A211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1999</w:t>
            </w:r>
          </w:p>
        </w:tc>
        <w:tc>
          <w:tcPr>
            <w:tcW w:w="2308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3,884,138</w:t>
            </w:r>
          </w:p>
        </w:tc>
        <w:tc>
          <w:tcPr>
            <w:tcW w:w="1336" w:type="dxa"/>
          </w:tcPr>
          <w:p w:rsidR="00000000" w:rsidRDefault="00A211D7">
            <w:pPr>
              <w:ind w:right="601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TAM</w:t>
            </w:r>
          </w:p>
        </w:tc>
        <w:tc>
          <w:tcPr>
            <w:tcW w:w="1421" w:type="dxa"/>
          </w:tcPr>
          <w:p w:rsidR="00000000" w:rsidRDefault="00A211D7">
            <w:pPr>
              <w:ind w:right="282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3,381,000</w:t>
            </w:r>
          </w:p>
        </w:tc>
        <w:tc>
          <w:tcPr>
            <w:tcW w:w="1283" w:type="dxa"/>
          </w:tcPr>
          <w:p w:rsidR="00000000" w:rsidRDefault="00A211D7">
            <w:pPr>
              <w:ind w:right="601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TAM</w:t>
            </w:r>
          </w:p>
        </w:tc>
        <w:tc>
          <w:tcPr>
            <w:tcW w:w="1598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2,113,809</w:t>
            </w:r>
          </w:p>
        </w:tc>
        <w:tc>
          <w:tcPr>
            <w:tcW w:w="842" w:type="dxa"/>
          </w:tcPr>
          <w:p w:rsidR="00000000" w:rsidRDefault="00A211D7">
            <w:pPr>
              <w:tabs>
                <w:tab w:val="left" w:pos="451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2000</w:t>
            </w:r>
          </w:p>
        </w:tc>
        <w:tc>
          <w:tcPr>
            <w:tcW w:w="2308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4,325,140</w:t>
            </w:r>
          </w:p>
        </w:tc>
        <w:tc>
          <w:tcPr>
            <w:tcW w:w="1336" w:type="dxa"/>
          </w:tcPr>
          <w:p w:rsidR="00000000" w:rsidRDefault="00A211D7">
            <w:pPr>
              <w:ind w:right="601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TAM</w:t>
            </w:r>
          </w:p>
        </w:tc>
        <w:tc>
          <w:tcPr>
            <w:tcW w:w="1421" w:type="dxa"/>
          </w:tcPr>
          <w:p w:rsidR="00000000" w:rsidRDefault="00A211D7">
            <w:pPr>
              <w:ind w:right="282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3,745,000</w:t>
            </w:r>
          </w:p>
        </w:tc>
        <w:tc>
          <w:tcPr>
            <w:tcW w:w="1283" w:type="dxa"/>
          </w:tcPr>
          <w:p w:rsidR="00000000" w:rsidRDefault="00A211D7">
            <w:pPr>
              <w:ind w:right="601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TAM</w:t>
            </w:r>
          </w:p>
        </w:tc>
        <w:tc>
          <w:tcPr>
            <w:tcW w:w="1598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2,216,536</w:t>
            </w:r>
          </w:p>
        </w:tc>
        <w:tc>
          <w:tcPr>
            <w:tcW w:w="842" w:type="dxa"/>
          </w:tcPr>
          <w:p w:rsidR="00000000" w:rsidRDefault="00A211D7">
            <w:pPr>
              <w:tabs>
                <w:tab w:val="left" w:pos="451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K.K.O.-Kapasite Kullanım Oranı</w:t>
      </w:r>
    </w:p>
    <w:p w:rsidR="00000000" w:rsidRDefault="00A211D7">
      <w:pPr>
        <w:rPr>
          <w:rFonts w:ascii="Arial" w:hAnsi="Arial"/>
          <w:i/>
          <w:sz w:val="24"/>
        </w:rPr>
      </w:pPr>
      <w:r>
        <w:rPr>
          <w:rFonts w:ascii="Arial" w:hAnsi="Arial"/>
          <w:i/>
          <w:sz w:val="18"/>
        </w:rPr>
        <w:t>C.U.R.-Capacity Utilization Rate</w:t>
      </w:r>
    </w:p>
    <w:p w:rsidR="00000000" w:rsidRDefault="00A211D7">
      <w:pPr>
        <w:rPr>
          <w:rFonts w:ascii="Arial" w:hAnsi="Arial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son iki yıl itibari ile satış miktarı bilgileri aşağıda gösterilmi</w:t>
            </w:r>
            <w:r>
              <w:rPr>
                <w:rFonts w:ascii="Arial" w:hAnsi="Arial"/>
                <w:sz w:val="18"/>
              </w:rPr>
              <w:t>ştir.</w:t>
            </w:r>
          </w:p>
        </w:tc>
        <w:tc>
          <w:tcPr>
            <w:tcW w:w="1121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81" w:type="dxa"/>
          </w:tcPr>
          <w:p w:rsidR="00000000" w:rsidRDefault="00A211D7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sales figures of the Company for the last two years are  shown below.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32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7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ÇİMENTO (TON)</w:t>
            </w:r>
          </w:p>
        </w:tc>
        <w:tc>
          <w:tcPr>
            <w:tcW w:w="2332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KLINKER (TON)</w:t>
            </w:r>
          </w:p>
        </w:tc>
        <w:tc>
          <w:tcPr>
            <w:tcW w:w="387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</w:p>
        </w:tc>
        <w:tc>
          <w:tcPr>
            <w:tcW w:w="2307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</w:rPr>
              <w:t>CEMENT</w:t>
            </w:r>
          </w:p>
        </w:tc>
        <w:tc>
          <w:tcPr>
            <w:tcW w:w="2332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</w:rPr>
              <w:t>CLINKER</w:t>
            </w:r>
          </w:p>
        </w:tc>
        <w:tc>
          <w:tcPr>
            <w:tcW w:w="387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</w:rPr>
              <w:t>READY MİXED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1999</w:t>
            </w:r>
          </w:p>
        </w:tc>
        <w:tc>
          <w:tcPr>
            <w:tcW w:w="2307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3,372,948</w:t>
            </w:r>
          </w:p>
        </w:tc>
        <w:tc>
          <w:tcPr>
            <w:tcW w:w="2332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361,813</w:t>
            </w:r>
          </w:p>
        </w:tc>
        <w:tc>
          <w:tcPr>
            <w:tcW w:w="3870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2,113,809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2000</w:t>
            </w:r>
          </w:p>
        </w:tc>
        <w:tc>
          <w:tcPr>
            <w:tcW w:w="2307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3,665,511</w:t>
            </w:r>
          </w:p>
        </w:tc>
        <w:tc>
          <w:tcPr>
            <w:tcW w:w="2332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225,943</w:t>
            </w:r>
          </w:p>
        </w:tc>
        <w:tc>
          <w:tcPr>
            <w:tcW w:w="3870" w:type="dxa"/>
          </w:tcPr>
          <w:p w:rsidR="00000000" w:rsidRDefault="00A211D7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2,216,536</w:t>
            </w:r>
          </w:p>
        </w:tc>
      </w:tr>
    </w:tbl>
    <w:p w:rsidR="00000000" w:rsidRDefault="00A211D7">
      <w:pPr>
        <w:rPr>
          <w:rFonts w:ascii="Arial" w:hAnsi="Arial"/>
          <w:sz w:val="24"/>
        </w:rPr>
      </w:pPr>
    </w:p>
    <w:p w:rsidR="00000000" w:rsidRDefault="00A211D7">
      <w:pPr>
        <w:rPr>
          <w:rFonts w:ascii="Arial" w:hAnsi="Arial"/>
          <w:sz w:val="24"/>
        </w:rPr>
      </w:pPr>
    </w:p>
    <w:p w:rsidR="00000000" w:rsidRDefault="00A211D7">
      <w:pPr>
        <w:rPr>
          <w:rFonts w:ascii="Arial" w:hAnsi="Arial"/>
          <w:sz w:val="24"/>
        </w:rPr>
      </w:pPr>
    </w:p>
    <w:p w:rsidR="00000000" w:rsidRDefault="00A211D7">
      <w:pPr>
        <w:rPr>
          <w:rFonts w:ascii="Arial" w:hAnsi="Arial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son ik</w:t>
            </w:r>
            <w:r>
              <w:rPr>
                <w:rFonts w:ascii="Arial" w:hAnsi="Arial"/>
                <w:sz w:val="18"/>
              </w:rPr>
              <w:t>i yıl içinde gerçekleştirdiği ithalat ve ihracat rakamları aşağıda gösterilmiştir.</w:t>
            </w:r>
          </w:p>
        </w:tc>
        <w:tc>
          <w:tcPr>
            <w:tcW w:w="1121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81" w:type="dxa"/>
          </w:tcPr>
          <w:p w:rsidR="00000000" w:rsidRDefault="00A211D7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export and import figures that  the Company realized  in the last two years  are given below.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</w:p>
        </w:tc>
        <w:tc>
          <w:tcPr>
            <w:tcW w:w="1527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İthalat (MİLYONTL)</w:t>
            </w:r>
          </w:p>
        </w:tc>
        <w:tc>
          <w:tcPr>
            <w:tcW w:w="241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Maliyetler İçindeki Payı(%)</w:t>
            </w:r>
          </w:p>
        </w:tc>
        <w:tc>
          <w:tcPr>
            <w:tcW w:w="169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İhracat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(MİLYON TL)</w:t>
            </w:r>
          </w:p>
        </w:tc>
        <w:tc>
          <w:tcPr>
            <w:tcW w:w="270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Sat</w:t>
            </w:r>
            <w:r>
              <w:rPr>
                <w:rFonts w:ascii="Arial" w:hAnsi="Arial"/>
                <w:b/>
                <w:color w:val="000000"/>
                <w:sz w:val="18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</w:p>
        </w:tc>
        <w:tc>
          <w:tcPr>
            <w:tcW w:w="1527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Costs(%)</w:t>
            </w:r>
          </w:p>
        </w:tc>
        <w:tc>
          <w:tcPr>
            <w:tcW w:w="169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Exports ($)</w:t>
            </w:r>
          </w:p>
        </w:tc>
        <w:tc>
          <w:tcPr>
            <w:tcW w:w="270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1999</w:t>
            </w:r>
          </w:p>
        </w:tc>
        <w:tc>
          <w:tcPr>
            <w:tcW w:w="1527" w:type="dxa"/>
          </w:tcPr>
          <w:p w:rsidR="00000000" w:rsidRDefault="00A211D7">
            <w:pPr>
              <w:ind w:right="254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7.546.402</w:t>
            </w:r>
          </w:p>
          <w:p w:rsidR="00000000" w:rsidRDefault="00A211D7">
            <w:pPr>
              <w:ind w:right="254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17.837.615</w:t>
            </w:r>
          </w:p>
        </w:tc>
        <w:tc>
          <w:tcPr>
            <w:tcW w:w="2410" w:type="dxa"/>
          </w:tcPr>
          <w:p w:rsidR="00000000" w:rsidRDefault="00A211D7">
            <w:pPr>
              <w:ind w:right="110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1698" w:type="dxa"/>
          </w:tcPr>
          <w:p w:rsidR="00000000" w:rsidRDefault="00A211D7">
            <w:pPr>
              <w:ind w:right="395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17.997.214</w:t>
            </w:r>
          </w:p>
          <w:p w:rsidR="00000000" w:rsidRDefault="00A211D7">
            <w:pPr>
              <w:ind w:right="395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40.212.703</w:t>
            </w:r>
          </w:p>
        </w:tc>
        <w:tc>
          <w:tcPr>
            <w:tcW w:w="2700" w:type="dxa"/>
          </w:tcPr>
          <w:p w:rsidR="00000000" w:rsidRDefault="00A211D7">
            <w:pPr>
              <w:ind w:right="110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11D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2000</w:t>
            </w:r>
          </w:p>
        </w:tc>
        <w:tc>
          <w:tcPr>
            <w:tcW w:w="1527" w:type="dxa"/>
          </w:tcPr>
          <w:p w:rsidR="00000000" w:rsidRDefault="00A211D7">
            <w:pPr>
              <w:ind w:right="254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14,787,599</w:t>
            </w:r>
          </w:p>
          <w:p w:rsidR="00000000" w:rsidRDefault="00A211D7">
            <w:pPr>
              <w:ind w:right="254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23,474,036</w:t>
            </w:r>
          </w:p>
        </w:tc>
        <w:tc>
          <w:tcPr>
            <w:tcW w:w="2410" w:type="dxa"/>
          </w:tcPr>
          <w:p w:rsidR="00000000" w:rsidRDefault="00A211D7">
            <w:pPr>
              <w:ind w:right="110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1698" w:type="dxa"/>
          </w:tcPr>
          <w:p w:rsidR="00000000" w:rsidRDefault="00A211D7">
            <w:pPr>
              <w:ind w:right="395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30,110,141</w:t>
            </w:r>
          </w:p>
          <w:p w:rsidR="00000000" w:rsidRDefault="00A211D7">
            <w:pPr>
              <w:ind w:right="395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46,822,606</w:t>
            </w:r>
          </w:p>
        </w:tc>
        <w:tc>
          <w:tcPr>
            <w:tcW w:w="2700" w:type="dxa"/>
          </w:tcPr>
          <w:p w:rsidR="00000000" w:rsidRDefault="00A211D7">
            <w:pPr>
              <w:ind w:right="110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</w:tbl>
    <w:p w:rsidR="00000000" w:rsidRDefault="00A211D7">
      <w:pPr>
        <w:rPr>
          <w:rFonts w:ascii="Arial" w:hAnsi="Arial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devam etmekte olan ve proje halindeki</w:t>
            </w:r>
            <w:r>
              <w:rPr>
                <w:rFonts w:ascii="Arial" w:hAnsi="Arial"/>
                <w:sz w:val="18"/>
              </w:rPr>
              <w:t xml:space="preserve"> yatırımları aşağıda verilmektedir.</w:t>
            </w:r>
          </w:p>
        </w:tc>
        <w:tc>
          <w:tcPr>
            <w:tcW w:w="1212" w:type="dxa"/>
          </w:tcPr>
          <w:p w:rsidR="00000000" w:rsidRDefault="00A211D7">
            <w:pPr>
              <w:rPr>
                <w:rFonts w:ascii="Arial" w:hAnsi="Arial"/>
                <w:sz w:val="18"/>
              </w:rPr>
            </w:pPr>
          </w:p>
        </w:tc>
        <w:tc>
          <w:tcPr>
            <w:tcW w:w="4143" w:type="dxa"/>
          </w:tcPr>
          <w:p w:rsidR="00000000" w:rsidRDefault="00A211D7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on-going investments and projects of the Company are given below.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1D7">
            <w:pPr>
              <w:jc w:val="right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203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Yatırım Tutarı-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Gerçekleşen Tutar -</w:t>
            </w:r>
          </w:p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Beginning Date -</w:t>
            </w:r>
          </w:p>
        </w:tc>
        <w:tc>
          <w:tcPr>
            <w:tcW w:w="2214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Estimated Inv. Amount</w:t>
            </w:r>
          </w:p>
        </w:tc>
        <w:tc>
          <w:tcPr>
            <w:tcW w:w="1843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Realized Part of Inv</w:t>
            </w:r>
            <w:r>
              <w:rPr>
                <w:rFonts w:ascii="Arial" w:hAnsi="Arial"/>
                <w:b/>
                <w:i/>
                <w:color w:val="000000"/>
                <w:sz w:val="18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1D7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1-3 TESİS TRAFO ÜNİT-DEVRE KESİCİLERİ</w:t>
            </w:r>
          </w:p>
          <w:p w:rsidR="00000000" w:rsidRDefault="00A21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TRANSFORMER STATIONS</w:t>
            </w:r>
          </w:p>
        </w:tc>
        <w:tc>
          <w:tcPr>
            <w:tcW w:w="2043" w:type="dxa"/>
          </w:tcPr>
          <w:p w:rsidR="00000000" w:rsidRDefault="00A211D7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1999-2000</w:t>
            </w:r>
          </w:p>
        </w:tc>
        <w:tc>
          <w:tcPr>
            <w:tcW w:w="2209" w:type="dxa"/>
          </w:tcPr>
          <w:p w:rsidR="00000000" w:rsidRDefault="00A211D7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1.786.000</w:t>
            </w:r>
          </w:p>
        </w:tc>
        <w:tc>
          <w:tcPr>
            <w:tcW w:w="1843" w:type="dxa"/>
          </w:tcPr>
          <w:p w:rsidR="00000000" w:rsidRDefault="00A211D7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1,549,119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DEĞİRMENİ OTOMASYONU</w:t>
            </w:r>
          </w:p>
          <w:p w:rsidR="00000000" w:rsidRDefault="00A21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OTOMATION OF CEMENT MILL</w:t>
            </w:r>
          </w:p>
        </w:tc>
        <w:tc>
          <w:tcPr>
            <w:tcW w:w="2043" w:type="dxa"/>
          </w:tcPr>
          <w:p w:rsidR="00000000" w:rsidRDefault="00A211D7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2000-2001</w:t>
            </w:r>
          </w:p>
        </w:tc>
        <w:tc>
          <w:tcPr>
            <w:tcW w:w="2209" w:type="dxa"/>
          </w:tcPr>
          <w:p w:rsidR="00000000" w:rsidRDefault="00A211D7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3,868,824</w:t>
            </w:r>
          </w:p>
        </w:tc>
        <w:tc>
          <w:tcPr>
            <w:tcW w:w="1843" w:type="dxa"/>
          </w:tcPr>
          <w:p w:rsidR="00000000" w:rsidRDefault="00A211D7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1,</w:t>
            </w:r>
            <w:r>
              <w:rPr>
                <w:rFonts w:ascii="Arial" w:hAnsi="Arial"/>
                <w:color w:val="000000"/>
                <w:sz w:val="18"/>
              </w:rPr>
              <w:t>104,327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1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YATIRIMLAR</w:t>
            </w:r>
          </w:p>
          <w:p w:rsidR="00000000" w:rsidRDefault="00A211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INVESTMENTS WITHOUT INCENTIVE</w:t>
            </w:r>
          </w:p>
        </w:tc>
        <w:tc>
          <w:tcPr>
            <w:tcW w:w="2043" w:type="dxa"/>
          </w:tcPr>
          <w:p w:rsidR="00000000" w:rsidRDefault="00A211D7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2000-2000</w:t>
            </w:r>
          </w:p>
        </w:tc>
        <w:tc>
          <w:tcPr>
            <w:tcW w:w="2209" w:type="dxa"/>
          </w:tcPr>
          <w:p w:rsidR="00000000" w:rsidRDefault="00A211D7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934,488</w:t>
            </w:r>
          </w:p>
        </w:tc>
        <w:tc>
          <w:tcPr>
            <w:tcW w:w="1843" w:type="dxa"/>
          </w:tcPr>
          <w:p w:rsidR="00000000" w:rsidRDefault="00A211D7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934,488</w:t>
            </w:r>
          </w:p>
        </w:tc>
      </w:tr>
    </w:tbl>
    <w:p w:rsidR="00000000" w:rsidRDefault="00A211D7">
      <w:pPr>
        <w:rPr>
          <w:rFonts w:ascii="Arial" w:hAnsi="Arial"/>
          <w:sz w:val="2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05" w:type="dxa"/>
          </w:tcPr>
          <w:p w:rsidR="00000000" w:rsidRDefault="00A211D7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8"/>
              </w:rPr>
              <w:t>e shown below.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34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İştirakler</w:t>
            </w:r>
          </w:p>
        </w:tc>
        <w:tc>
          <w:tcPr>
            <w:tcW w:w="2304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İştirak Sermayesi</w:t>
            </w:r>
          </w:p>
        </w:tc>
        <w:tc>
          <w:tcPr>
            <w:tcW w:w="3476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 Participation Capital</w:t>
            </w:r>
          </w:p>
        </w:tc>
        <w:tc>
          <w:tcPr>
            <w:tcW w:w="3476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AKÇANSA TAŞIMACILIK A.Ş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39.600.000.000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77.20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AGREGASA 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669.440.000.000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KARÇİMSA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1.400.000.000.000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ÇİMSA ÇİMENTO</w:t>
            </w:r>
            <w:r>
              <w:rPr>
                <w:rFonts w:ascii="Arial" w:hAnsi="Arial"/>
                <w:color w:val="000000"/>
                <w:sz w:val="18"/>
              </w:rPr>
              <w:t xml:space="preserve"> SAN.VE TİC.A.Ş.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16.848.000.000.000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LAFARGE-ASLAN ÇİMENTO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321.283.923.000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ORALİTSA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66.050.000.000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ALTAŞ AMBARLI LİM.TES.A.Ş.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100.000.000.000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ETERPARK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215.000.000.000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HOBİM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LİMAN İŞL</w:t>
            </w:r>
            <w:r>
              <w:rPr>
                <w:rFonts w:ascii="Arial" w:hAnsi="Arial"/>
                <w:color w:val="000000"/>
                <w:sz w:val="18"/>
              </w:rPr>
              <w:t>ETMELERİ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371.700.000.000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YATIRIM MENKUL DEĞ. A.Ş.**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600.000.000.000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ÇUKUROVA DIŞ TİCARET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275.000.000.000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ARPAŞ AMB.PİL.RÖM.A.Ş.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ENERJİSA ENERJİ ÜRETİM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43.000.000.000.000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ÇANAKKALE GÜÇBİR</w:t>
            </w:r>
            <w:r>
              <w:rPr>
                <w:rFonts w:ascii="Arial" w:hAnsi="Arial"/>
                <w:color w:val="000000"/>
                <w:sz w:val="18"/>
              </w:rPr>
              <w:t>LİĞİ A.Ş.</w:t>
            </w:r>
          </w:p>
        </w:tc>
        <w:tc>
          <w:tcPr>
            <w:tcW w:w="2299" w:type="dxa"/>
          </w:tcPr>
          <w:p w:rsidR="00000000" w:rsidRDefault="00A211D7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600.000.000.000</w:t>
            </w:r>
          </w:p>
        </w:tc>
        <w:tc>
          <w:tcPr>
            <w:tcW w:w="3481" w:type="dxa"/>
          </w:tcPr>
          <w:p w:rsidR="00000000" w:rsidRDefault="00A211D7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0.17</w:t>
            </w:r>
          </w:p>
        </w:tc>
      </w:tr>
    </w:tbl>
    <w:p w:rsidR="00000000" w:rsidRDefault="00A211D7">
      <w:pPr>
        <w:rPr>
          <w:rFonts w:ascii="Arial" w:hAnsi="Arial"/>
          <w:sz w:val="24"/>
        </w:rPr>
      </w:pPr>
    </w:p>
    <w:p w:rsidR="00000000" w:rsidRDefault="00A211D7">
      <w:pPr>
        <w:pStyle w:val="BodyText3"/>
        <w:rPr>
          <w:color w:val="auto"/>
        </w:rPr>
      </w:pPr>
      <w:r>
        <w:rPr>
          <w:color w:val="auto"/>
        </w:rPr>
        <w:t>**  Genborsa Menkul Değerler A.Ş.’nin ünvanı 15/05/2000 tarihinden itibaren Pamuk Yatırım Menkul Değerler A.Ş. olarak değiştirilmiştir.</w:t>
      </w:r>
    </w:p>
    <w:p w:rsidR="00000000" w:rsidRDefault="00A211D7">
      <w:pPr>
        <w:rPr>
          <w:rFonts w:ascii="Arial" w:hAnsi="Arial"/>
          <w:color w:val="FF0000"/>
          <w:sz w:val="24"/>
        </w:rPr>
      </w:pPr>
    </w:p>
    <w:p w:rsidR="00000000" w:rsidRDefault="00A211D7">
      <w:pPr>
        <w:rPr>
          <w:rFonts w:ascii="Arial" w:hAnsi="Arial"/>
          <w:color w:val="FF0000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11D7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214" w:type="dxa"/>
          </w:tcPr>
          <w:p w:rsidR="00000000" w:rsidRDefault="00A211D7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The main</w:t>
            </w:r>
            <w:r>
              <w:rPr>
                <w:rFonts w:ascii="Arial" w:hAnsi="Arial"/>
                <w:i/>
                <w:sz w:val="18"/>
              </w:rPr>
              <w:t xml:space="preserve"> shareholders and their participations in the equity capital are shown below.</w:t>
            </w:r>
          </w:p>
        </w:tc>
      </w:tr>
    </w:tbl>
    <w:p w:rsidR="00000000" w:rsidRDefault="00A211D7">
      <w:pPr>
        <w:rPr>
          <w:rFonts w:ascii="Arial" w:hAnsi="Arial"/>
          <w:sz w:val="18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00"/>
        <w:gridCol w:w="2880"/>
        <w:gridCol w:w="31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A211D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Ortak Ünvanı</w:t>
            </w:r>
          </w:p>
        </w:tc>
        <w:tc>
          <w:tcPr>
            <w:tcW w:w="288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Tutar (Milyon TL)</w:t>
            </w:r>
          </w:p>
        </w:tc>
        <w:tc>
          <w:tcPr>
            <w:tcW w:w="315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A211D7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Share Holders</w:t>
            </w:r>
          </w:p>
        </w:tc>
        <w:tc>
          <w:tcPr>
            <w:tcW w:w="288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Amount (TL Million)</w:t>
            </w:r>
          </w:p>
        </w:tc>
        <w:tc>
          <w:tcPr>
            <w:tcW w:w="3150" w:type="dxa"/>
          </w:tcPr>
          <w:p w:rsidR="00000000" w:rsidRDefault="00A211D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HACI ÖMER SABANCI HOLDING A.Ş.</w:t>
            </w:r>
          </w:p>
        </w:tc>
        <w:tc>
          <w:tcPr>
            <w:tcW w:w="2880" w:type="dxa"/>
          </w:tcPr>
          <w:p w:rsidR="00000000" w:rsidRDefault="00A211D7">
            <w:pPr>
              <w:ind w:right="50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12.267.802</w:t>
            </w:r>
          </w:p>
        </w:tc>
        <w:tc>
          <w:tcPr>
            <w:tcW w:w="3150" w:type="dxa"/>
          </w:tcPr>
          <w:p w:rsidR="00000000" w:rsidRDefault="00A211D7">
            <w:pPr>
              <w:ind w:right="72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CBR INTERNATIONAL H</w:t>
            </w:r>
            <w:r>
              <w:rPr>
                <w:rFonts w:ascii="Arial" w:hAnsi="Arial"/>
                <w:color w:val="000000"/>
                <w:sz w:val="18"/>
              </w:rPr>
              <w:t>OLDINGS B.V.</w:t>
            </w:r>
          </w:p>
        </w:tc>
        <w:tc>
          <w:tcPr>
            <w:tcW w:w="2880" w:type="dxa"/>
          </w:tcPr>
          <w:p w:rsidR="00000000" w:rsidRDefault="00A211D7">
            <w:pPr>
              <w:ind w:right="50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15.112.574</w:t>
            </w:r>
          </w:p>
        </w:tc>
        <w:tc>
          <w:tcPr>
            <w:tcW w:w="3150" w:type="dxa"/>
          </w:tcPr>
          <w:p w:rsidR="00000000" w:rsidRDefault="00A211D7">
            <w:pPr>
              <w:ind w:right="72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AK  SİGORTA  A.Ş.</w:t>
            </w:r>
          </w:p>
        </w:tc>
        <w:tc>
          <w:tcPr>
            <w:tcW w:w="2880" w:type="dxa"/>
          </w:tcPr>
          <w:p w:rsidR="00000000" w:rsidRDefault="00A211D7">
            <w:pPr>
              <w:ind w:right="50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2.844.772</w:t>
            </w:r>
          </w:p>
        </w:tc>
        <w:tc>
          <w:tcPr>
            <w:tcW w:w="3150" w:type="dxa"/>
          </w:tcPr>
          <w:p w:rsidR="00000000" w:rsidRDefault="00A211D7">
            <w:pPr>
              <w:ind w:right="72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DİĞER (HALK)</w:t>
            </w:r>
          </w:p>
        </w:tc>
        <w:tc>
          <w:tcPr>
            <w:tcW w:w="2880" w:type="dxa"/>
          </w:tcPr>
          <w:p w:rsidR="00000000" w:rsidRDefault="00A211D7">
            <w:pPr>
              <w:ind w:right="50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7.826.425</w:t>
            </w:r>
          </w:p>
        </w:tc>
        <w:tc>
          <w:tcPr>
            <w:tcW w:w="3150" w:type="dxa"/>
          </w:tcPr>
          <w:p w:rsidR="00000000" w:rsidRDefault="00A211D7">
            <w:pPr>
              <w:ind w:right="72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20.56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 w:rsidR="00000000" w:rsidRDefault="00A211D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GENEL TOPLAM </w:t>
            </w:r>
          </w:p>
        </w:tc>
        <w:tc>
          <w:tcPr>
            <w:tcW w:w="2880" w:type="dxa"/>
          </w:tcPr>
          <w:p w:rsidR="00000000" w:rsidRDefault="00A211D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0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38.051.573</w:t>
            </w:r>
          </w:p>
        </w:tc>
        <w:tc>
          <w:tcPr>
            <w:tcW w:w="3150" w:type="dxa"/>
          </w:tcPr>
          <w:p w:rsidR="00000000" w:rsidRDefault="00A211D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2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100</w:t>
            </w:r>
          </w:p>
        </w:tc>
      </w:tr>
    </w:tbl>
    <w:p w:rsidR="00000000" w:rsidRDefault="00A211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1D7"/>
    <w:rsid w:val="00A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E25D7-B789-42FC-8389-6EC69136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2001-04-06T21:41:00Z</cp:lastPrinted>
  <dcterms:created xsi:type="dcterms:W3CDTF">2022-09-01T21:57:00Z</dcterms:created>
  <dcterms:modified xsi:type="dcterms:W3CDTF">2022-09-01T21:57:00Z</dcterms:modified>
</cp:coreProperties>
</file>