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AYEN ENERJİ A.Ş.</w:t>
            </w:r>
          </w:p>
        </w:tc>
      </w:tr>
    </w:tbl>
    <w:p w:rsidR="00000000" w:rsidRDefault="00944F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15.08.1990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ENERJİSİ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Production of electricty energy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FAHRETTİN AMİR ARMAN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AYDINER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AYDINER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TUVANA AYDINER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(312) 442 01 40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442 07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</w:t>
            </w:r>
            <w:r>
              <w:rPr>
                <w:rFonts w:ascii="Arial" w:hAnsi="Arial"/>
                <w:b/>
                <w:color w:val="000000"/>
                <w:sz w:val="16"/>
              </w:rPr>
              <w:t>es)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TOPLU SÖZLEŞME YAPILMAMAKTADIR.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F35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BAĞLI BULUNDUĞU İŞÇİ SENDİKASI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F35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BAĞLI BULUNDUĞU İŞVEREN</w:t>
            </w:r>
            <w:r>
              <w:rPr>
                <w:rFonts w:ascii="Arial" w:hAnsi="Arial"/>
                <w:color w:val="000000"/>
                <w:sz w:val="16"/>
              </w:rPr>
              <w:t xml:space="preserve"> SENDİKASI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F35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pStyle w:val="Heading3"/>
              <w:rPr>
                <w:rFonts w:ascii="Arial" w:hAnsi="Arial"/>
              </w:rPr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4.430.000.000.000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F35">
            <w:pPr>
              <w:pStyle w:val="Heading2"/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944F35">
      <w:pPr>
        <w:rPr>
          <w:rFonts w:ascii="Arial" w:hAnsi="Arial"/>
          <w:sz w:val="16"/>
        </w:rPr>
      </w:pPr>
    </w:p>
    <w:p w:rsidR="00000000" w:rsidRDefault="00944F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4F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production figures of the Company for the last two years are  shown below.</w:t>
            </w:r>
          </w:p>
        </w:tc>
      </w:tr>
    </w:tbl>
    <w:p w:rsidR="00000000" w:rsidRDefault="00944F3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4F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44F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4F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44F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4F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944F3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460,291,344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4F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44F3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407,949,572</w:t>
            </w:r>
          </w:p>
        </w:tc>
      </w:tr>
    </w:tbl>
    <w:p w:rsidR="00000000" w:rsidRDefault="00944F35">
      <w:pPr>
        <w:rPr>
          <w:rFonts w:ascii="Arial" w:hAnsi="Arial"/>
          <w:sz w:val="16"/>
        </w:rPr>
      </w:pPr>
    </w:p>
    <w:p w:rsidR="00000000" w:rsidRDefault="00944F3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    % 91</w:t>
      </w:r>
      <w:r>
        <w:rPr>
          <w:rFonts w:ascii="Arial" w:hAnsi="Arial"/>
          <w:sz w:val="16"/>
        </w:rPr>
        <w:tab/>
      </w:r>
    </w:p>
    <w:p w:rsidR="00000000" w:rsidRDefault="00944F3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44F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</w:t>
            </w:r>
            <w:r>
              <w:rPr>
                <w:rFonts w:ascii="Arial" w:hAnsi="Arial"/>
                <w:sz w:val="16"/>
              </w:rPr>
              <w:t>tibari ile satış bilgileri aşağıda gösterilmiştir.</w:t>
            </w:r>
          </w:p>
        </w:tc>
        <w:tc>
          <w:tcPr>
            <w:tcW w:w="1134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4F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44F3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4F3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44F3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4F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44F3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4F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944F3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460,291,344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44F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44F3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407,949,572</w:t>
            </w:r>
          </w:p>
        </w:tc>
      </w:tr>
    </w:tbl>
    <w:p w:rsidR="00000000" w:rsidRDefault="00944F35">
      <w:pPr>
        <w:rPr>
          <w:rFonts w:ascii="Arial" w:hAnsi="Arial"/>
          <w:sz w:val="16"/>
        </w:rPr>
      </w:pPr>
    </w:p>
    <w:p w:rsidR="00000000" w:rsidRDefault="00944F3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 % 100</w:t>
      </w:r>
    </w:p>
    <w:p w:rsidR="00000000" w:rsidRDefault="00944F3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</w:t>
      </w:r>
      <w:r>
        <w:rPr>
          <w:rFonts w:ascii="Arial" w:hAnsi="Arial"/>
          <w:i/>
          <w:sz w:val="16"/>
        </w:rPr>
        <w:t>city Utilization Rate</w:t>
      </w:r>
    </w:p>
    <w:p w:rsidR="00000000" w:rsidRDefault="00944F35">
      <w:pPr>
        <w:rPr>
          <w:rFonts w:ascii="Arial" w:hAnsi="Arial"/>
          <w:sz w:val="16"/>
        </w:rPr>
      </w:pPr>
    </w:p>
    <w:p w:rsidR="00000000" w:rsidRDefault="00944F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4F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944F35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944F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944F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(TL)</w:t>
            </w:r>
          </w:p>
        </w:tc>
        <w:tc>
          <w:tcPr>
            <w:tcW w:w="1701" w:type="dxa"/>
          </w:tcPr>
          <w:p w:rsidR="00000000" w:rsidRDefault="00944F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944F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42" w:type="dxa"/>
          </w:tcPr>
          <w:p w:rsidR="00000000" w:rsidRDefault="00944F3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701" w:type="dxa"/>
          </w:tcPr>
          <w:p w:rsidR="00000000" w:rsidRDefault="00944F35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944F3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2" w:type="dxa"/>
          </w:tcPr>
          <w:p w:rsidR="00000000" w:rsidRDefault="00944F3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701" w:type="dxa"/>
          </w:tcPr>
          <w:p w:rsidR="00000000" w:rsidRDefault="00944F35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944F3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44F3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44F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44F3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4F3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44F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44F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44F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44F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inning Date -</w:t>
            </w:r>
          </w:p>
        </w:tc>
        <w:tc>
          <w:tcPr>
            <w:tcW w:w="2214" w:type="dxa"/>
          </w:tcPr>
          <w:p w:rsidR="00000000" w:rsidRDefault="00944F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44F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4F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44F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44F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44F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BALIKESİR-ÇAYPINAR RES (PROJE)</w:t>
            </w:r>
          </w:p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BALIKESİR-ÇAYPINAR WEPP (POJECT)</w:t>
            </w:r>
          </w:p>
        </w:tc>
        <w:tc>
          <w:tcPr>
            <w:tcW w:w="2043" w:type="dxa"/>
          </w:tcPr>
          <w:p w:rsidR="00000000" w:rsidRDefault="00944F3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944F3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40,000,000</w:t>
            </w:r>
          </w:p>
        </w:tc>
        <w:tc>
          <w:tcPr>
            <w:tcW w:w="1843" w:type="dxa"/>
          </w:tcPr>
          <w:p w:rsidR="00000000" w:rsidRDefault="00944F3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İZMİR-SEFERHİSAR-RES (PRO</w:t>
            </w:r>
            <w:r>
              <w:rPr>
                <w:rFonts w:ascii="Arial" w:hAnsi="Arial"/>
                <w:color w:val="000000"/>
                <w:sz w:val="16"/>
              </w:rPr>
              <w:t>JE)</w:t>
            </w:r>
          </w:p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İZMİR-SEFERHİSAR WEPP (PROJECT)</w:t>
            </w:r>
          </w:p>
        </w:tc>
        <w:tc>
          <w:tcPr>
            <w:tcW w:w="2043" w:type="dxa"/>
          </w:tcPr>
          <w:p w:rsidR="00000000" w:rsidRDefault="00944F3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944F3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40,000,000</w:t>
            </w:r>
          </w:p>
        </w:tc>
        <w:tc>
          <w:tcPr>
            <w:tcW w:w="1843" w:type="dxa"/>
          </w:tcPr>
          <w:p w:rsidR="00000000" w:rsidRDefault="00944F3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ÇAMLICA II HES (PROJE)</w:t>
            </w:r>
          </w:p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ÇAMLICA II HEPP (PROJECT)</w:t>
            </w:r>
          </w:p>
        </w:tc>
        <w:tc>
          <w:tcPr>
            <w:tcW w:w="2043" w:type="dxa"/>
          </w:tcPr>
          <w:p w:rsidR="00000000" w:rsidRDefault="00944F3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944F3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33,000,000</w:t>
            </w:r>
          </w:p>
        </w:tc>
        <w:tc>
          <w:tcPr>
            <w:tcW w:w="1843" w:type="dxa"/>
          </w:tcPr>
          <w:p w:rsidR="00000000" w:rsidRDefault="00944F3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944F35">
      <w:pPr>
        <w:rPr>
          <w:rFonts w:ascii="Arial" w:hAnsi="Arial"/>
          <w:sz w:val="16"/>
        </w:rPr>
      </w:pPr>
    </w:p>
    <w:p w:rsidR="00000000" w:rsidRDefault="00944F35">
      <w:pPr>
        <w:rPr>
          <w:rFonts w:ascii="Arial" w:hAnsi="Arial"/>
          <w:sz w:val="16"/>
        </w:rPr>
      </w:pPr>
    </w:p>
    <w:p w:rsidR="00000000" w:rsidRDefault="00944F35">
      <w:pPr>
        <w:rPr>
          <w:rFonts w:ascii="Arial" w:hAnsi="Arial"/>
          <w:sz w:val="16"/>
        </w:rPr>
      </w:pPr>
    </w:p>
    <w:p w:rsidR="00000000" w:rsidRDefault="00944F3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4F3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</w:t>
            </w:r>
            <w:r>
              <w:rPr>
                <w:rFonts w:ascii="Arial" w:hAnsi="Arial"/>
                <w:i/>
                <w:sz w:val="16"/>
              </w:rPr>
              <w:t>ns and  its portion in their  equity capital are shown below.</w:t>
            </w:r>
          </w:p>
        </w:tc>
      </w:tr>
    </w:tbl>
    <w:p w:rsidR="00000000" w:rsidRDefault="00944F3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44F3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44F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44F3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44F3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44F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44F3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ÇAVUNDUR PROJE GELİŞTİRME </w:t>
            </w:r>
          </w:p>
          <w:p w:rsidR="00000000" w:rsidRDefault="00944F3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 İŞLERİ A.Ş.</w:t>
            </w:r>
          </w:p>
        </w:tc>
        <w:tc>
          <w:tcPr>
            <w:tcW w:w="2299" w:type="dxa"/>
          </w:tcPr>
          <w:p w:rsidR="00000000" w:rsidRDefault="00944F3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12,129,000,000.-TL</w:t>
            </w:r>
          </w:p>
        </w:tc>
        <w:tc>
          <w:tcPr>
            <w:tcW w:w="2343" w:type="dxa"/>
          </w:tcPr>
          <w:p w:rsidR="00000000" w:rsidRDefault="00944F3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4,98</w:t>
            </w:r>
          </w:p>
        </w:tc>
      </w:tr>
    </w:tbl>
    <w:p w:rsidR="00000000" w:rsidRDefault="00944F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4F3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31.03.2</w:t>
            </w:r>
            <w:r>
              <w:rPr>
                <w:rFonts w:ascii="Arial" w:hAnsi="Arial"/>
                <w:b/>
                <w:sz w:val="16"/>
              </w:rPr>
              <w:t xml:space="preserve">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44F3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944F3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31.03.2001  are shown below.</w:t>
            </w:r>
          </w:p>
        </w:tc>
      </w:tr>
    </w:tbl>
    <w:p w:rsidR="00000000" w:rsidRDefault="00944F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44F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4F3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</w:t>
            </w:r>
            <w:r>
              <w:rPr>
                <w:rFonts w:ascii="Arial" w:hAnsi="Arial"/>
                <w:sz w:val="16"/>
              </w:rPr>
              <w:t xml:space="preserve">'una Sahip Gerçek ve Tüzel Kişi Ortaklar </w:t>
            </w:r>
          </w:p>
        </w:tc>
        <w:tc>
          <w:tcPr>
            <w:tcW w:w="1134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944F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AYDIN</w:t>
            </w:r>
            <w:r>
              <w:rPr>
                <w:rFonts w:ascii="Arial" w:hAnsi="Arial"/>
                <w:sz w:val="16"/>
              </w:rPr>
              <w:t>ER İNŞAAT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3,764,510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84,9776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3,764,510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84,9776</w:t>
            </w:r>
          </w:p>
        </w:tc>
      </w:tr>
    </w:tbl>
    <w:p w:rsidR="00000000" w:rsidRDefault="00944F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44F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1134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944F3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MEHMET AYDINER-YÖN.KUR.BŞK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2-TURGUT AYDINER-YÖN.KUR.ÜYESİ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0,0060</w:t>
            </w:r>
          </w:p>
        </w:tc>
      </w:tr>
    </w:tbl>
    <w:p w:rsidR="00000000" w:rsidRDefault="00944F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44F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</w:t>
            </w:r>
            <w:r>
              <w:rPr>
                <w:rFonts w:ascii="Arial" w:hAnsi="Arial"/>
                <w:sz w:val="16"/>
              </w:rPr>
              <w:t xml:space="preserve">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944F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944F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44F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944F3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</w:t>
            </w:r>
            <w:r>
              <w:rPr>
                <w:rFonts w:ascii="Arial" w:hAnsi="Arial"/>
                <w:sz w:val="16"/>
              </w:rPr>
              <w:t xml:space="preserve"> Kişiler </w:t>
            </w:r>
          </w:p>
        </w:tc>
        <w:tc>
          <w:tcPr>
            <w:tcW w:w="1035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944F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FATMA NİRVANA AYDINER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ÖMER ALİ AYDINER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TURHAN AYDINER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0,0051</w:t>
            </w:r>
          </w:p>
        </w:tc>
      </w:tr>
    </w:tbl>
    <w:p w:rsidR="00000000" w:rsidRDefault="00944F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44F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4F3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</w:t>
            </w:r>
            <w:r>
              <w:rPr>
                <w:rFonts w:ascii="Arial" w:hAnsi="Arial"/>
                <w:sz w:val="16"/>
              </w:rPr>
              <w:t xml:space="preserve">ünyesinde Bulunan Tüzel Kişi Ortaklar </w:t>
            </w:r>
          </w:p>
        </w:tc>
        <w:tc>
          <w:tcPr>
            <w:tcW w:w="1134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944F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944F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44F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944F3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 KISIM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665,000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15,0113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665,000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15,0113</w:t>
            </w:r>
          </w:p>
        </w:tc>
      </w:tr>
    </w:tbl>
    <w:p w:rsidR="00000000" w:rsidRDefault="00944F35">
      <w:pPr>
        <w:ind w:right="-1231"/>
        <w:rPr>
          <w:rFonts w:ascii="Arial" w:hAnsi="Arial"/>
          <w:sz w:val="16"/>
        </w:rPr>
      </w:pPr>
    </w:p>
    <w:p w:rsidR="00000000" w:rsidRDefault="00944F3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44F3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944F3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4,430,000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44F3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944F35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4F35"/>
    <w:rsid w:val="0094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DD463-9CD1-4503-AEAC-DC9588B2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iCs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2001-04-19T20:25:00Z</cp:lastPrinted>
  <dcterms:created xsi:type="dcterms:W3CDTF">2022-09-01T21:58:00Z</dcterms:created>
  <dcterms:modified xsi:type="dcterms:W3CDTF">2022-09-01T21:58:00Z</dcterms:modified>
</cp:coreProperties>
</file>