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BOSSA TİCARET VE SANAYİ İŞLETMELERİ T.A.Ş.</w:t>
            </w:r>
          </w:p>
        </w:tc>
      </w:tr>
    </w:tbl>
    <w:p w:rsidR="00000000" w:rsidRDefault="00C37BE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BEA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37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7BEA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24.03.1951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37B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7BE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BEA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37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7B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PAMUK VE SENTETİK ELYAFLARDAN İPLİK, HAMBEZ, MAMUL KUMAŞ, KADİFE, GÖMLEKLİK, KONFEKSİYON ÜRETİMİ.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37B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7B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PRODUCTION OF YARN, GRE</w:t>
            </w:r>
            <w:r>
              <w:rPr>
                <w:rFonts w:ascii="Arial" w:hAnsi="Arial"/>
                <w:sz w:val="16"/>
              </w:rPr>
              <w:t>Y FABRIC, FINISHED FABRIC, VELVET, SHIRTING AND READY-WEAR FROM COTTON AND SYNTHETIC FIBERS.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37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7B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İLBEY GÜNEŞ CAD. NO:130  01079  YÜREĞİR-ADANA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37B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7BE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37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7B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TEKİN ŞENGÜL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37B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7BE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BEA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37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7B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ŞEVKET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>Board of Directors)</w:t>
            </w:r>
          </w:p>
        </w:tc>
        <w:tc>
          <w:tcPr>
            <w:tcW w:w="142" w:type="dxa"/>
          </w:tcPr>
          <w:p w:rsidR="00000000" w:rsidRDefault="00C37B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7B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YAKUP GÜNGÖR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37B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7B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TEKİN ŞENGÜL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37B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7B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TAMER GÜVEN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37B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7B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ERTAN ENGİN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B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C37B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7BE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37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7B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0.322. 322 35 50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37B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7BE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37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7B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0.322. 322 35 70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37B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7BE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BEA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</w:t>
            </w:r>
            <w:r>
              <w:rPr>
                <w:rFonts w:ascii="Arial" w:hAnsi="Arial"/>
                <w:b/>
                <w:sz w:val="16"/>
              </w:rPr>
              <w:t>RSO</w:t>
            </w:r>
            <w:r>
              <w:rPr>
                <w:rFonts w:ascii="Arial TUR" w:hAnsi="Arial TUR"/>
                <w:b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C37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7B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37B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7BE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BEA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37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7B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01.09.2000 – 01.09.2002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37B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7BE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BEA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37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7B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TEKSTİL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37B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7B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TEXTILE LABOUR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BEA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</w:t>
            </w:r>
            <w:r>
              <w:rPr>
                <w:rFonts w:ascii="Arial TUR" w:hAnsi="Arial TUR"/>
                <w:b/>
                <w:sz w:val="16"/>
              </w:rPr>
              <w:t>VEREN SENDİKASI</w:t>
            </w:r>
          </w:p>
        </w:tc>
        <w:tc>
          <w:tcPr>
            <w:tcW w:w="142" w:type="dxa"/>
          </w:tcPr>
          <w:p w:rsidR="00000000" w:rsidRDefault="00C37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7B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TEKSTİL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37B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7B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TEXTILE EMPLOYER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37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7BE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30.000.000.000.000.-TL.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37B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7BEA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BEA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37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7B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18.000.000.000.000.-TL.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37B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7BE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BEA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37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7B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</w:t>
            </w:r>
            <w:r>
              <w:rPr>
                <w:rFonts w:ascii="Arial" w:hAnsi="Arial"/>
                <w:sz w:val="16"/>
              </w:rPr>
              <w:t>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BE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37BE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7B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C37BEA">
      <w:pPr>
        <w:rPr>
          <w:rFonts w:ascii="Arial" w:hAnsi="Arial"/>
          <w:sz w:val="16"/>
        </w:rPr>
      </w:pPr>
    </w:p>
    <w:p w:rsidR="00000000" w:rsidRDefault="00C37BE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37BE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C37B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37B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C37BEA">
      <w:pPr>
        <w:rPr>
          <w:rFonts w:ascii="Arial" w:hAnsi="Arial"/>
          <w:sz w:val="16"/>
        </w:rPr>
      </w:pPr>
    </w:p>
    <w:tbl>
      <w:tblPr>
        <w:tblW w:w="0" w:type="auto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1432"/>
        <w:gridCol w:w="840"/>
        <w:gridCol w:w="1428"/>
        <w:gridCol w:w="840"/>
        <w:gridCol w:w="1609"/>
        <w:gridCol w:w="812"/>
        <w:gridCol w:w="1428"/>
        <w:gridCol w:w="8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0" w:type="dxa"/>
          </w:tcPr>
          <w:p w:rsidR="00000000" w:rsidRDefault="00C37BE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32" w:type="dxa"/>
          </w:tcPr>
          <w:p w:rsidR="00000000" w:rsidRDefault="00C37BE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Mamul Kumaş</w:t>
            </w:r>
          </w:p>
          <w:p w:rsidR="00000000" w:rsidRDefault="00C37BE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(mt)</w:t>
            </w:r>
          </w:p>
        </w:tc>
        <w:tc>
          <w:tcPr>
            <w:tcW w:w="840" w:type="dxa"/>
          </w:tcPr>
          <w:p w:rsidR="00000000" w:rsidRDefault="00C37B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37B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28" w:type="dxa"/>
          </w:tcPr>
          <w:p w:rsidR="00000000" w:rsidRDefault="00C37BE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Mamul İndigo</w:t>
            </w:r>
          </w:p>
          <w:p w:rsidR="00000000" w:rsidRDefault="00C37BE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(mt)</w:t>
            </w:r>
          </w:p>
        </w:tc>
        <w:tc>
          <w:tcPr>
            <w:tcW w:w="840" w:type="dxa"/>
          </w:tcPr>
          <w:p w:rsidR="00000000" w:rsidRDefault="00C37B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</w:t>
            </w:r>
            <w:r>
              <w:rPr>
                <w:rFonts w:ascii="Arial" w:hAnsi="Arial"/>
                <w:b/>
                <w:sz w:val="16"/>
              </w:rPr>
              <w:t>K.O.</w:t>
            </w:r>
          </w:p>
          <w:p w:rsidR="00000000" w:rsidRDefault="00C37B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609" w:type="dxa"/>
          </w:tcPr>
          <w:p w:rsidR="00000000" w:rsidRDefault="00C37BE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Mamul Gömleklik</w:t>
            </w:r>
          </w:p>
          <w:p w:rsidR="00000000" w:rsidRDefault="00C37BE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(mt)</w:t>
            </w:r>
          </w:p>
        </w:tc>
        <w:tc>
          <w:tcPr>
            <w:tcW w:w="812" w:type="dxa"/>
          </w:tcPr>
          <w:p w:rsidR="00000000" w:rsidRDefault="00C37B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37B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28" w:type="dxa"/>
          </w:tcPr>
          <w:p w:rsidR="00000000" w:rsidRDefault="00C37BE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Mamul Kadife (mt)</w:t>
            </w:r>
          </w:p>
        </w:tc>
        <w:tc>
          <w:tcPr>
            <w:tcW w:w="826" w:type="dxa"/>
          </w:tcPr>
          <w:p w:rsidR="00000000" w:rsidRDefault="00C37B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37B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0" w:type="dxa"/>
          </w:tcPr>
          <w:p w:rsidR="00000000" w:rsidRDefault="00C37B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432" w:type="dxa"/>
          </w:tcPr>
          <w:p w:rsidR="00000000" w:rsidRDefault="00C37BE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Finished Fabric</w:t>
            </w:r>
          </w:p>
          <w:p w:rsidR="00000000" w:rsidRDefault="00C37BE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(mt)</w:t>
            </w:r>
          </w:p>
        </w:tc>
        <w:tc>
          <w:tcPr>
            <w:tcW w:w="840" w:type="dxa"/>
          </w:tcPr>
          <w:p w:rsidR="00000000" w:rsidRDefault="00C37B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37B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28" w:type="dxa"/>
          </w:tcPr>
          <w:p w:rsidR="00000000" w:rsidRDefault="00C37BE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Finished Denim</w:t>
            </w:r>
          </w:p>
          <w:p w:rsidR="00000000" w:rsidRDefault="00C37BE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(mt)</w:t>
            </w:r>
          </w:p>
        </w:tc>
        <w:tc>
          <w:tcPr>
            <w:tcW w:w="840" w:type="dxa"/>
          </w:tcPr>
          <w:p w:rsidR="00000000" w:rsidRDefault="00C37B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37B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609" w:type="dxa"/>
          </w:tcPr>
          <w:p w:rsidR="00000000" w:rsidRDefault="00C37BE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Finished Shirting</w:t>
            </w:r>
          </w:p>
          <w:p w:rsidR="00000000" w:rsidRDefault="00C37BE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(mt)</w:t>
            </w:r>
          </w:p>
        </w:tc>
        <w:tc>
          <w:tcPr>
            <w:tcW w:w="812" w:type="dxa"/>
          </w:tcPr>
          <w:p w:rsidR="00000000" w:rsidRDefault="00C37B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37B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28" w:type="dxa"/>
          </w:tcPr>
          <w:p w:rsidR="00000000" w:rsidRDefault="00C37BE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Finished Velvet</w:t>
            </w:r>
          </w:p>
          <w:p w:rsidR="00000000" w:rsidRDefault="00C37BE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(mt)</w:t>
            </w:r>
          </w:p>
        </w:tc>
        <w:tc>
          <w:tcPr>
            <w:tcW w:w="826" w:type="dxa"/>
          </w:tcPr>
          <w:p w:rsidR="00000000" w:rsidRDefault="00C37B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37B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0" w:type="dxa"/>
          </w:tcPr>
          <w:p w:rsidR="00000000" w:rsidRDefault="00C37BEA">
            <w:pPr>
              <w:ind w:lef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432" w:type="dxa"/>
          </w:tcPr>
          <w:p w:rsidR="00000000" w:rsidRDefault="00C37BEA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20.464.257</w:t>
            </w:r>
          </w:p>
        </w:tc>
        <w:tc>
          <w:tcPr>
            <w:tcW w:w="840" w:type="dxa"/>
          </w:tcPr>
          <w:p w:rsidR="00000000" w:rsidRDefault="00C37B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  <w:tc>
          <w:tcPr>
            <w:tcW w:w="1428" w:type="dxa"/>
          </w:tcPr>
          <w:p w:rsidR="00000000" w:rsidRDefault="00C37BEA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12.519.831</w:t>
            </w:r>
          </w:p>
        </w:tc>
        <w:tc>
          <w:tcPr>
            <w:tcW w:w="840" w:type="dxa"/>
          </w:tcPr>
          <w:p w:rsidR="00000000" w:rsidRDefault="00C37B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  <w:tc>
          <w:tcPr>
            <w:tcW w:w="1609" w:type="dxa"/>
          </w:tcPr>
          <w:p w:rsidR="00000000" w:rsidRDefault="00C37BEA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6.214.54</w:t>
            </w:r>
            <w:r>
              <w:rPr>
                <w:rFonts w:ascii="Arial TUR" w:hAnsi="Arial TUR"/>
                <w:sz w:val="16"/>
              </w:rPr>
              <w:t>3</w:t>
            </w:r>
          </w:p>
        </w:tc>
        <w:tc>
          <w:tcPr>
            <w:tcW w:w="812" w:type="dxa"/>
          </w:tcPr>
          <w:p w:rsidR="00000000" w:rsidRDefault="00C37BEA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72</w:t>
            </w:r>
          </w:p>
        </w:tc>
        <w:tc>
          <w:tcPr>
            <w:tcW w:w="1428" w:type="dxa"/>
          </w:tcPr>
          <w:p w:rsidR="00000000" w:rsidRDefault="00C37BEA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1.595.799</w:t>
            </w:r>
          </w:p>
        </w:tc>
        <w:tc>
          <w:tcPr>
            <w:tcW w:w="826" w:type="dxa"/>
          </w:tcPr>
          <w:p w:rsidR="00000000" w:rsidRDefault="00C37B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0" w:type="dxa"/>
          </w:tcPr>
          <w:p w:rsidR="00000000" w:rsidRDefault="00C37BEA">
            <w:pPr>
              <w:ind w:lef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432" w:type="dxa"/>
          </w:tcPr>
          <w:p w:rsidR="00000000" w:rsidRDefault="00C37BEA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20.531.000</w:t>
            </w:r>
          </w:p>
        </w:tc>
        <w:tc>
          <w:tcPr>
            <w:tcW w:w="840" w:type="dxa"/>
          </w:tcPr>
          <w:p w:rsidR="00000000" w:rsidRDefault="00C37B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1428" w:type="dxa"/>
          </w:tcPr>
          <w:p w:rsidR="00000000" w:rsidRDefault="00C37BEA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17.427.000</w:t>
            </w:r>
          </w:p>
        </w:tc>
        <w:tc>
          <w:tcPr>
            <w:tcW w:w="840" w:type="dxa"/>
          </w:tcPr>
          <w:p w:rsidR="00000000" w:rsidRDefault="00C37B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</w:t>
            </w:r>
          </w:p>
        </w:tc>
        <w:tc>
          <w:tcPr>
            <w:tcW w:w="1609" w:type="dxa"/>
          </w:tcPr>
          <w:p w:rsidR="00000000" w:rsidRDefault="00C37BEA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5.487.000</w:t>
            </w:r>
          </w:p>
        </w:tc>
        <w:tc>
          <w:tcPr>
            <w:tcW w:w="812" w:type="dxa"/>
          </w:tcPr>
          <w:p w:rsidR="00000000" w:rsidRDefault="00C37BEA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63</w:t>
            </w:r>
          </w:p>
        </w:tc>
        <w:tc>
          <w:tcPr>
            <w:tcW w:w="1428" w:type="dxa"/>
          </w:tcPr>
          <w:p w:rsidR="00000000" w:rsidRDefault="00C37BEA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1.430.000</w:t>
            </w:r>
          </w:p>
        </w:tc>
        <w:tc>
          <w:tcPr>
            <w:tcW w:w="826" w:type="dxa"/>
          </w:tcPr>
          <w:p w:rsidR="00000000" w:rsidRDefault="00C37B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</w:t>
            </w:r>
          </w:p>
        </w:tc>
      </w:tr>
    </w:tbl>
    <w:p w:rsidR="00000000" w:rsidRDefault="00C37BEA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C37BE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37BEA">
      <w:pPr>
        <w:rPr>
          <w:rFonts w:ascii="Arial" w:hAnsi="Arial"/>
          <w:sz w:val="16"/>
        </w:rPr>
      </w:pPr>
    </w:p>
    <w:p w:rsidR="00000000" w:rsidRDefault="00C37BE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37BE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37B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37B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C37BEA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2"/>
        <w:gridCol w:w="1953"/>
        <w:gridCol w:w="1953"/>
        <w:gridCol w:w="1953"/>
        <w:gridCol w:w="195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2" w:type="dxa"/>
          </w:tcPr>
          <w:p w:rsidR="00000000" w:rsidRDefault="00C37BE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53" w:type="dxa"/>
          </w:tcPr>
          <w:p w:rsidR="00000000" w:rsidRDefault="00C37BE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Mamul Kumaş</w:t>
            </w:r>
          </w:p>
          <w:p w:rsidR="00000000" w:rsidRDefault="00C37BE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(mt)</w:t>
            </w:r>
          </w:p>
        </w:tc>
        <w:tc>
          <w:tcPr>
            <w:tcW w:w="1953" w:type="dxa"/>
          </w:tcPr>
          <w:p w:rsidR="00000000" w:rsidRDefault="00C37BE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Mamul İndigo</w:t>
            </w:r>
          </w:p>
          <w:p w:rsidR="00000000" w:rsidRDefault="00C37BE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(mt)</w:t>
            </w:r>
          </w:p>
        </w:tc>
        <w:tc>
          <w:tcPr>
            <w:tcW w:w="1953" w:type="dxa"/>
          </w:tcPr>
          <w:p w:rsidR="00000000" w:rsidRDefault="00C37BE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Mamul Gömleklik</w:t>
            </w:r>
          </w:p>
          <w:p w:rsidR="00000000" w:rsidRDefault="00C37BE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(mt)</w:t>
            </w:r>
          </w:p>
        </w:tc>
        <w:tc>
          <w:tcPr>
            <w:tcW w:w="1953" w:type="dxa"/>
          </w:tcPr>
          <w:p w:rsidR="00000000" w:rsidRDefault="00C37BE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Mamul Kadife</w:t>
            </w:r>
          </w:p>
          <w:p w:rsidR="00000000" w:rsidRDefault="00C37BE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(mt)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2" w:type="dxa"/>
          </w:tcPr>
          <w:p w:rsidR="00000000" w:rsidRDefault="00C37B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53" w:type="dxa"/>
          </w:tcPr>
          <w:p w:rsidR="00000000" w:rsidRDefault="00C37BE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Finished Fabric</w:t>
            </w:r>
          </w:p>
          <w:p w:rsidR="00000000" w:rsidRDefault="00C37BE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(mt)</w:t>
            </w:r>
          </w:p>
        </w:tc>
        <w:tc>
          <w:tcPr>
            <w:tcW w:w="1953" w:type="dxa"/>
          </w:tcPr>
          <w:p w:rsidR="00000000" w:rsidRDefault="00C37BE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Finished Denim</w:t>
            </w:r>
          </w:p>
          <w:p w:rsidR="00000000" w:rsidRDefault="00C37BE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(mt)</w:t>
            </w:r>
          </w:p>
        </w:tc>
        <w:tc>
          <w:tcPr>
            <w:tcW w:w="1953" w:type="dxa"/>
          </w:tcPr>
          <w:p w:rsidR="00000000" w:rsidRDefault="00C37BE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Finished Shirting</w:t>
            </w:r>
          </w:p>
          <w:p w:rsidR="00000000" w:rsidRDefault="00C37BE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(mt)</w:t>
            </w:r>
          </w:p>
        </w:tc>
        <w:tc>
          <w:tcPr>
            <w:tcW w:w="1953" w:type="dxa"/>
          </w:tcPr>
          <w:p w:rsidR="00000000" w:rsidRDefault="00C37BE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Finished Velvet</w:t>
            </w:r>
          </w:p>
          <w:p w:rsidR="00000000" w:rsidRDefault="00C37BE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(mt)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2" w:type="dxa"/>
          </w:tcPr>
          <w:p w:rsidR="00000000" w:rsidRDefault="00C37BEA">
            <w:pPr>
              <w:ind w:lef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953" w:type="dxa"/>
          </w:tcPr>
          <w:p w:rsidR="00000000" w:rsidRDefault="00C37BEA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22.359.397</w:t>
            </w:r>
          </w:p>
        </w:tc>
        <w:tc>
          <w:tcPr>
            <w:tcW w:w="1953" w:type="dxa"/>
          </w:tcPr>
          <w:p w:rsidR="00000000" w:rsidRDefault="00C37BEA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12.908.639</w:t>
            </w:r>
          </w:p>
        </w:tc>
        <w:tc>
          <w:tcPr>
            <w:tcW w:w="1953" w:type="dxa"/>
          </w:tcPr>
          <w:p w:rsidR="00000000" w:rsidRDefault="00C37BEA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6.362.342</w:t>
            </w:r>
          </w:p>
        </w:tc>
        <w:tc>
          <w:tcPr>
            <w:tcW w:w="1953" w:type="dxa"/>
          </w:tcPr>
          <w:p w:rsidR="00000000" w:rsidRDefault="00C37BEA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1.432.394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2" w:type="dxa"/>
          </w:tcPr>
          <w:p w:rsidR="00000000" w:rsidRDefault="00C37BEA">
            <w:pPr>
              <w:ind w:lef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953" w:type="dxa"/>
          </w:tcPr>
          <w:p w:rsidR="00000000" w:rsidRDefault="00C37BEA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20.979.000</w:t>
            </w:r>
          </w:p>
        </w:tc>
        <w:tc>
          <w:tcPr>
            <w:tcW w:w="1953" w:type="dxa"/>
          </w:tcPr>
          <w:p w:rsidR="00000000" w:rsidRDefault="00C37BEA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16.793.000</w:t>
            </w:r>
          </w:p>
        </w:tc>
        <w:tc>
          <w:tcPr>
            <w:tcW w:w="1953" w:type="dxa"/>
          </w:tcPr>
          <w:p w:rsidR="00000000" w:rsidRDefault="00C37BEA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5.620.000</w:t>
            </w:r>
          </w:p>
        </w:tc>
        <w:tc>
          <w:tcPr>
            <w:tcW w:w="1953" w:type="dxa"/>
          </w:tcPr>
          <w:p w:rsidR="00000000" w:rsidRDefault="00C37BEA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1.423.000</w:t>
            </w:r>
          </w:p>
        </w:tc>
      </w:tr>
    </w:tbl>
    <w:p w:rsidR="00000000" w:rsidRDefault="00C37BEA">
      <w:pPr>
        <w:rPr>
          <w:rFonts w:ascii="Arial" w:hAnsi="Arial"/>
          <w:sz w:val="16"/>
        </w:rPr>
      </w:pPr>
    </w:p>
    <w:p w:rsidR="00000000" w:rsidRDefault="00C37BEA">
      <w:pPr>
        <w:rPr>
          <w:rFonts w:ascii="Arial" w:hAnsi="Arial"/>
          <w:sz w:val="16"/>
        </w:rPr>
      </w:pPr>
    </w:p>
    <w:p w:rsidR="00000000" w:rsidRDefault="00C37BEA">
      <w:pPr>
        <w:rPr>
          <w:rFonts w:ascii="Arial" w:hAnsi="Arial"/>
          <w:sz w:val="16"/>
        </w:rPr>
      </w:pPr>
    </w:p>
    <w:p w:rsidR="00000000" w:rsidRDefault="00C37BEA">
      <w:pPr>
        <w:rPr>
          <w:rFonts w:ascii="Arial" w:hAnsi="Arial"/>
          <w:sz w:val="16"/>
        </w:rPr>
      </w:pPr>
    </w:p>
    <w:p w:rsidR="00000000" w:rsidRDefault="00C37BEA">
      <w:pPr>
        <w:rPr>
          <w:rFonts w:ascii="Arial" w:hAnsi="Arial"/>
          <w:sz w:val="16"/>
        </w:rPr>
      </w:pPr>
    </w:p>
    <w:p w:rsidR="00000000" w:rsidRDefault="00C37BEA">
      <w:pPr>
        <w:rPr>
          <w:rFonts w:ascii="Arial" w:hAnsi="Arial"/>
          <w:sz w:val="16"/>
        </w:rPr>
      </w:pPr>
    </w:p>
    <w:p w:rsidR="00000000" w:rsidRDefault="00C37BEA">
      <w:pPr>
        <w:rPr>
          <w:rFonts w:ascii="Arial" w:hAnsi="Arial"/>
          <w:sz w:val="16"/>
        </w:rPr>
      </w:pPr>
    </w:p>
    <w:p w:rsidR="00000000" w:rsidRDefault="00C37BE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37BE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</w:t>
            </w:r>
            <w:r>
              <w:rPr>
                <w:rFonts w:ascii="Arial TUR" w:hAnsi="Arial TUR"/>
                <w:sz w:val="16"/>
              </w:rPr>
              <w:t>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37B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37B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C37BE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2268"/>
        <w:gridCol w:w="1701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37B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C37BE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C37BE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C37BE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C37BE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Satışlar İçindek</w:t>
            </w:r>
            <w:r>
              <w:rPr>
                <w:rFonts w:ascii="Arial TUR" w:hAnsi="Arial TUR"/>
                <w:b/>
                <w:sz w:val="16"/>
              </w:rPr>
              <w:t>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37B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C37B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C37B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C37B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C37B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37B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952" w:type="dxa"/>
          </w:tcPr>
          <w:p w:rsidR="00000000" w:rsidRDefault="00C37BE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12.459.218.571.080</w:t>
            </w:r>
          </w:p>
          <w:p w:rsidR="00000000" w:rsidRDefault="00C37BE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29.818.805</w:t>
            </w:r>
          </w:p>
          <w:p w:rsidR="00000000" w:rsidRDefault="00C37BEA">
            <w:pPr>
              <w:ind w:right="25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C37B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25,9</w:t>
            </w:r>
          </w:p>
        </w:tc>
        <w:tc>
          <w:tcPr>
            <w:tcW w:w="1701" w:type="dxa"/>
          </w:tcPr>
          <w:p w:rsidR="00000000" w:rsidRDefault="00C37BE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21.318.317.701.259</w:t>
            </w:r>
          </w:p>
          <w:p w:rsidR="00000000" w:rsidRDefault="00C37BE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47.879.580</w:t>
            </w:r>
          </w:p>
        </w:tc>
        <w:tc>
          <w:tcPr>
            <w:tcW w:w="2269" w:type="dxa"/>
          </w:tcPr>
          <w:p w:rsidR="00000000" w:rsidRDefault="00C37B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37B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952" w:type="dxa"/>
          </w:tcPr>
          <w:p w:rsidR="00000000" w:rsidRDefault="00C37BE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19.918.946.591.604</w:t>
            </w:r>
          </w:p>
          <w:p w:rsidR="00000000" w:rsidRDefault="00C37BE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35.386.132</w:t>
            </w:r>
          </w:p>
        </w:tc>
        <w:tc>
          <w:tcPr>
            <w:tcW w:w="2268" w:type="dxa"/>
          </w:tcPr>
          <w:p w:rsidR="00000000" w:rsidRDefault="00C37B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26,9</w:t>
            </w:r>
          </w:p>
        </w:tc>
        <w:tc>
          <w:tcPr>
            <w:tcW w:w="1701" w:type="dxa"/>
          </w:tcPr>
          <w:p w:rsidR="00000000" w:rsidRDefault="00C37BE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35.129.315.067.115</w:t>
            </w:r>
          </w:p>
          <w:p w:rsidR="00000000" w:rsidRDefault="00C37BE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56.067.003</w:t>
            </w:r>
          </w:p>
        </w:tc>
        <w:tc>
          <w:tcPr>
            <w:tcW w:w="2269" w:type="dxa"/>
          </w:tcPr>
          <w:p w:rsidR="00000000" w:rsidRDefault="00C37B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40,2</w:t>
            </w:r>
          </w:p>
        </w:tc>
      </w:tr>
    </w:tbl>
    <w:p w:rsidR="00000000" w:rsidRDefault="00C37BEA">
      <w:pPr>
        <w:rPr>
          <w:rFonts w:ascii="Arial" w:hAnsi="Arial"/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37BEA">
            <w:pPr>
              <w:jc w:val="both"/>
              <w:rPr>
                <w:rFonts w:ascii="Arial TUR" w:hAnsi="Arial TUR"/>
                <w:sz w:val="16"/>
              </w:rPr>
            </w:pPr>
          </w:p>
          <w:p w:rsidR="00000000" w:rsidRDefault="00C37BE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</w:t>
            </w:r>
            <w:r>
              <w:rPr>
                <w:rFonts w:ascii="Arial TUR" w:hAnsi="Arial TUR"/>
                <w:sz w:val="16"/>
              </w:rPr>
              <w:t>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37BE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37B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37BEA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37BE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C37BE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37BE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37BE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37BEA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C37BE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37BE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</w:t>
            </w:r>
            <w:r>
              <w:rPr>
                <w:rFonts w:ascii="Arial" w:hAnsi="Arial"/>
                <w:b/>
                <w:i/>
                <w:sz w:val="16"/>
              </w:rPr>
              <w:t xml:space="preserve"> Inv. Amount</w:t>
            </w:r>
          </w:p>
        </w:tc>
        <w:tc>
          <w:tcPr>
            <w:tcW w:w="1843" w:type="dxa"/>
          </w:tcPr>
          <w:p w:rsidR="00000000" w:rsidRDefault="00C37BE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37BE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C37B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37B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C37B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37B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Kalite Düzeltme</w:t>
            </w:r>
          </w:p>
          <w:p w:rsidR="00000000" w:rsidRDefault="00C37BEA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sz w:val="16"/>
              </w:rPr>
              <w:t>(Quality Improvement)</w:t>
            </w:r>
          </w:p>
        </w:tc>
        <w:tc>
          <w:tcPr>
            <w:tcW w:w="2043" w:type="dxa"/>
          </w:tcPr>
          <w:p w:rsidR="00000000" w:rsidRDefault="00C37BEA">
            <w:pPr>
              <w:ind w:right="17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01.05.2000 – 31.03.2001</w:t>
            </w:r>
          </w:p>
        </w:tc>
        <w:tc>
          <w:tcPr>
            <w:tcW w:w="2209" w:type="dxa"/>
          </w:tcPr>
          <w:p w:rsidR="00000000" w:rsidRDefault="00C37BE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1.138.682</w:t>
            </w:r>
          </w:p>
        </w:tc>
        <w:tc>
          <w:tcPr>
            <w:tcW w:w="1843" w:type="dxa"/>
          </w:tcPr>
          <w:p w:rsidR="00000000" w:rsidRDefault="00C37BE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1.104.522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37B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Terbiye Modernizasyonu</w:t>
            </w:r>
          </w:p>
          <w:p w:rsidR="00000000" w:rsidRDefault="00C37B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(Finishing Modernization)</w:t>
            </w:r>
          </w:p>
        </w:tc>
        <w:tc>
          <w:tcPr>
            <w:tcW w:w="2043" w:type="dxa"/>
          </w:tcPr>
          <w:p w:rsidR="00000000" w:rsidRDefault="00C37BEA">
            <w:pPr>
              <w:ind w:right="17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  <w:r>
              <w:rPr>
                <w:rFonts w:ascii="Arial" w:hAnsi="Arial"/>
                <w:sz w:val="16"/>
              </w:rPr>
              <w:t>1.10.2000 – 30.04.2001</w:t>
            </w:r>
          </w:p>
        </w:tc>
        <w:tc>
          <w:tcPr>
            <w:tcW w:w="2209" w:type="dxa"/>
          </w:tcPr>
          <w:p w:rsidR="00000000" w:rsidRDefault="00C37BE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42.956</w:t>
            </w:r>
          </w:p>
        </w:tc>
        <w:tc>
          <w:tcPr>
            <w:tcW w:w="1843" w:type="dxa"/>
          </w:tcPr>
          <w:p w:rsidR="00000000" w:rsidRDefault="00C37BE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4.725</w:t>
            </w:r>
          </w:p>
        </w:tc>
      </w:tr>
    </w:tbl>
    <w:p w:rsidR="00000000" w:rsidRDefault="00C37BE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37BE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37B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37B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37BE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37BEA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37BE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C37BE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37BE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37B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icipation Capital</w:t>
            </w:r>
          </w:p>
        </w:tc>
        <w:tc>
          <w:tcPr>
            <w:tcW w:w="2338" w:type="dxa"/>
          </w:tcPr>
          <w:p w:rsidR="00000000" w:rsidRDefault="00C37B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37B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Exsa Exp.San.Mam.Sat.Ar.A.Ş.</w:t>
            </w:r>
          </w:p>
        </w:tc>
        <w:tc>
          <w:tcPr>
            <w:tcW w:w="2299" w:type="dxa"/>
          </w:tcPr>
          <w:p w:rsidR="00000000" w:rsidRDefault="00C37BEA">
            <w:pPr>
              <w:ind w:right="3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31.500.000.000.000.-TL</w:t>
            </w:r>
          </w:p>
        </w:tc>
        <w:tc>
          <w:tcPr>
            <w:tcW w:w="2343" w:type="dxa"/>
          </w:tcPr>
          <w:p w:rsidR="00000000" w:rsidRDefault="00C37BEA">
            <w:pPr>
              <w:ind w:right="1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37B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Enerjisa Enerji Üretim A.Ş.</w:t>
            </w:r>
          </w:p>
        </w:tc>
        <w:tc>
          <w:tcPr>
            <w:tcW w:w="2299" w:type="dxa"/>
          </w:tcPr>
          <w:p w:rsidR="00000000" w:rsidRDefault="00C37BEA">
            <w:pPr>
              <w:ind w:right="3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43.000.000.000.000.-TL</w:t>
            </w:r>
          </w:p>
        </w:tc>
        <w:tc>
          <w:tcPr>
            <w:tcW w:w="2343" w:type="dxa"/>
          </w:tcPr>
          <w:p w:rsidR="00000000" w:rsidRDefault="00C37BEA">
            <w:pPr>
              <w:ind w:right="1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37B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Mesbaş Mersin Ser.Bölge İşl.A.Ş.</w:t>
            </w:r>
          </w:p>
        </w:tc>
        <w:tc>
          <w:tcPr>
            <w:tcW w:w="2299" w:type="dxa"/>
          </w:tcPr>
          <w:p w:rsidR="00000000" w:rsidRDefault="00C37BEA">
            <w:pPr>
              <w:ind w:right="3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600.240.000.000.-TL</w:t>
            </w:r>
          </w:p>
        </w:tc>
        <w:tc>
          <w:tcPr>
            <w:tcW w:w="2343" w:type="dxa"/>
          </w:tcPr>
          <w:p w:rsidR="00000000" w:rsidRDefault="00C37BEA">
            <w:pPr>
              <w:ind w:right="1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37B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I-Bimsa Ul.İş,Bilgi Yön.Sist.A.Ş.</w:t>
            </w:r>
          </w:p>
        </w:tc>
        <w:tc>
          <w:tcPr>
            <w:tcW w:w="2299" w:type="dxa"/>
          </w:tcPr>
          <w:p w:rsidR="00000000" w:rsidRDefault="00C37BEA">
            <w:pPr>
              <w:ind w:right="3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10.000.000.0</w:t>
            </w:r>
            <w:r>
              <w:rPr>
                <w:rFonts w:ascii="Arial" w:hAnsi="Arial"/>
                <w:sz w:val="16"/>
              </w:rPr>
              <w:t>00.-TL</w:t>
            </w:r>
          </w:p>
        </w:tc>
        <w:tc>
          <w:tcPr>
            <w:tcW w:w="2343" w:type="dxa"/>
          </w:tcPr>
          <w:p w:rsidR="00000000" w:rsidRDefault="00C37BEA">
            <w:pPr>
              <w:ind w:right="1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37B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Koza Kültür San.Tur.Hiz.A.Ş.</w:t>
            </w:r>
          </w:p>
        </w:tc>
        <w:tc>
          <w:tcPr>
            <w:tcW w:w="2299" w:type="dxa"/>
          </w:tcPr>
          <w:p w:rsidR="00000000" w:rsidRDefault="00C37BEA">
            <w:pPr>
              <w:ind w:right="3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100.000.000.000.-TL</w:t>
            </w:r>
          </w:p>
        </w:tc>
        <w:tc>
          <w:tcPr>
            <w:tcW w:w="2343" w:type="dxa"/>
          </w:tcPr>
          <w:p w:rsidR="00000000" w:rsidRDefault="00C37BEA">
            <w:pPr>
              <w:ind w:right="1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</w:tbl>
    <w:p w:rsidR="00000000" w:rsidRDefault="00C37BE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</w:pPr>
    </w:p>
    <w:p w:rsidR="00000000" w:rsidRDefault="00C37BE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37BE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18.04.2001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37BEA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C37BE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18.0</w:t>
            </w:r>
            <w:r>
              <w:rPr>
                <w:rFonts w:ascii="Arial" w:hAnsi="Arial"/>
                <w:b/>
                <w:sz w:val="16"/>
              </w:rPr>
              <w:t>4.2001,  are shown below.</w:t>
            </w:r>
          </w:p>
        </w:tc>
      </w:tr>
    </w:tbl>
    <w:p w:rsidR="00000000" w:rsidRDefault="00C37BE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37BE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37BEA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ve Tüzel Kişi Ortaklar (Ayrı Ayrı),</w:t>
            </w:r>
          </w:p>
        </w:tc>
        <w:tc>
          <w:tcPr>
            <w:tcW w:w="1134" w:type="dxa"/>
          </w:tcPr>
          <w:p w:rsidR="00000000" w:rsidRDefault="00C37B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37B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C37BE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977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ind w:right="459"/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</w:t>
            </w:r>
            <w:r>
              <w:rPr>
                <w:rFonts w:ascii="Arial" w:hAnsi="Arial"/>
                <w:sz w:val="16"/>
                <w:u w:val="single"/>
              </w:rPr>
              <w:t xml:space="preserve">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Hacı Ömer Sabancı Holding A.Ş.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9.021.684.978.000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tabs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9.021.684.978.000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tabs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50,12</w:t>
            </w:r>
          </w:p>
        </w:tc>
      </w:tr>
    </w:tbl>
    <w:p w:rsidR="00000000" w:rsidRDefault="00C37BE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37BE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37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C37B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</w:t>
            </w:r>
            <w:r>
              <w:rPr>
                <w:rFonts w:ascii="Arial" w:hAnsi="Arial"/>
                <w:sz w:val="16"/>
              </w:rPr>
              <w:t>şiler (Ayrı Ayrı),</w:t>
            </w:r>
          </w:p>
        </w:tc>
        <w:tc>
          <w:tcPr>
            <w:tcW w:w="1134" w:type="dxa"/>
          </w:tcPr>
          <w:p w:rsidR="00000000" w:rsidRDefault="00C37B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37B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C37BE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ind w:right="459"/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ind w:right="34"/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Şevket Sabancı – Yönetim Kurulu Baş</w:t>
            </w:r>
            <w:r>
              <w:rPr>
                <w:rFonts w:ascii="Arial" w:hAnsi="Arial"/>
                <w:sz w:val="16"/>
              </w:rPr>
              <w:t xml:space="preserve">kanı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tabs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418.228.940.000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tabs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418.228.940.000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2,32</w:t>
            </w:r>
          </w:p>
        </w:tc>
      </w:tr>
    </w:tbl>
    <w:p w:rsidR="00000000" w:rsidRDefault="00C37B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37B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C37B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Diğer Unvanlara Sahip Görevlerdeki Ortaklar (Ayrı Ayrı),</w:t>
            </w:r>
          </w:p>
        </w:tc>
        <w:tc>
          <w:tcPr>
            <w:tcW w:w="1177" w:type="dxa"/>
          </w:tcPr>
          <w:p w:rsidR="00000000" w:rsidRDefault="00C37B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37B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Shareholders who are </w:t>
            </w:r>
            <w:r>
              <w:rPr>
                <w:rFonts w:ascii="Arial" w:hAnsi="Arial"/>
                <w:sz w:val="16"/>
              </w:rPr>
              <w:t>working for the company as general manager, assistant general manager, director etc.</w:t>
            </w:r>
          </w:p>
        </w:tc>
      </w:tr>
    </w:tbl>
    <w:p w:rsidR="00000000" w:rsidRDefault="00C37B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ind w:right="459"/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ind w:right="34"/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Demet Çetindoğan – İkmal Müdürü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tabs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279.354.820.00</w:t>
            </w: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tabs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279.354.820.000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1,55</w:t>
            </w:r>
          </w:p>
        </w:tc>
      </w:tr>
    </w:tbl>
    <w:p w:rsidR="00000000" w:rsidRDefault="00C37B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37B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37B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37B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37B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37B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37B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37B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37B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lastRenderedPageBreak/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C37BEA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C37B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37B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</w:t>
            </w:r>
            <w:r>
              <w:rPr>
                <w:rFonts w:ascii="Arial" w:hAnsi="Arial"/>
                <w:sz w:val="16"/>
              </w:rPr>
              <w:t>rs in subtitles (A), (B) or (C)</w:t>
            </w:r>
          </w:p>
        </w:tc>
      </w:tr>
    </w:tbl>
    <w:p w:rsidR="00000000" w:rsidRDefault="00C37B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ind w:right="459"/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tabs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tabs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tabs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C37BEA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C37B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37BEA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Oy Hakkı İçinde %10'dan Az Paya Sahip Olmakla Birlikte, </w:t>
            </w:r>
            <w:r>
              <w:rPr>
                <w:rFonts w:ascii="Arial" w:hAnsi="Arial"/>
                <w:sz w:val="16"/>
              </w:rPr>
              <w:t xml:space="preserve">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C37B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37B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</w:t>
            </w:r>
            <w:r>
              <w:rPr>
                <w:rFonts w:ascii="Arial" w:hAnsi="Arial"/>
                <w:sz w:val="16"/>
              </w:rPr>
              <w:t>merate with the shareholders in subtitle (A)</w:t>
            </w:r>
          </w:p>
        </w:tc>
      </w:tr>
    </w:tbl>
    <w:p w:rsidR="00000000" w:rsidRDefault="00C37B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ind w:right="459"/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tabs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tabs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(5)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tabs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C37B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37B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37B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 (Ayrı Ayrı)</w:t>
            </w:r>
          </w:p>
        </w:tc>
        <w:tc>
          <w:tcPr>
            <w:tcW w:w="1134" w:type="dxa"/>
          </w:tcPr>
          <w:p w:rsidR="00000000" w:rsidRDefault="00C37B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37B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</w:t>
            </w:r>
            <w:r>
              <w:rPr>
                <w:rFonts w:ascii="Arial" w:hAnsi="Arial"/>
                <w:sz w:val="16"/>
              </w:rPr>
              <w:t>ers and publicly owned shares (free floating)</w:t>
            </w:r>
          </w:p>
        </w:tc>
      </w:tr>
    </w:tbl>
    <w:p w:rsidR="00000000" w:rsidRDefault="00C37B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ind w:right="459"/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Tahmini 21.000 kişi.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8.280.731.262.000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8.280.731.262.000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46,01</w:t>
            </w:r>
          </w:p>
        </w:tc>
      </w:tr>
    </w:tbl>
    <w:p w:rsidR="00000000" w:rsidRDefault="00C37BEA">
      <w:pPr>
        <w:ind w:right="-1231"/>
        <w:rPr>
          <w:rFonts w:ascii="Arial" w:hAnsi="Arial"/>
          <w:sz w:val="16"/>
        </w:rPr>
      </w:pPr>
    </w:p>
    <w:p w:rsidR="00000000" w:rsidRDefault="00C37BEA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37B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</w:t>
            </w:r>
            <w:r>
              <w:rPr>
                <w:rFonts w:ascii="Arial" w:hAnsi="Arial"/>
                <w:sz w:val="16"/>
              </w:rPr>
              <w:t>AM</w:t>
            </w:r>
          </w:p>
        </w:tc>
        <w:tc>
          <w:tcPr>
            <w:tcW w:w="1134" w:type="dxa"/>
          </w:tcPr>
          <w:p w:rsidR="00000000" w:rsidRDefault="00C37B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37B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C37BEA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jc w:val="both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ind w:right="459"/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C37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</w:t>
            </w:r>
          </w:p>
          <w:p w:rsidR="00000000" w:rsidRDefault="00C37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18.000.000.000.000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B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C37BEA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993" w:right="1797" w:bottom="567" w:left="1418" w:header="720" w:footer="725" w:gutter="0"/>
      <w:paperSrc w:first="2" w:other="2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C37BEA">
      <w:r>
        <w:separator/>
      </w:r>
    </w:p>
  </w:endnote>
  <w:endnote w:type="continuationSeparator" w:id="0">
    <w:p w:rsidR="00000000" w:rsidRDefault="00C37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C37BEA">
      <w:r>
        <w:separator/>
      </w:r>
    </w:p>
  </w:footnote>
  <w:footnote w:type="continuationSeparator" w:id="0">
    <w:p w:rsidR="00000000" w:rsidRDefault="00C37B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7BEA"/>
    <w:rsid w:val="00C3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9003F5-5C2C-4FF5-8C50-D4A445B81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2001-04-18T13:13:00Z</cp:lastPrinted>
  <dcterms:created xsi:type="dcterms:W3CDTF">2022-09-01T21:58:00Z</dcterms:created>
  <dcterms:modified xsi:type="dcterms:W3CDTF">2022-09-01T21:58:00Z</dcterms:modified>
</cp:coreProperties>
</file>