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BRİSA BRİDGESTONE SABANCI LASTİK SANAYİ VE TİCARET A.Ş</w:t>
            </w:r>
          </w:p>
        </w:tc>
      </w:tr>
    </w:tbl>
    <w:p w:rsidR="00000000" w:rsidRDefault="00BE7B3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TEKERLEK LASTİĞİ İMALI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AND SALES OF ALL TYPES OF VEHICLE TIRES.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İKAHYA 41220 İZMİT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SAKIP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HİROMİCHİ ODAGİRİ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HAZIM KANTARCI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AKİRA NAKAYAMA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HİSAO KAWAMOTO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NORİMASA FUJİMOTO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(262) 364 73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(262) 364 73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23.05.2000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</w:t>
            </w:r>
            <w:r>
              <w:rPr>
                <w:rFonts w:ascii="Arial" w:hAnsi="Arial"/>
                <w:sz w:val="16"/>
              </w:rPr>
              <w:t>PETKİM A.Ş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7.441.875.000.000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</w:t>
            </w:r>
            <w:r>
              <w:rPr>
                <w:rFonts w:ascii="Arial" w:hAnsi="Arial"/>
                <w:sz w:val="16"/>
              </w:rPr>
              <w:t>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E7B3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LASTİKı (ADET)</w:t>
            </w:r>
          </w:p>
        </w:tc>
        <w:tc>
          <w:tcPr>
            <w:tcW w:w="806" w:type="dxa"/>
          </w:tcPr>
          <w:p w:rsidR="00000000" w:rsidRDefault="00BE7B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7B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İÇ LASTİK (ADET)</w:t>
            </w:r>
          </w:p>
        </w:tc>
        <w:tc>
          <w:tcPr>
            <w:tcW w:w="81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BE7B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 (ADET)</w:t>
            </w:r>
          </w:p>
        </w:tc>
        <w:tc>
          <w:tcPr>
            <w:tcW w:w="81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7B3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TIRE(UNITS)</w:t>
            </w:r>
          </w:p>
        </w:tc>
        <w:tc>
          <w:tcPr>
            <w:tcW w:w="806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TUBE(UNITS)</w:t>
            </w:r>
          </w:p>
        </w:tc>
        <w:tc>
          <w:tcPr>
            <w:tcW w:w="81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FLAP(UNITS)</w:t>
            </w:r>
          </w:p>
        </w:tc>
        <w:tc>
          <w:tcPr>
            <w:tcW w:w="81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3.378.658</w:t>
            </w:r>
          </w:p>
        </w:tc>
        <w:tc>
          <w:tcPr>
            <w:tcW w:w="806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</w:t>
            </w:r>
          </w:p>
        </w:tc>
        <w:tc>
          <w:tcPr>
            <w:tcW w:w="1990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748.691</w:t>
            </w:r>
          </w:p>
        </w:tc>
        <w:tc>
          <w:tcPr>
            <w:tcW w:w="818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</w:t>
            </w:r>
          </w:p>
        </w:tc>
        <w:tc>
          <w:tcPr>
            <w:tcW w:w="1908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233.429</w:t>
            </w:r>
          </w:p>
        </w:tc>
        <w:tc>
          <w:tcPr>
            <w:tcW w:w="818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4.211.121</w:t>
            </w:r>
          </w:p>
        </w:tc>
        <w:tc>
          <w:tcPr>
            <w:tcW w:w="806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73.6</w:t>
            </w:r>
          </w:p>
        </w:tc>
        <w:tc>
          <w:tcPr>
            <w:tcW w:w="1990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E7B3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BE7B3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BE7B3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BE7B3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E7B3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E7B3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</w:t>
      </w:r>
      <w:r>
        <w:rPr>
          <w:rFonts w:ascii="Arial" w:hAnsi="Arial"/>
          <w:i/>
          <w:sz w:val="16"/>
        </w:rPr>
        <w:t xml:space="preserve"> Rate</w:t>
      </w:r>
    </w:p>
    <w:p w:rsidR="00000000" w:rsidRDefault="00BE7B3C">
      <w:pPr>
        <w:rPr>
          <w:rFonts w:ascii="Arial" w:hAnsi="Arial"/>
          <w:sz w:val="16"/>
        </w:rPr>
      </w:pPr>
    </w:p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LASTİKı (ADET)</w:t>
            </w:r>
          </w:p>
        </w:tc>
        <w:tc>
          <w:tcPr>
            <w:tcW w:w="1990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İÇ LASTİK (ADET)</w:t>
            </w:r>
          </w:p>
        </w:tc>
        <w:tc>
          <w:tcPr>
            <w:tcW w:w="1908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TIRE(UNITS)</w:t>
            </w:r>
          </w:p>
        </w:tc>
        <w:tc>
          <w:tcPr>
            <w:tcW w:w="1990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TUBE(UNITS)</w:t>
            </w:r>
          </w:p>
        </w:tc>
        <w:tc>
          <w:tcPr>
            <w:tcW w:w="1908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FLAP(UNITS)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3.707.178</w:t>
            </w:r>
          </w:p>
        </w:tc>
        <w:tc>
          <w:tcPr>
            <w:tcW w:w="1990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599.735</w:t>
            </w:r>
          </w:p>
        </w:tc>
        <w:tc>
          <w:tcPr>
            <w:tcW w:w="1908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292.205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4.264.370</w:t>
            </w:r>
          </w:p>
        </w:tc>
        <w:tc>
          <w:tcPr>
            <w:tcW w:w="1990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290.887</w:t>
            </w:r>
          </w:p>
        </w:tc>
        <w:tc>
          <w:tcPr>
            <w:tcW w:w="1908" w:type="dxa"/>
          </w:tcPr>
          <w:p w:rsidR="00000000" w:rsidRDefault="00BE7B3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42.853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p w:rsidR="00000000" w:rsidRDefault="00BE7B3C">
      <w:pPr>
        <w:rPr>
          <w:rFonts w:ascii="Arial" w:hAnsi="Arial"/>
          <w:sz w:val="18"/>
        </w:rPr>
      </w:pPr>
    </w:p>
    <w:p w:rsidR="00000000" w:rsidRDefault="00BE7B3C">
      <w:pPr>
        <w:rPr>
          <w:rFonts w:ascii="Arial" w:hAnsi="Arial"/>
          <w:sz w:val="18"/>
        </w:rPr>
      </w:pPr>
    </w:p>
    <w:p w:rsidR="00000000" w:rsidRDefault="00BE7B3C">
      <w:pPr>
        <w:rPr>
          <w:rFonts w:ascii="Arial" w:hAnsi="Arial"/>
          <w:sz w:val="18"/>
        </w:rPr>
      </w:pPr>
    </w:p>
    <w:p w:rsidR="00000000" w:rsidRDefault="00BE7B3C">
      <w:pPr>
        <w:rPr>
          <w:rFonts w:ascii="Arial" w:hAnsi="Arial"/>
          <w:sz w:val="18"/>
        </w:rPr>
      </w:pPr>
    </w:p>
    <w:p w:rsidR="00000000" w:rsidRDefault="00BE7B3C">
      <w:pPr>
        <w:rPr>
          <w:rFonts w:ascii="Arial" w:hAnsi="Arial"/>
          <w:sz w:val="18"/>
        </w:rPr>
      </w:pPr>
    </w:p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BE7B3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15.243.163.000.000</w:t>
            </w:r>
          </w:p>
          <w:p w:rsidR="00000000" w:rsidRDefault="00BE7B3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$34.140.000</w:t>
            </w:r>
          </w:p>
        </w:tc>
        <w:tc>
          <w:tcPr>
            <w:tcW w:w="2410" w:type="dxa"/>
          </w:tcPr>
          <w:p w:rsidR="00000000" w:rsidRDefault="00BE7B3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</w:t>
            </w:r>
          </w:p>
        </w:tc>
        <w:tc>
          <w:tcPr>
            <w:tcW w:w="2126" w:type="dxa"/>
          </w:tcPr>
          <w:p w:rsidR="00000000" w:rsidRDefault="00BE7B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23.078.865.000.000</w:t>
            </w:r>
          </w:p>
          <w:p w:rsidR="00000000" w:rsidRDefault="00BE7B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$55.065.000</w:t>
            </w:r>
          </w:p>
        </w:tc>
        <w:tc>
          <w:tcPr>
            <w:tcW w:w="2268" w:type="dxa"/>
          </w:tcPr>
          <w:p w:rsidR="00000000" w:rsidRDefault="00BE7B3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B3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BE7B3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40.110.070.998.000$63.406.000</w:t>
            </w:r>
          </w:p>
        </w:tc>
        <w:tc>
          <w:tcPr>
            <w:tcW w:w="2410" w:type="dxa"/>
          </w:tcPr>
          <w:p w:rsidR="00000000" w:rsidRDefault="00BE7B3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</w:t>
            </w:r>
          </w:p>
        </w:tc>
        <w:tc>
          <w:tcPr>
            <w:tcW w:w="2126" w:type="dxa"/>
          </w:tcPr>
          <w:p w:rsidR="00000000" w:rsidRDefault="00BE7B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35.136.060.000.000</w:t>
            </w:r>
          </w:p>
          <w:p w:rsidR="00000000" w:rsidRDefault="00BE7B3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$ 56.972.000</w:t>
            </w:r>
          </w:p>
        </w:tc>
        <w:tc>
          <w:tcPr>
            <w:tcW w:w="2268" w:type="dxa"/>
          </w:tcPr>
          <w:p w:rsidR="00000000" w:rsidRDefault="00BE7B3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</w:t>
            </w:r>
          </w:p>
        </w:tc>
      </w:tr>
    </w:tbl>
    <w:p w:rsidR="00000000" w:rsidRDefault="00BE7B3C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E7B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E7B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E7B3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7B3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</w:t>
            </w:r>
            <w:r>
              <w:rPr>
                <w:rFonts w:ascii="Arial TUR" w:hAnsi="Arial TUR"/>
                <w:b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7B3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TEVSİİ MODERNİZASYON YATIRIMI </w:t>
            </w:r>
          </w:p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(PLANT DEVELOP</w:t>
            </w:r>
            <w:r>
              <w:rPr>
                <w:rFonts w:ascii="Arial TUR" w:hAnsi="Arial TUR"/>
                <w:i/>
                <w:sz w:val="16"/>
              </w:rPr>
              <w:t>MENT INVESTMENT)</w:t>
            </w:r>
          </w:p>
        </w:tc>
        <w:tc>
          <w:tcPr>
            <w:tcW w:w="2043" w:type="dxa"/>
          </w:tcPr>
          <w:p w:rsidR="00000000" w:rsidRDefault="00BE7B3C">
            <w:pPr>
              <w:tabs>
                <w:tab w:val="left" w:pos="1983"/>
              </w:tabs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01/09/1995-31/05/2000</w:t>
            </w:r>
          </w:p>
        </w:tc>
        <w:tc>
          <w:tcPr>
            <w:tcW w:w="2209" w:type="dxa"/>
          </w:tcPr>
          <w:p w:rsidR="00000000" w:rsidRDefault="00BE7B3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$ 145.000.000</w:t>
            </w:r>
          </w:p>
          <w:p w:rsidR="00000000" w:rsidRDefault="00BE7B3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E7B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$ 94.009.200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 YATIRIMI  (3506)</w:t>
            </w:r>
          </w:p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(PLANT DEVELOPMENT INVESTMENT)</w:t>
            </w:r>
          </w:p>
        </w:tc>
        <w:tc>
          <w:tcPr>
            <w:tcW w:w="2043" w:type="dxa"/>
          </w:tcPr>
          <w:p w:rsidR="00000000" w:rsidRDefault="00BE7B3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10/04/2000-30/06/2003</w:t>
            </w:r>
          </w:p>
        </w:tc>
        <w:tc>
          <w:tcPr>
            <w:tcW w:w="2209" w:type="dxa"/>
          </w:tcPr>
          <w:p w:rsidR="00000000" w:rsidRDefault="00BE7B3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$ 60.563.275</w:t>
            </w:r>
          </w:p>
        </w:tc>
        <w:tc>
          <w:tcPr>
            <w:tcW w:w="1843" w:type="dxa"/>
          </w:tcPr>
          <w:p w:rsidR="00000000" w:rsidRDefault="00BE7B3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 9.126.000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</w:t>
            </w:r>
            <w:r>
              <w:rPr>
                <w:rFonts w:ascii="Arial TUR" w:hAnsi="Arial TUR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E7B3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7B3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E7B3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7B3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E7B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E7B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ELEKTRİK ÜRETİM A.Ş</w:t>
            </w:r>
          </w:p>
        </w:tc>
        <w:tc>
          <w:tcPr>
            <w:tcW w:w="2299" w:type="dxa"/>
          </w:tcPr>
          <w:p w:rsidR="00000000" w:rsidRDefault="00BE7B3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</w:t>
            </w:r>
            <w:r>
              <w:rPr>
                <w:rFonts w:ascii="Arial" w:hAnsi="Arial"/>
                <w:sz w:val="16"/>
              </w:rPr>
              <w:t>000.000.000.000 TL</w:t>
            </w:r>
          </w:p>
        </w:tc>
        <w:tc>
          <w:tcPr>
            <w:tcW w:w="2342" w:type="dxa"/>
          </w:tcPr>
          <w:p w:rsidR="00000000" w:rsidRDefault="00BE7B3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31/03/2001.tarihi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BE7B3C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BE7B3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31/03/2001,  are shown below.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</w:t>
            </w:r>
            <w:r>
              <w:rPr>
                <w:rFonts w:ascii="Arial" w:hAnsi="Arial"/>
                <w:sz w:val="16"/>
              </w:rPr>
              <w:t>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r>
              <w:rPr>
                <w:rFonts w:ascii="Arial" w:hAnsi="Arial"/>
                <w:sz w:val="16"/>
              </w:rPr>
              <w:t>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1-H.Ö SABANCI HOLDİNG A.Ş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3.219.007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2-BRIDGESTONE CORPARATION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3.189.274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6.408.281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</w:t>
            </w:r>
            <w:r>
              <w:rPr>
                <w:rFonts w:ascii="Arial" w:hAnsi="Arial"/>
                <w:sz w:val="16"/>
              </w:rPr>
              <w:t xml:space="preserve"> Kişiler (Ayrı Ayrı),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1-HÜSEYİN BAYRAKTAR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93.100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company </w:t>
            </w:r>
            <w:r>
              <w:rPr>
                <w:rFonts w:ascii="Arial" w:hAnsi="Arial"/>
                <w:sz w:val="16"/>
              </w:rPr>
              <w:t>as general manager, assistant general manager, director etc.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E7B3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</w:t>
            </w:r>
            <w:r>
              <w:rPr>
                <w:rFonts w:ascii="Arial" w:hAnsi="Arial"/>
                <w:sz w:val="16"/>
              </w:rPr>
              <w:t xml:space="preserve">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</w:t>
            </w:r>
            <w:r>
              <w:rPr>
                <w:rFonts w:ascii="Arial" w:hAnsi="Arial"/>
                <w:sz w:val="16"/>
              </w:rPr>
              <w:t xml:space="preserve">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Tüzel Kişi Ortaklar ile Aynı Holding, Grup Yada Topluluk Bün</w:t>
            </w:r>
            <w:r>
              <w:rPr>
                <w:rFonts w:ascii="Arial" w:hAnsi="Arial"/>
                <w:sz w:val="16"/>
              </w:rPr>
              <w:t xml:space="preserve">yesinde Bulunan Tüzel Kişi Ortaklar 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</w:t>
            </w:r>
            <w:r>
              <w:rPr>
                <w:rFonts w:ascii="Arial" w:hAnsi="Arial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GERÇEK KİŞİLER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940.494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E7B3C">
      <w:pPr>
        <w:ind w:right="-1231"/>
        <w:rPr>
          <w:rFonts w:ascii="Arial" w:hAnsi="Arial"/>
          <w:sz w:val="16"/>
        </w:rPr>
      </w:pPr>
    </w:p>
    <w:p w:rsidR="00000000" w:rsidRDefault="00BE7B3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B3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E7B3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7.441.875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B3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E7B3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B3C"/>
    <w:rsid w:val="00B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CEEC-49DB-4B2F-BE1C-39CBB828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2001-04-17T13:56:00Z</cp:lastPrinted>
  <dcterms:created xsi:type="dcterms:W3CDTF">2022-09-01T21:58:00Z</dcterms:created>
  <dcterms:modified xsi:type="dcterms:W3CDTF">2022-09-01T21:58:00Z</dcterms:modified>
</cp:coreProperties>
</file>