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BURSA ÇİMENTO FABRİKASI A.Ş.</w:t>
            </w:r>
          </w:p>
        </w:tc>
      </w:tr>
    </w:tbl>
    <w:p w:rsidR="00000000" w:rsidRDefault="00D2099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 AND CEMENT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KESTEL /  BURSA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HİKMET FİDANLAR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0 224 -</w:t>
            </w:r>
            <w:r>
              <w:rPr>
                <w:rFonts w:ascii="Arial" w:hAnsi="Arial"/>
                <w:color w:val="000000"/>
                <w:sz w:val="16"/>
              </w:rPr>
              <w:t xml:space="preserve">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</w:t>
            </w:r>
            <w:r>
              <w:rPr>
                <w:rFonts w:ascii="Arial" w:hAnsi="Arial"/>
                <w:color w:val="000000"/>
                <w:sz w:val="16"/>
              </w:rPr>
              <w:t>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5.878.656.000.000.-TL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099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</w:t>
            </w:r>
            <w:r>
              <w:rPr>
                <w:rFonts w:ascii="Arial" w:hAnsi="Arial"/>
                <w:color w:val="000000"/>
                <w:sz w:val="16"/>
              </w:rPr>
              <w:t>t</w:t>
            </w: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47"/>
        <w:gridCol w:w="1662"/>
        <w:gridCol w:w="181"/>
        <w:gridCol w:w="677"/>
        <w:gridCol w:w="141"/>
        <w:gridCol w:w="1908"/>
        <w:gridCol w:w="67"/>
        <w:gridCol w:w="751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3"/>
          </w:tcPr>
          <w:p w:rsidR="00000000" w:rsidRDefault="00D209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806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3"/>
          </w:tcPr>
          <w:p w:rsidR="00000000" w:rsidRDefault="00D209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1.468.208</w:t>
            </w:r>
          </w:p>
        </w:tc>
        <w:tc>
          <w:tcPr>
            <w:tcW w:w="953" w:type="dxa"/>
            <w:gridSpan w:val="2"/>
          </w:tcPr>
          <w:p w:rsidR="00000000" w:rsidRDefault="00D209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82</w:t>
            </w:r>
          </w:p>
        </w:tc>
        <w:tc>
          <w:tcPr>
            <w:tcW w:w="1662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1.025.018</w:t>
            </w:r>
          </w:p>
        </w:tc>
        <w:tc>
          <w:tcPr>
            <w:tcW w:w="85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76</w:t>
            </w:r>
          </w:p>
        </w:tc>
        <w:tc>
          <w:tcPr>
            <w:tcW w:w="2116" w:type="dxa"/>
            <w:gridSpan w:val="3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2" w:type="dxa"/>
          </w:tcPr>
          <w:p w:rsidR="00000000" w:rsidRDefault="00D2099B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  <w:gridSpan w:val="3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1.339.331</w:t>
            </w:r>
          </w:p>
        </w:tc>
        <w:tc>
          <w:tcPr>
            <w:tcW w:w="953" w:type="dxa"/>
            <w:gridSpan w:val="2"/>
          </w:tcPr>
          <w:p w:rsidR="00000000" w:rsidRDefault="00D209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48</w:t>
            </w:r>
          </w:p>
        </w:tc>
        <w:tc>
          <w:tcPr>
            <w:tcW w:w="1662" w:type="dxa"/>
          </w:tcPr>
          <w:p w:rsidR="00000000" w:rsidRDefault="00D2099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1.130.008</w:t>
            </w:r>
          </w:p>
        </w:tc>
        <w:tc>
          <w:tcPr>
            <w:tcW w:w="858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83</w:t>
            </w:r>
          </w:p>
        </w:tc>
        <w:tc>
          <w:tcPr>
            <w:tcW w:w="2116" w:type="dxa"/>
            <w:gridSpan w:val="3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2099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2099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</w:t>
            </w:r>
            <w:r>
              <w:rPr>
                <w:rFonts w:ascii="Arial TUR" w:hAnsi="Arial TUR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09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087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(Tons)</w:t>
            </w:r>
          </w:p>
        </w:tc>
        <w:tc>
          <w:tcPr>
            <w:tcW w:w="1985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087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(Ton)</w:t>
            </w:r>
          </w:p>
        </w:tc>
        <w:tc>
          <w:tcPr>
            <w:tcW w:w="1985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85" w:type="dxa"/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1.455.222</w:t>
            </w:r>
          </w:p>
        </w:tc>
        <w:tc>
          <w:tcPr>
            <w:tcW w:w="208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85" w:type="dxa"/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985" w:type="dxa"/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1.340.374</w:t>
            </w:r>
          </w:p>
        </w:tc>
        <w:tc>
          <w:tcPr>
            <w:tcW w:w="2087" w:type="dxa"/>
          </w:tcPr>
          <w:p w:rsidR="00000000" w:rsidRDefault="00D2099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</w:t>
            </w:r>
            <w:r>
              <w:rPr>
                <w:rFonts w:ascii="Arial" w:hAnsi="Arial"/>
                <w:sz w:val="16"/>
              </w:rPr>
              <w:t>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087" w:type="dxa"/>
          </w:tcPr>
          <w:p w:rsidR="00000000" w:rsidRDefault="00D2099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85" w:type="dxa"/>
          </w:tcPr>
          <w:p w:rsidR="00000000" w:rsidRDefault="00D2099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099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D2099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087" w:type="dxa"/>
          </w:tcPr>
          <w:p w:rsidR="00000000" w:rsidRDefault="00D2099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85" w:type="dxa"/>
          </w:tcPr>
          <w:p w:rsidR="00000000" w:rsidRDefault="00D2099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D2099B">
      <w:pPr>
        <w:rPr>
          <w:rFonts w:ascii="Arial" w:hAnsi="Arial"/>
          <w:sz w:val="18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</w:t>
            </w:r>
            <w:r>
              <w:rPr>
                <w:rFonts w:ascii="Arial TUR" w:hAnsi="Arial TUR"/>
                <w:b/>
                <w:color w:val="000000"/>
                <w:sz w:val="16"/>
              </w:rPr>
              <w:t>i Payı(%)</w:t>
            </w:r>
          </w:p>
        </w:tc>
        <w:tc>
          <w:tcPr>
            <w:tcW w:w="1985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D2099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1.487.267.785.936,70</w:t>
            </w:r>
          </w:p>
        </w:tc>
        <w:tc>
          <w:tcPr>
            <w:tcW w:w="2410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10,08</w:t>
            </w:r>
          </w:p>
        </w:tc>
        <w:tc>
          <w:tcPr>
            <w:tcW w:w="1984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3.629.751.826.636,00</w:t>
            </w:r>
          </w:p>
        </w:tc>
        <w:tc>
          <w:tcPr>
            <w:tcW w:w="2268" w:type="dxa"/>
          </w:tcPr>
          <w:p w:rsidR="00000000" w:rsidRDefault="00D2099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2099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3.609.102,24</w:t>
            </w:r>
          </w:p>
        </w:tc>
        <w:tc>
          <w:tcPr>
            <w:tcW w:w="2410" w:type="dxa"/>
          </w:tcPr>
          <w:p w:rsidR="00000000" w:rsidRDefault="00D2099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8.849.890,00</w:t>
            </w:r>
          </w:p>
        </w:tc>
        <w:tc>
          <w:tcPr>
            <w:tcW w:w="2268" w:type="dxa"/>
          </w:tcPr>
          <w:p w:rsidR="00000000" w:rsidRDefault="00D2099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52" w:type="dxa"/>
          </w:tcPr>
          <w:p w:rsidR="00000000" w:rsidRDefault="00D2099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1.034</w:t>
            </w:r>
            <w:r>
              <w:rPr>
                <w:rFonts w:ascii="Arial" w:hAnsi="Arial"/>
                <w:color w:val="000000"/>
                <w:sz w:val="16"/>
              </w:rPr>
              <w:t>.591.257.885,00</w:t>
            </w:r>
          </w:p>
        </w:tc>
        <w:tc>
          <w:tcPr>
            <w:tcW w:w="2410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4,63</w:t>
            </w:r>
          </w:p>
        </w:tc>
        <w:tc>
          <w:tcPr>
            <w:tcW w:w="1984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10.031.690.905.118,00</w:t>
            </w:r>
          </w:p>
        </w:tc>
        <w:tc>
          <w:tcPr>
            <w:tcW w:w="2268" w:type="dxa"/>
          </w:tcPr>
          <w:p w:rsidR="00000000" w:rsidRDefault="00D2099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09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D2099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1.637.346,00</w:t>
            </w:r>
          </w:p>
        </w:tc>
        <w:tc>
          <w:tcPr>
            <w:tcW w:w="2410" w:type="dxa"/>
          </w:tcPr>
          <w:p w:rsidR="00000000" w:rsidRDefault="00D2099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15.876.172,00</w:t>
            </w:r>
          </w:p>
        </w:tc>
        <w:tc>
          <w:tcPr>
            <w:tcW w:w="2268" w:type="dxa"/>
          </w:tcPr>
          <w:p w:rsidR="00000000" w:rsidRDefault="00D2099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09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099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09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2099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99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9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38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D2099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 xml:space="preserve">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2099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99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2099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99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38" w:type="dxa"/>
          </w:tcPr>
          <w:p w:rsidR="00000000" w:rsidRDefault="00D2099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299" w:type="dxa"/>
          </w:tcPr>
          <w:p w:rsidR="00000000" w:rsidRDefault="00D2099B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5.990.400.000.000.-TL</w:t>
            </w:r>
          </w:p>
        </w:tc>
        <w:tc>
          <w:tcPr>
            <w:tcW w:w="2342" w:type="dxa"/>
          </w:tcPr>
          <w:p w:rsidR="00000000" w:rsidRDefault="00D209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299" w:type="dxa"/>
          </w:tcPr>
          <w:p w:rsidR="00000000" w:rsidRDefault="00D2099B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2.100.000.000.000.-TL</w:t>
            </w:r>
          </w:p>
        </w:tc>
        <w:tc>
          <w:tcPr>
            <w:tcW w:w="2342" w:type="dxa"/>
          </w:tcPr>
          <w:p w:rsidR="00000000" w:rsidRDefault="00D209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2299" w:type="dxa"/>
          </w:tcPr>
          <w:p w:rsidR="00000000" w:rsidRDefault="00D2099B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8.600.000.000.-TL</w:t>
            </w:r>
          </w:p>
        </w:tc>
        <w:tc>
          <w:tcPr>
            <w:tcW w:w="2342" w:type="dxa"/>
          </w:tcPr>
          <w:p w:rsidR="00000000" w:rsidRDefault="00D209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09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TİC.A.Ş.</w:t>
            </w:r>
          </w:p>
        </w:tc>
        <w:tc>
          <w:tcPr>
            <w:tcW w:w="2299" w:type="dxa"/>
          </w:tcPr>
          <w:p w:rsidR="00000000" w:rsidRDefault="00D2099B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33.731.000.000.-TL</w:t>
            </w:r>
          </w:p>
        </w:tc>
        <w:tc>
          <w:tcPr>
            <w:tcW w:w="2342" w:type="dxa"/>
          </w:tcPr>
          <w:p w:rsidR="00000000" w:rsidRDefault="00D2099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</w:tbl>
    <w:p w:rsidR="00000000" w:rsidRDefault="00D2099B">
      <w:pPr>
        <w:rPr>
          <w:rFonts w:ascii="Arial" w:hAnsi="Arial"/>
          <w:color w:val="FF0000"/>
          <w:sz w:val="16"/>
        </w:rPr>
      </w:pPr>
    </w:p>
    <w:p w:rsidR="00000000" w:rsidRDefault="00D2099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31.12.2000,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</w:t>
            </w:r>
            <w:r>
              <w:rPr>
                <w:rFonts w:ascii="Arial" w:hAnsi="Arial"/>
                <w:sz w:val="16"/>
              </w:rPr>
              <w:t xml:space="preserve">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İsmail TARMAN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589.763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589.763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10,03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</w:t>
            </w:r>
            <w:r>
              <w:rPr>
                <w:rFonts w:ascii="Arial" w:hAnsi="Arial"/>
                <w:sz w:val="16"/>
              </w:rPr>
              <w:t>nt or audit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ind w:left="-249" w:firstLine="249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ind w:left="-249" w:firstLine="249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249" w:right="-1231"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249" w:right="-1231" w:firstLine="2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Ergun KAĞITÇIBAŞI / Yönetim Kurulu Başkanı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9.500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Ahmet M.UĞUR          / Yön</w:t>
            </w:r>
            <w:r>
              <w:rPr>
                <w:rFonts w:ascii="Arial" w:hAnsi="Arial"/>
                <w:sz w:val="16"/>
              </w:rPr>
              <w:t xml:space="preserve">etim Kurulu Başkan Vekili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44.410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Ali H.FİDANLAR  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Metin KAVASOĞLU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76.811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Memduh GÖKÇEN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   0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Bülent Selen SARPER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85.457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S.Feyha DURANER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15.174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İrfan ÜNÜR            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</w:t>
            </w:r>
            <w:r>
              <w:rPr>
                <w:rFonts w:ascii="Arial" w:hAnsi="Arial"/>
                <w:sz w:val="16"/>
              </w:rPr>
              <w:t>Raci ARSLAN             /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H.Turhan SARPER      / Murakıp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1.836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İrfan ULUŞ                  / Murakıp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1.300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237.708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ind w:left="-108" w:firstLine="108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ind w:left="-108" w:firstLine="108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Mürsel ÖZTÜRK      / Genel Müdür Yardımcısı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3.136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Kazım UÇAR           / Genel Müdür Yardımcısı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2.007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5.143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2099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</w:t>
            </w:r>
            <w:r>
              <w:rPr>
                <w:rFonts w:ascii="Arial" w:hAnsi="Arial"/>
                <w:sz w:val="16"/>
              </w:rPr>
              <w:t xml:space="preserve"> of the shareholders in subtitles (A), (B) or (C)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Müşerref UĞUR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44.500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Emine Tünay KAVASOĞLU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64.500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Celal GÖKÇEN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8.300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Saime Filiz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25.086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Ferit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31.487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Selin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31.474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Feride DURANER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33.600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Kemal Burak DURANER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</w:t>
            </w:r>
            <w:r>
              <w:rPr>
                <w:rFonts w:ascii="Arial" w:hAnsi="Arial"/>
                <w:sz w:val="16"/>
              </w:rPr>
              <w:t>6.370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Havva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5.525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Necibe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5.200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Ece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4.872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Lütfü ÜNÜR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5.200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Suna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11.945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Hasibe Bengi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10.765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- Şuayip Mete SARPER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10.765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Murat UÇAR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4.864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Sinay UÇAR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4.853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Zeynep Bilge UÇAR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4.528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343.834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5,85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808"/>
        <w:gridCol w:w="1984"/>
        <w:gridCol w:w="131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2099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</w:t>
            </w:r>
            <w:r>
              <w:rPr>
                <w:rFonts w:ascii="Arial" w:hAnsi="Arial"/>
                <w:sz w:val="16"/>
              </w:rPr>
              <w:t xml:space="preserve">ya Sahip Olmakla Birlikte, (A) Alt Başlığında Belirtilen Tüzel Kişi Ortaklar ile Aynı Holding, Grup Yada Topluluk Bünyesinde Bulunan Tüzel Kişi Ortaklar </w:t>
            </w:r>
          </w:p>
          <w:p w:rsidR="00000000" w:rsidRDefault="00D2099B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</w:t>
            </w:r>
            <w:r>
              <w:rPr>
                <w:rFonts w:ascii="Arial" w:hAnsi="Arial"/>
                <w:sz w:val="16"/>
              </w:rPr>
              <w:t>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Duraner Turizm İnş.Pazarlama San.Tic.A.Ş.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550.541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Duraner Aktariye San.Tic.A.Ş.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19.370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Bupet Bursa Petrol 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31.536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D.M.S. Makine A.Ş.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8.400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Türk Eğitim Vakfı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59.433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Mehmetçik Vakfı 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59.432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13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</w:t>
            </w:r>
            <w:r>
              <w:rPr>
                <w:rFonts w:ascii="Arial" w:hAnsi="Arial"/>
                <w:sz w:val="16"/>
              </w:rPr>
              <w:t xml:space="preserve">5)    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728.712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12,40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383"/>
        <w:gridCol w:w="2126"/>
        <w:gridCol w:w="159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</w:t>
            </w:r>
            <w:r>
              <w:rPr>
                <w:rFonts w:ascii="Arial" w:hAnsi="Arial"/>
                <w:sz w:val="16"/>
              </w:rPr>
              <w:t>ini</w:t>
            </w:r>
          </w:p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3.973.496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3.973.496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67,60</w:t>
            </w:r>
          </w:p>
        </w:tc>
      </w:tr>
    </w:tbl>
    <w:p w:rsidR="00000000" w:rsidRDefault="00D2099B">
      <w:pPr>
        <w:ind w:right="-1231"/>
        <w:rPr>
          <w:rFonts w:ascii="Arial" w:hAnsi="Arial"/>
          <w:sz w:val="16"/>
        </w:rPr>
      </w:pPr>
    </w:p>
    <w:p w:rsidR="00000000" w:rsidRDefault="00D2099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383"/>
        <w:gridCol w:w="2126"/>
        <w:gridCol w:w="159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  <w:p w:rsidR="00000000" w:rsidRDefault="00D2099B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6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5.878.656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099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099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099B"/>
    <w:rsid w:val="00D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CFD1C-E92C-4046-AC18-D8A740B7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2001-04-11T18:50:00Z</cp:lastPrinted>
  <dcterms:created xsi:type="dcterms:W3CDTF">2022-09-01T21:58:00Z</dcterms:created>
  <dcterms:modified xsi:type="dcterms:W3CDTF">2022-09-01T21:58:00Z</dcterms:modified>
</cp:coreProperties>
</file>