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5D82">
            <w:pPr>
              <w:pStyle w:val="Heading2"/>
            </w:pPr>
            <w:r>
              <w:t>FENİŞ ALÜMİNYUM SANAYİ VE TİCARET ANONİM ŞİRKETİ</w:t>
            </w:r>
          </w:p>
        </w:tc>
      </w:tr>
    </w:tbl>
    <w:p w:rsidR="00000000" w:rsidRDefault="00955D82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5D8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55D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55D8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12.01.1968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5D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55D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55D8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5D8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955D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55D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ALÜMİNYUM EKSTRÜZYON ÜRÜNLERİ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5D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55D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55D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(ALUMINUM FRAMES)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5D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55D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55D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BÜYÜKDERE CADDESİ, STAD HAN NO: 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5D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955D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55D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MECİDİYEKÖY, ŞİŞLİ –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5D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955D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55D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A.ATİLLA GEZER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5D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955D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55D8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5D8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55D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55D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M.SEDAT AL 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5D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55D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55D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A.ATİLLA GEZER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5D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55D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55D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YAVUZ ŞİT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5D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55D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55D8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5D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55D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55D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 213 71 07</w:t>
            </w:r>
            <w:r>
              <w:rPr>
                <w:rFonts w:ascii="Arial" w:hAnsi="Arial"/>
                <w:color w:val="000000"/>
                <w:sz w:val="16"/>
              </w:rPr>
              <w:t>/10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5D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55D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55D8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5D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55D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55D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 213 85 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5D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955D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55D8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5D8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955D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55D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5D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55D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55D8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5D8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955D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55D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01.09.2000 – 31.08.2002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5D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955D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55D8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5D8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955D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55D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ÖZÇELİK-İŞ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5D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955D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55D8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5D8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955D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55D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MESS TÜRKİYE METAL SANAYİCİLERİ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5D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955D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55D8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5D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955D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55D82">
            <w:pPr>
              <w:pStyle w:val="Heading1"/>
              <w:rPr>
                <w:i w:val="0"/>
              </w:rPr>
            </w:pPr>
            <w:r>
              <w:rPr>
                <w:i w:val="0"/>
                <w:color w:val="000000"/>
              </w:rPr>
              <w:t>1.045.296.000.000.- TL</w:t>
            </w:r>
            <w:r>
              <w:rPr>
                <w:i w:val="0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5D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955D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55D82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5D8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955D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55D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1.045.296.000.000.-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5D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955D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55D8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5D8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55D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55D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5D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955D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55D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(Natıonal Market)</w:t>
            </w:r>
          </w:p>
        </w:tc>
      </w:tr>
    </w:tbl>
    <w:p w:rsidR="00000000" w:rsidRDefault="00955D82">
      <w:pPr>
        <w:rPr>
          <w:rFonts w:ascii="Arial" w:hAnsi="Arial"/>
          <w:sz w:val="16"/>
        </w:rPr>
      </w:pPr>
    </w:p>
    <w:p w:rsidR="00000000" w:rsidRDefault="00955D8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55D8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955D8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55D8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955D8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55D8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55D8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Kaplamasız Profiller</w:t>
            </w:r>
            <w:r>
              <w:rPr>
                <w:rFonts w:ascii="Arial TUR" w:hAnsi="Arial TUR"/>
                <w:b/>
                <w:sz w:val="16"/>
              </w:rPr>
              <w:t xml:space="preserve"> (Ton)</w:t>
            </w:r>
          </w:p>
        </w:tc>
        <w:tc>
          <w:tcPr>
            <w:tcW w:w="806" w:type="dxa"/>
          </w:tcPr>
          <w:p w:rsidR="00000000" w:rsidRDefault="00955D8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55D8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955D8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Eloksallı Profiller (Ton)</w:t>
            </w:r>
          </w:p>
        </w:tc>
        <w:tc>
          <w:tcPr>
            <w:tcW w:w="818" w:type="dxa"/>
          </w:tcPr>
          <w:p w:rsidR="00000000" w:rsidRDefault="00955D8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55D8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955D8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Tozboyalı Profiller</w:t>
            </w:r>
          </w:p>
          <w:p w:rsidR="00000000" w:rsidRDefault="00955D8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(Ton)</w:t>
            </w:r>
          </w:p>
        </w:tc>
        <w:tc>
          <w:tcPr>
            <w:tcW w:w="818" w:type="dxa"/>
          </w:tcPr>
          <w:p w:rsidR="00000000" w:rsidRDefault="00955D8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55D8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55D8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55D8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Extrusions, Mill-Finish</w:t>
            </w:r>
          </w:p>
          <w:p w:rsidR="00000000" w:rsidRDefault="00955D8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806" w:type="dxa"/>
          </w:tcPr>
          <w:p w:rsidR="00000000" w:rsidRDefault="00955D8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55D8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955D8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Extrusions, Anodized</w:t>
            </w:r>
          </w:p>
          <w:p w:rsidR="00000000" w:rsidRDefault="00955D8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818" w:type="dxa"/>
          </w:tcPr>
          <w:p w:rsidR="00000000" w:rsidRDefault="00955D8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55D8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955D8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Extrusions, Powder</w:t>
            </w:r>
          </w:p>
          <w:p w:rsidR="00000000" w:rsidRDefault="00955D8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Coated (Tons)</w:t>
            </w:r>
          </w:p>
        </w:tc>
        <w:tc>
          <w:tcPr>
            <w:tcW w:w="818" w:type="dxa"/>
          </w:tcPr>
          <w:p w:rsidR="00000000" w:rsidRDefault="00955D8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55D8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55D8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1999     </w:t>
            </w:r>
          </w:p>
        </w:tc>
        <w:tc>
          <w:tcPr>
            <w:tcW w:w="2307" w:type="dxa"/>
          </w:tcPr>
          <w:p w:rsidR="00000000" w:rsidRDefault="00955D82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 10.205</w:t>
            </w:r>
          </w:p>
        </w:tc>
        <w:tc>
          <w:tcPr>
            <w:tcW w:w="806" w:type="dxa"/>
          </w:tcPr>
          <w:p w:rsidR="00000000" w:rsidRDefault="00955D8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</w:t>
            </w:r>
          </w:p>
        </w:tc>
        <w:tc>
          <w:tcPr>
            <w:tcW w:w="1990" w:type="dxa"/>
          </w:tcPr>
          <w:p w:rsidR="00000000" w:rsidRDefault="00955D82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</w:t>
            </w:r>
            <w:r>
              <w:rPr>
                <w:rFonts w:ascii="Arial TUR" w:hAnsi="Arial TUR"/>
                <w:color w:val="000000"/>
                <w:sz w:val="16"/>
              </w:rPr>
              <w:t xml:space="preserve">        4,062</w:t>
            </w:r>
          </w:p>
        </w:tc>
        <w:tc>
          <w:tcPr>
            <w:tcW w:w="818" w:type="dxa"/>
          </w:tcPr>
          <w:p w:rsidR="00000000" w:rsidRDefault="00955D8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</w:t>
            </w:r>
          </w:p>
        </w:tc>
        <w:tc>
          <w:tcPr>
            <w:tcW w:w="1908" w:type="dxa"/>
          </w:tcPr>
          <w:p w:rsidR="00000000" w:rsidRDefault="00955D82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   3,053</w:t>
            </w:r>
          </w:p>
        </w:tc>
        <w:tc>
          <w:tcPr>
            <w:tcW w:w="818" w:type="dxa"/>
          </w:tcPr>
          <w:p w:rsidR="00000000" w:rsidRDefault="00955D8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55D8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955D82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 10.017 </w:t>
            </w:r>
          </w:p>
        </w:tc>
        <w:tc>
          <w:tcPr>
            <w:tcW w:w="806" w:type="dxa"/>
          </w:tcPr>
          <w:p w:rsidR="00000000" w:rsidRDefault="00955D8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</w:t>
            </w:r>
          </w:p>
        </w:tc>
        <w:tc>
          <w:tcPr>
            <w:tcW w:w="1990" w:type="dxa"/>
          </w:tcPr>
          <w:p w:rsidR="00000000" w:rsidRDefault="00955D82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  4,240</w:t>
            </w:r>
          </w:p>
        </w:tc>
        <w:tc>
          <w:tcPr>
            <w:tcW w:w="818" w:type="dxa"/>
          </w:tcPr>
          <w:p w:rsidR="00000000" w:rsidRDefault="00955D8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94</w:t>
            </w:r>
          </w:p>
        </w:tc>
        <w:tc>
          <w:tcPr>
            <w:tcW w:w="1908" w:type="dxa"/>
          </w:tcPr>
          <w:p w:rsidR="00000000" w:rsidRDefault="00955D82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       2,421</w:t>
            </w:r>
          </w:p>
        </w:tc>
        <w:tc>
          <w:tcPr>
            <w:tcW w:w="818" w:type="dxa"/>
          </w:tcPr>
          <w:p w:rsidR="00000000" w:rsidRDefault="00955D8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</w:t>
            </w:r>
          </w:p>
          <w:p w:rsidR="00000000" w:rsidRDefault="00955D82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955D82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955D82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955D8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55D8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955D8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55D8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</w:t>
            </w:r>
            <w:r>
              <w:rPr>
                <w:rFonts w:ascii="Arial" w:hAnsi="Arial"/>
                <w:i/>
                <w:sz w:val="16"/>
              </w:rPr>
              <w:t>sales figures of the Company for the last two years are  shown below.</w:t>
            </w:r>
          </w:p>
        </w:tc>
      </w:tr>
    </w:tbl>
    <w:p w:rsidR="00000000" w:rsidRDefault="00955D8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55D8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55D8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Kaplamasız Profiller (Ton)</w:t>
            </w:r>
          </w:p>
        </w:tc>
        <w:tc>
          <w:tcPr>
            <w:tcW w:w="1990" w:type="dxa"/>
          </w:tcPr>
          <w:p w:rsidR="00000000" w:rsidRDefault="00955D8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Eloksallı Profiller (Ton)</w:t>
            </w:r>
          </w:p>
        </w:tc>
        <w:tc>
          <w:tcPr>
            <w:tcW w:w="1908" w:type="dxa"/>
          </w:tcPr>
          <w:p w:rsidR="00000000" w:rsidRDefault="00955D8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Tozboyalı Profiller</w:t>
            </w:r>
          </w:p>
          <w:p w:rsidR="00000000" w:rsidRDefault="00955D8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55D8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55D8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Extrusions, Mill-Finish</w:t>
            </w:r>
          </w:p>
          <w:p w:rsidR="00000000" w:rsidRDefault="00955D8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1990" w:type="dxa"/>
          </w:tcPr>
          <w:p w:rsidR="00000000" w:rsidRDefault="00955D8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Extrusions, Anodized</w:t>
            </w:r>
          </w:p>
          <w:p w:rsidR="00000000" w:rsidRDefault="00955D8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1908" w:type="dxa"/>
          </w:tcPr>
          <w:p w:rsidR="00000000" w:rsidRDefault="00955D8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Extrusions, Powder</w:t>
            </w:r>
          </w:p>
          <w:p w:rsidR="00000000" w:rsidRDefault="00955D8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Coated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55D8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955D82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</w:t>
            </w:r>
            <w:r>
              <w:rPr>
                <w:rFonts w:ascii="Arial TUR" w:hAnsi="Arial TUR"/>
                <w:color w:val="000000"/>
                <w:sz w:val="16"/>
              </w:rPr>
              <w:t xml:space="preserve">              3,175</w:t>
            </w:r>
          </w:p>
        </w:tc>
        <w:tc>
          <w:tcPr>
            <w:tcW w:w="1990" w:type="dxa"/>
          </w:tcPr>
          <w:p w:rsidR="00000000" w:rsidRDefault="00955D82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        4,017</w:t>
            </w:r>
          </w:p>
        </w:tc>
        <w:tc>
          <w:tcPr>
            <w:tcW w:w="1908" w:type="dxa"/>
          </w:tcPr>
          <w:p w:rsidR="00000000" w:rsidRDefault="00955D82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      3,086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55D8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955D82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           3,734</w:t>
            </w:r>
          </w:p>
        </w:tc>
        <w:tc>
          <w:tcPr>
            <w:tcW w:w="1990" w:type="dxa"/>
          </w:tcPr>
          <w:p w:rsidR="00000000" w:rsidRDefault="00955D82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        3,985</w:t>
            </w:r>
          </w:p>
        </w:tc>
        <w:tc>
          <w:tcPr>
            <w:tcW w:w="1908" w:type="dxa"/>
          </w:tcPr>
          <w:p w:rsidR="00000000" w:rsidRDefault="00955D82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      2,331</w:t>
            </w:r>
          </w:p>
        </w:tc>
      </w:tr>
    </w:tbl>
    <w:p w:rsidR="00000000" w:rsidRDefault="00955D82">
      <w:pPr>
        <w:rPr>
          <w:rFonts w:ascii="Arial" w:hAnsi="Arial"/>
          <w:sz w:val="18"/>
        </w:rPr>
      </w:pPr>
    </w:p>
    <w:p w:rsidR="00000000" w:rsidRDefault="00955D8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55D8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955D8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55D8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</w:t>
            </w:r>
            <w:r>
              <w:rPr>
                <w:rFonts w:ascii="Arial" w:hAnsi="Arial"/>
                <w:i/>
                <w:sz w:val="16"/>
              </w:rPr>
              <w:t>igures that  the Company realized  in the last two years  are given below.</w:t>
            </w:r>
          </w:p>
        </w:tc>
      </w:tr>
    </w:tbl>
    <w:p w:rsidR="00000000" w:rsidRDefault="00955D82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55D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955D8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955D8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955D8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955D8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55D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955D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955D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955D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955D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55D8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527" w:type="dxa"/>
          </w:tcPr>
          <w:p w:rsidR="00000000" w:rsidRDefault="00955D8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6.287.760.410.</w:t>
            </w:r>
            <w:r>
              <w:rPr>
                <w:rFonts w:ascii="Arial" w:hAnsi="Arial"/>
                <w:color w:val="000000"/>
                <w:sz w:val="16"/>
              </w:rPr>
              <w:t>000</w:t>
            </w:r>
          </w:p>
          <w:p w:rsidR="00000000" w:rsidRDefault="00955D8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14.760.000</w:t>
            </w:r>
          </w:p>
        </w:tc>
        <w:tc>
          <w:tcPr>
            <w:tcW w:w="2410" w:type="dxa"/>
          </w:tcPr>
          <w:p w:rsidR="00000000" w:rsidRDefault="00955D82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44</w:t>
            </w:r>
          </w:p>
        </w:tc>
        <w:tc>
          <w:tcPr>
            <w:tcW w:w="1559" w:type="dxa"/>
          </w:tcPr>
          <w:p w:rsidR="00000000" w:rsidRDefault="00955D8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8.618.970.457.583</w:t>
            </w:r>
          </w:p>
          <w:p w:rsidR="00000000" w:rsidRDefault="00955D8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19.813.589</w:t>
            </w:r>
          </w:p>
        </w:tc>
        <w:tc>
          <w:tcPr>
            <w:tcW w:w="2268" w:type="dxa"/>
          </w:tcPr>
          <w:p w:rsidR="00000000" w:rsidRDefault="00955D82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</w:t>
            </w:r>
          </w:p>
          <w:p w:rsidR="00000000" w:rsidRDefault="00955D82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55D8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527" w:type="dxa"/>
          </w:tcPr>
          <w:p w:rsidR="00000000" w:rsidRDefault="00955D8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7.054.299.000.000</w:t>
            </w:r>
          </w:p>
          <w:p w:rsidR="00000000" w:rsidRDefault="00955D8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10.980.000</w:t>
            </w:r>
          </w:p>
        </w:tc>
        <w:tc>
          <w:tcPr>
            <w:tcW w:w="2410" w:type="dxa"/>
          </w:tcPr>
          <w:p w:rsidR="00000000" w:rsidRDefault="00955D82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41                             </w:t>
            </w:r>
          </w:p>
        </w:tc>
        <w:tc>
          <w:tcPr>
            <w:tcW w:w="1559" w:type="dxa"/>
          </w:tcPr>
          <w:p w:rsidR="00000000" w:rsidRDefault="00955D8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12.355.583.128.522</w:t>
            </w:r>
          </w:p>
          <w:p w:rsidR="00000000" w:rsidRDefault="00955D8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18.296.227</w:t>
            </w:r>
          </w:p>
        </w:tc>
        <w:tc>
          <w:tcPr>
            <w:tcW w:w="2268" w:type="dxa"/>
          </w:tcPr>
          <w:p w:rsidR="00000000" w:rsidRDefault="00955D82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</w:t>
            </w:r>
          </w:p>
          <w:p w:rsidR="00000000" w:rsidRDefault="00955D82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</w:t>
            </w:r>
            <w:r>
              <w:rPr>
                <w:rFonts w:ascii="Arial" w:hAnsi="Arial"/>
                <w:color w:val="000000"/>
                <w:sz w:val="16"/>
              </w:rPr>
              <w:t xml:space="preserve">             71</w:t>
            </w:r>
          </w:p>
        </w:tc>
      </w:tr>
    </w:tbl>
    <w:p w:rsidR="00000000" w:rsidRDefault="00955D82">
      <w:pPr>
        <w:rPr>
          <w:rFonts w:ascii="Arial" w:hAnsi="Arial"/>
          <w:b/>
          <w:u w:val="single"/>
        </w:rPr>
      </w:pPr>
    </w:p>
    <w:p w:rsidR="00000000" w:rsidRDefault="00955D8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955D8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955D82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955D8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955D82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38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55D82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955D8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955D8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955D8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55D8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955D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-</w:t>
            </w:r>
          </w:p>
        </w:tc>
        <w:tc>
          <w:tcPr>
            <w:tcW w:w="2214" w:type="dxa"/>
          </w:tcPr>
          <w:p w:rsidR="00000000" w:rsidRDefault="00955D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955D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55D8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955D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955D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955D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55D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  <w:tc>
          <w:tcPr>
            <w:tcW w:w="2038" w:type="dxa"/>
          </w:tcPr>
          <w:p w:rsidR="00000000" w:rsidRDefault="00955D8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14" w:type="dxa"/>
          </w:tcPr>
          <w:p w:rsidR="00000000" w:rsidRDefault="00955D8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1843" w:type="dxa"/>
          </w:tcPr>
          <w:p w:rsidR="00000000" w:rsidRDefault="00955D8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</w:tbl>
    <w:p w:rsidR="00000000" w:rsidRDefault="00955D8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55D8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955D8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55D8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</w:t>
            </w:r>
            <w:r>
              <w:rPr>
                <w:rFonts w:ascii="Arial" w:hAnsi="Arial"/>
                <w:i/>
                <w:sz w:val="16"/>
              </w:rPr>
              <w:t>mpany's main participations and  its portion in their  equity capital are shown below.</w:t>
            </w:r>
          </w:p>
        </w:tc>
      </w:tr>
    </w:tbl>
    <w:p w:rsidR="00000000" w:rsidRDefault="00955D82">
      <w:pPr>
        <w:rPr>
          <w:rFonts w:ascii="Arial" w:hAnsi="Arial"/>
          <w:sz w:val="16"/>
        </w:rPr>
      </w:pPr>
    </w:p>
    <w:tbl>
      <w:tblPr>
        <w:tblW w:w="0" w:type="auto"/>
        <w:tblInd w:w="-6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60"/>
        <w:gridCol w:w="3013"/>
        <w:gridCol w:w="432"/>
        <w:gridCol w:w="1134"/>
        <w:gridCol w:w="738"/>
        <w:gridCol w:w="2342"/>
        <w:gridCol w:w="1030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9" w:type="dxa"/>
          <w:cantSplit/>
          <w:trHeight w:val="250"/>
        </w:trPr>
        <w:tc>
          <w:tcPr>
            <w:tcW w:w="3013" w:type="dxa"/>
          </w:tcPr>
          <w:p w:rsidR="00000000" w:rsidRDefault="00955D8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  <w:gridSpan w:val="3"/>
          </w:tcPr>
          <w:p w:rsidR="00000000" w:rsidRDefault="00955D82">
            <w:pPr>
              <w:pStyle w:val="Heading4"/>
            </w:pPr>
            <w:r>
              <w:t>İştirak Sermayesi</w:t>
            </w:r>
          </w:p>
        </w:tc>
        <w:tc>
          <w:tcPr>
            <w:tcW w:w="2338" w:type="dxa"/>
          </w:tcPr>
          <w:p w:rsidR="00000000" w:rsidRDefault="00955D82">
            <w:pPr>
              <w:ind w:right="-313"/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9" w:type="dxa"/>
          <w:cantSplit/>
          <w:trHeight w:val="250"/>
        </w:trPr>
        <w:tc>
          <w:tcPr>
            <w:tcW w:w="3013" w:type="dxa"/>
          </w:tcPr>
          <w:p w:rsidR="00000000" w:rsidRDefault="00955D8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  <w:gridSpan w:val="3"/>
          </w:tcPr>
          <w:p w:rsidR="00000000" w:rsidRDefault="00955D82">
            <w:pPr>
              <w:ind w:left="643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955D82">
            <w:pPr>
              <w:ind w:right="-313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30" w:type="dxa"/>
          <w:cantSplit/>
          <w:trHeight w:val="250"/>
        </w:trPr>
        <w:tc>
          <w:tcPr>
            <w:tcW w:w="3013" w:type="dxa"/>
          </w:tcPr>
          <w:p w:rsidR="00000000" w:rsidRDefault="00955D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FENİŞ SİSTEM VE AKSESUAR A.Ş.</w:t>
            </w:r>
          </w:p>
        </w:tc>
        <w:tc>
          <w:tcPr>
            <w:tcW w:w="2299" w:type="dxa"/>
            <w:gridSpan w:val="3"/>
          </w:tcPr>
          <w:p w:rsidR="00000000" w:rsidRDefault="00955D8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300.000.000.000  TL</w:t>
            </w:r>
          </w:p>
        </w:tc>
        <w:tc>
          <w:tcPr>
            <w:tcW w:w="2342" w:type="dxa"/>
          </w:tcPr>
          <w:p w:rsidR="00000000" w:rsidRDefault="00955D82">
            <w:pPr>
              <w:ind w:right="53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30" w:type="dxa"/>
          <w:cantSplit/>
          <w:trHeight w:val="250"/>
        </w:trPr>
        <w:tc>
          <w:tcPr>
            <w:tcW w:w="3013" w:type="dxa"/>
          </w:tcPr>
          <w:p w:rsidR="00000000" w:rsidRDefault="00955D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EPENGLE D</w:t>
            </w:r>
            <w:r>
              <w:rPr>
                <w:rFonts w:ascii="Arial" w:hAnsi="Arial"/>
                <w:color w:val="000000"/>
                <w:sz w:val="16"/>
              </w:rPr>
              <w:t>ÖŞEMELİK KUMAŞ</w:t>
            </w:r>
          </w:p>
        </w:tc>
        <w:tc>
          <w:tcPr>
            <w:tcW w:w="2299" w:type="dxa"/>
            <w:gridSpan w:val="3"/>
          </w:tcPr>
          <w:p w:rsidR="00000000" w:rsidRDefault="00955D8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3.900.000.000.000 TL</w:t>
            </w:r>
          </w:p>
        </w:tc>
        <w:tc>
          <w:tcPr>
            <w:tcW w:w="2342" w:type="dxa"/>
          </w:tcPr>
          <w:p w:rsidR="00000000" w:rsidRDefault="00955D82">
            <w:pPr>
              <w:ind w:right="53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30" w:type="dxa"/>
          <w:cantSplit/>
          <w:trHeight w:val="250"/>
        </w:trPr>
        <w:tc>
          <w:tcPr>
            <w:tcW w:w="3013" w:type="dxa"/>
          </w:tcPr>
          <w:p w:rsidR="00000000" w:rsidRDefault="00955D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SANAYİ VE TİCARET A.Ş.</w:t>
            </w:r>
          </w:p>
        </w:tc>
        <w:tc>
          <w:tcPr>
            <w:tcW w:w="2299" w:type="dxa"/>
            <w:gridSpan w:val="3"/>
          </w:tcPr>
          <w:p w:rsidR="00000000" w:rsidRDefault="00955D82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955D82">
            <w:pPr>
              <w:ind w:right="536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30" w:type="dxa"/>
          <w:cantSplit/>
          <w:trHeight w:val="250"/>
        </w:trPr>
        <w:tc>
          <w:tcPr>
            <w:tcW w:w="3013" w:type="dxa"/>
          </w:tcPr>
          <w:p w:rsidR="00000000" w:rsidRDefault="00955D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FENİŞ TİCARET A.Ş.</w:t>
            </w:r>
          </w:p>
        </w:tc>
        <w:tc>
          <w:tcPr>
            <w:tcW w:w="2299" w:type="dxa"/>
            <w:gridSpan w:val="3"/>
          </w:tcPr>
          <w:p w:rsidR="00000000" w:rsidRDefault="00955D8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100.000.000.000 TL</w:t>
            </w:r>
          </w:p>
        </w:tc>
        <w:tc>
          <w:tcPr>
            <w:tcW w:w="2342" w:type="dxa"/>
          </w:tcPr>
          <w:p w:rsidR="00000000" w:rsidRDefault="00955D82">
            <w:pPr>
              <w:ind w:right="53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30" w:type="dxa"/>
          <w:cantSplit/>
          <w:trHeight w:val="250"/>
        </w:trPr>
        <w:tc>
          <w:tcPr>
            <w:tcW w:w="3013" w:type="dxa"/>
          </w:tcPr>
          <w:p w:rsidR="00000000" w:rsidRDefault="00955D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FAİSAL FİNANS A.Ş.</w:t>
            </w:r>
          </w:p>
        </w:tc>
        <w:tc>
          <w:tcPr>
            <w:tcW w:w="2299" w:type="dxa"/>
            <w:gridSpan w:val="3"/>
          </w:tcPr>
          <w:p w:rsidR="00000000" w:rsidRDefault="00955D8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2.000.000.000.000 TL</w:t>
            </w:r>
          </w:p>
        </w:tc>
        <w:tc>
          <w:tcPr>
            <w:tcW w:w="2342" w:type="dxa"/>
          </w:tcPr>
          <w:p w:rsidR="00000000" w:rsidRDefault="00955D82">
            <w:pPr>
              <w:ind w:right="53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0,0644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30" w:type="dxa"/>
          <w:cantSplit/>
          <w:trHeight w:val="250"/>
        </w:trPr>
        <w:tc>
          <w:tcPr>
            <w:tcW w:w="3013" w:type="dxa"/>
          </w:tcPr>
          <w:p w:rsidR="00000000" w:rsidRDefault="00955D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 ENERJİ ELK.ÜRT. A.Ş.</w:t>
            </w:r>
          </w:p>
        </w:tc>
        <w:tc>
          <w:tcPr>
            <w:tcW w:w="2299" w:type="dxa"/>
            <w:gridSpan w:val="3"/>
          </w:tcPr>
          <w:p w:rsidR="00000000" w:rsidRDefault="00955D8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13.500.000.000.000 TL</w:t>
            </w:r>
          </w:p>
        </w:tc>
        <w:tc>
          <w:tcPr>
            <w:tcW w:w="2342" w:type="dxa"/>
          </w:tcPr>
          <w:p w:rsidR="00000000" w:rsidRDefault="00955D82">
            <w:pPr>
              <w:ind w:right="53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0,000249</w:t>
            </w:r>
          </w:p>
          <w:p w:rsidR="00000000" w:rsidRDefault="00955D82">
            <w:pPr>
              <w:ind w:right="536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30" w:type="dxa"/>
          <w:cantSplit/>
          <w:trHeight w:val="250"/>
        </w:trPr>
        <w:tc>
          <w:tcPr>
            <w:tcW w:w="3013" w:type="dxa"/>
          </w:tcPr>
          <w:p w:rsidR="00000000" w:rsidRDefault="00955D82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955D8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  <w:gridSpan w:val="3"/>
          </w:tcPr>
          <w:p w:rsidR="00000000" w:rsidRDefault="00955D82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955D8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105" w:type="dxa"/>
            <w:gridSpan w:val="3"/>
          </w:tcPr>
          <w:p w:rsidR="00000000" w:rsidRDefault="00955D82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31 Aralık 2000 tarihi i</w:t>
            </w:r>
            <w:r>
              <w:rPr>
                <w:rFonts w:ascii="Arial" w:hAnsi="Arial"/>
                <w:b/>
                <w:sz w:val="16"/>
              </w:rPr>
              <w:t xml:space="preserve">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955D82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955D82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The main shareholders and their participations in the equity capital, as of 31 December 2000,  are shown below.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30" w:type="dxa"/>
          <w:cantSplit/>
          <w:trHeight w:val="250"/>
        </w:trPr>
        <w:tc>
          <w:tcPr>
            <w:tcW w:w="3013" w:type="dxa"/>
          </w:tcPr>
          <w:p w:rsidR="00000000" w:rsidRDefault="00955D82">
            <w:pPr>
              <w:pStyle w:val="Heading3"/>
            </w:pPr>
          </w:p>
        </w:tc>
        <w:tc>
          <w:tcPr>
            <w:tcW w:w="2299" w:type="dxa"/>
            <w:gridSpan w:val="3"/>
          </w:tcPr>
          <w:p w:rsidR="00000000" w:rsidRDefault="00955D82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955D8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955D8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5D8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5D8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5D8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5D8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Ortağın </w:t>
            </w:r>
            <w:r>
              <w:rPr>
                <w:rFonts w:ascii="Arial" w:hAnsi="Arial"/>
                <w:sz w:val="16"/>
              </w:rPr>
              <w:t>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5D8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5D8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5D8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FENİŞ HOLDİNG ANONİM ŞİRKETİ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5D8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958"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887.542.643.000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5D8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1101"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84,908259765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5D8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FEMAŞ FENİŞ ALÜMİNYUM ÜRÜNLERİ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5D8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958"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21.715.000.-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5D8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1101"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0,002077402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5D8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DİĞER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5D8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675"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157.693.550.000.-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5D8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1101"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15,086018697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5D8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GENEL TOPLAM / GENERAL TOTAL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5D82">
            <w:pPr>
              <w:tabs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</w:t>
            </w:r>
            <w:r>
              <w:rPr>
                <w:rFonts w:ascii="Arial" w:hAnsi="Arial"/>
                <w:sz w:val="16"/>
              </w:rPr>
              <w:t>045.296.000.000.-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5D8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1101"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100,00000000</w:t>
            </w:r>
          </w:p>
        </w:tc>
      </w:tr>
    </w:tbl>
    <w:p w:rsidR="00000000" w:rsidRDefault="00955D8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5D82"/>
    <w:rsid w:val="00955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3325A63-8550-430D-8106-B9829364B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color w:val="000000"/>
      <w:sz w:val="16"/>
    </w:rPr>
  </w:style>
  <w:style w:type="paragraph" w:styleId="Heading4">
    <w:name w:val="heading 4"/>
    <w:basedOn w:val="Normal"/>
    <w:next w:val="Normal"/>
    <w:qFormat/>
    <w:pPr>
      <w:keepNext/>
      <w:ind w:left="643"/>
      <w:jc w:val="center"/>
      <w:outlineLvl w:val="3"/>
    </w:pPr>
    <w:rPr>
      <w:rFonts w:ascii="Arial TUR" w:hAnsi="Arial TUR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2001-04-17T17:04:00Z</cp:lastPrinted>
  <dcterms:created xsi:type="dcterms:W3CDTF">2022-09-01T21:58:00Z</dcterms:created>
  <dcterms:modified xsi:type="dcterms:W3CDTF">2022-09-01T21:58:00Z</dcterms:modified>
</cp:coreProperties>
</file>