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54.0" w:type="dxa"/>
        <w:jc w:val="left"/>
        <w:tblInd w:w="-30.0" w:type="dxa"/>
        <w:tblLayout w:type="fixed"/>
        <w:tblLook w:val="0000"/>
      </w:tblPr>
      <w:tblGrid>
        <w:gridCol w:w="9254"/>
        <w:tblGridChange w:id="0">
          <w:tblGrid>
            <w:gridCol w:w="9254"/>
          </w:tblGrid>
        </w:tblGridChange>
      </w:tblGrid>
      <w:tr>
        <w:trPr>
          <w:cantSplit w:val="1"/>
          <w:trHeight w:val="2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2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FRIGO-PAK GIDA MADDELERİ SANAYİ VE TİCARET A.Ş.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02.0" w:type="dxa"/>
        <w:jc w:val="left"/>
        <w:tblInd w:w="-30.0" w:type="dxa"/>
        <w:tblLayout w:type="fixed"/>
        <w:tblLook w:val="0000"/>
      </w:tblPr>
      <w:tblGrid>
        <w:gridCol w:w="2440"/>
        <w:gridCol w:w="142"/>
        <w:gridCol w:w="6520"/>
        <w:tblGridChange w:id="0">
          <w:tblGrid>
            <w:gridCol w:w="2440"/>
            <w:gridCol w:w="142"/>
            <w:gridCol w:w="6520"/>
          </w:tblGrid>
        </w:tblGridChange>
      </w:tblGrid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4">
            <w:pPr>
              <w:rPr>
                <w:rFonts w:ascii="Arimo" w:cs="Arimo" w:eastAsia="Arimo" w:hAnsi="Arimo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color w:val="000000"/>
                <w:sz w:val="16"/>
                <w:szCs w:val="16"/>
                <w:rtl w:val="0"/>
              </w:rPr>
              <w:t xml:space="preserve">KURULUŞ TARİHİ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6">
            <w:pPr>
              <w:rPr>
                <w:rFonts w:ascii="Arimo" w:cs="Arimo" w:eastAsia="Arimo" w:hAnsi="Arimo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sz w:val="16"/>
                <w:szCs w:val="16"/>
                <w:rtl w:val="0"/>
              </w:rPr>
              <w:t xml:space="preserve">14.02.1984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(Established in)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A">
            <w:pPr>
              <w:rPr>
                <w:rFonts w:ascii="Arimo" w:cs="Arimo" w:eastAsia="Arimo" w:hAnsi="Arimo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color w:val="000000"/>
                <w:sz w:val="16"/>
                <w:szCs w:val="16"/>
                <w:rtl w:val="0"/>
              </w:rPr>
              <w:t xml:space="preserve">BAŞLICA ÜRETİMİ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DONDURULMUŞ VE KONSERVE EDİLMİŞ MEYVE-SEBZE-MEYVE SUYU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(Main Business Line)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F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FROZEN AND CANNED FRUIT AND VEGATABLES-FRUIT JUICE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GENEL MERKEZ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BAĞDAT CD. NO.261/5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(Head Office)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GÖZTEPE-ISTANBUL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GENEL MÜDÜR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HÜSEYİN ŞENER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(General Manager)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C">
            <w:pPr>
              <w:rPr>
                <w:rFonts w:ascii="Arimo" w:cs="Arimo" w:eastAsia="Arimo" w:hAnsi="Arimo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color w:val="000000"/>
                <w:sz w:val="16"/>
                <w:szCs w:val="16"/>
                <w:rtl w:val="0"/>
              </w:rPr>
              <w:t xml:space="preserve">YÖNETİM KURULU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ANDREW JOHN BILES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(Board of Directors)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SEAN BRENDAN GORVY 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                           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ALİ HAYDAR GÜÇLÜ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                           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KEITH BROWN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                           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TELEFON NO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0216 302 40 23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(Phone)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FAKS NO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0216 302 51 70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(Facsimile)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7">
            <w:pPr>
              <w:rPr>
                <w:rFonts w:ascii="Arimo" w:cs="Arimo" w:eastAsia="Arimo" w:hAnsi="Arimo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PERSO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000000"/>
                <w:sz w:val="16"/>
                <w:szCs w:val="16"/>
                <w:rtl w:val="0"/>
              </w:rPr>
              <w:t xml:space="preserve">NEL ve İŞÇİ SAYISI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536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(Number of Employees)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D">
            <w:pPr>
              <w:rPr>
                <w:rFonts w:ascii="Arimo" w:cs="Arimo" w:eastAsia="Arimo" w:hAnsi="Arimo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color w:val="000000"/>
                <w:sz w:val="16"/>
                <w:szCs w:val="16"/>
                <w:rtl w:val="0"/>
              </w:rPr>
              <w:t xml:space="preserve">TOPLU SÖZLEŞME DÖNEMİ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-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(Collective Bargaining Period)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3">
            <w:pPr>
              <w:rPr>
                <w:rFonts w:ascii="Arimo" w:cs="Arimo" w:eastAsia="Arimo" w:hAnsi="Arimo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color w:val="000000"/>
                <w:sz w:val="16"/>
                <w:szCs w:val="16"/>
                <w:rtl w:val="0"/>
              </w:rPr>
              <w:t xml:space="preserve">BAĞLI BULUNDUĞU İŞÇİ SENDİKASI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-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(Labor Union)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9">
            <w:pPr>
              <w:rPr>
                <w:rFonts w:ascii="Arimo" w:cs="Arimo" w:eastAsia="Arimo" w:hAnsi="Arimo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color w:val="000000"/>
                <w:sz w:val="16"/>
                <w:szCs w:val="16"/>
                <w:rtl w:val="0"/>
              </w:rPr>
              <w:t xml:space="preserve">BAĞLI BULUNDUĞU İŞVEREN SENDİKASI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-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(Employers' Union)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KAYITLI SERMAYE TAVANI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1">
            <w:pPr>
              <w:pStyle w:val="Heading1"/>
              <w:rPr>
                <w:i w:val="0"/>
                <w:color w:val="000000"/>
              </w:rPr>
            </w:pPr>
            <w:r w:rsidDel="00000000" w:rsidR="00000000" w:rsidRPr="00000000">
              <w:rPr>
                <w:rFonts w:ascii="Arimo" w:cs="Arimo" w:eastAsia="Arimo" w:hAnsi="Arimo"/>
                <w:i w:val="0"/>
                <w:color w:val="000000"/>
                <w:rtl w:val="0"/>
              </w:rPr>
              <w:t xml:space="preserve">1.500.000.000.000,-TL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(Authorized Capital)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4">
            <w:pPr>
              <w:rPr>
                <w:rFonts w:ascii="Arimo" w:cs="Arimo" w:eastAsia="Arimo" w:hAnsi="Arimo"/>
                <w:i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5">
            <w:pPr>
              <w:rPr>
                <w:rFonts w:ascii="Arimo" w:cs="Arimo" w:eastAsia="Arimo" w:hAnsi="Arimo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color w:val="000000"/>
                <w:sz w:val="16"/>
                <w:szCs w:val="16"/>
                <w:rtl w:val="0"/>
              </w:rPr>
              <w:t xml:space="preserve">ÇIKARILMIŞ SERMAYE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1.200.000.000.000,-TL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(Issued Capital)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B">
            <w:pPr>
              <w:rPr>
                <w:rFonts w:ascii="Arimo" w:cs="Arimo" w:eastAsia="Arimo" w:hAnsi="Arimo"/>
                <w:b w:val="1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i w:val="1"/>
                <w:color w:val="000000"/>
                <w:sz w:val="16"/>
                <w:szCs w:val="16"/>
                <w:rtl w:val="0"/>
              </w:rPr>
              <w:t xml:space="preserve">ÖDENMİŞ SERMAYE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D">
            <w:pPr>
              <w:pStyle w:val="Heading1"/>
              <w:rPr>
                <w:rFonts w:ascii="Arimo" w:cs="Arimo" w:eastAsia="Arimo" w:hAnsi="Arimo"/>
                <w:color w:val="000000"/>
              </w:rPr>
            </w:pPr>
            <w:r w:rsidDel="00000000" w:rsidR="00000000" w:rsidRPr="00000000">
              <w:rPr>
                <w:rFonts w:ascii="Arimo" w:cs="Arimo" w:eastAsia="Arimo" w:hAnsi="Arimo"/>
                <w:color w:val="000000"/>
                <w:rtl w:val="0"/>
              </w:rPr>
              <w:t xml:space="preserve">-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rtl w:val="0"/>
              </w:rPr>
              <w:t xml:space="preserve">(Paid-in Capital)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0">
            <w:pPr>
              <w:rPr>
                <w:rFonts w:ascii="Arimo" w:cs="Arimo" w:eastAsia="Arimo" w:hAnsi="Arimo"/>
                <w:i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1">
            <w:pPr>
              <w:rPr>
                <w:rFonts w:ascii="Arimo" w:cs="Arimo" w:eastAsia="Arimo" w:hAnsi="Arimo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color w:val="000000"/>
                <w:sz w:val="16"/>
                <w:szCs w:val="16"/>
                <w:rtl w:val="0"/>
              </w:rPr>
              <w:t xml:space="preserve">İŞLEM GÖRDÜĞÜ PAZAR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ULUSAL PAZAR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(Trading Market)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NATIONAL MARKET</w:t>
            </w:r>
          </w:p>
        </w:tc>
      </w:tr>
    </w:tbl>
    <w:p w:rsidR="00000000" w:rsidDel="00000000" w:rsidP="00000000" w:rsidRDefault="00000000" w:rsidRPr="00000000" w14:paraId="00000067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44.0" w:type="dxa"/>
        <w:jc w:val="left"/>
        <w:tblInd w:w="-115.0" w:type="dxa"/>
        <w:tblLayout w:type="fixed"/>
        <w:tblLook w:val="0000"/>
      </w:tblPr>
      <w:tblGrid>
        <w:gridCol w:w="4105"/>
        <w:gridCol w:w="1134"/>
        <w:gridCol w:w="4105"/>
        <w:tblGridChange w:id="0">
          <w:tblGrid>
            <w:gridCol w:w="4105"/>
            <w:gridCol w:w="1134"/>
            <w:gridCol w:w="4105"/>
          </w:tblGrid>
        </w:tblGridChange>
      </w:tblGrid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9">
            <w:pPr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sz w:val="16"/>
                <w:szCs w:val="16"/>
                <w:rtl w:val="0"/>
              </w:rPr>
              <w:t xml:space="preserve">Şirket'in son iki yıl itibari ile üretim bilgileri aşağıda gösterilmiştir.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A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B">
            <w:pPr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The production figures of the Company for the last two years are  shown below.</w:t>
            </w:r>
          </w:p>
        </w:tc>
      </w:tr>
    </w:tbl>
    <w:p w:rsidR="00000000" w:rsidDel="00000000" w:rsidP="00000000" w:rsidRDefault="00000000" w:rsidRPr="00000000" w14:paraId="0000006C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6.0" w:type="dxa"/>
        <w:jc w:val="left"/>
        <w:tblInd w:w="135.0" w:type="dxa"/>
        <w:tblLayout w:type="fixed"/>
        <w:tblLook w:val="0000"/>
      </w:tblPr>
      <w:tblGrid>
        <w:gridCol w:w="709"/>
        <w:gridCol w:w="2307"/>
        <w:gridCol w:w="806"/>
        <w:gridCol w:w="1990"/>
        <w:gridCol w:w="818"/>
        <w:gridCol w:w="1908"/>
        <w:gridCol w:w="818"/>
        <w:tblGridChange w:id="0">
          <w:tblGrid>
            <w:gridCol w:w="709"/>
            <w:gridCol w:w="2307"/>
            <w:gridCol w:w="806"/>
            <w:gridCol w:w="1990"/>
            <w:gridCol w:w="818"/>
            <w:gridCol w:w="1908"/>
            <w:gridCol w:w="818"/>
          </w:tblGrid>
        </w:tblGridChange>
      </w:tblGrid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Arimo" w:cs="Arimo" w:eastAsia="Arimo" w:hAnsi="Arimo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Dondurulmuş Sebze Meyve Kg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K.K.O.</w:t>
            </w:r>
          </w:p>
          <w:p w:rsidR="00000000" w:rsidDel="00000000" w:rsidP="00000000" w:rsidRDefault="00000000" w:rsidRPr="00000000" w14:paraId="00000070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(%)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Arimo" w:cs="Arimo" w:eastAsia="Arimo" w:hAnsi="Arimo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Konserve Meyve Sebze (adet)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K.K.O.</w:t>
            </w:r>
          </w:p>
          <w:p w:rsidR="00000000" w:rsidDel="00000000" w:rsidP="00000000" w:rsidRDefault="00000000" w:rsidRPr="00000000" w14:paraId="00000073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(%)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Arimo" w:cs="Arimo" w:eastAsia="Arimo" w:hAnsi="Arimo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Meyve Suyu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K.K.O.</w:t>
            </w:r>
          </w:p>
          <w:p w:rsidR="00000000" w:rsidDel="00000000" w:rsidP="00000000" w:rsidRDefault="00000000" w:rsidRPr="00000000" w14:paraId="00000076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(%)</w:t>
            </w:r>
          </w:p>
        </w:tc>
      </w:tr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Arimo" w:cs="Arimo" w:eastAsia="Arimo" w:hAnsi="Arimo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i w:val="1"/>
                <w:sz w:val="16"/>
                <w:szCs w:val="16"/>
                <w:rtl w:val="0"/>
              </w:rPr>
              <w:t xml:space="preserve">Frozen Fruits And Vegatables (kg)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Arial" w:cs="Arial" w:eastAsia="Arial" w:hAnsi="Arial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rtl w:val="0"/>
              </w:rPr>
              <w:t xml:space="preserve">(C.U.R.)</w:t>
            </w:r>
          </w:p>
          <w:p w:rsidR="00000000" w:rsidDel="00000000" w:rsidP="00000000" w:rsidRDefault="00000000" w:rsidRPr="00000000" w14:paraId="0000007A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rtl w:val="0"/>
              </w:rPr>
              <w:t xml:space="preserve">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Arimo" w:cs="Arimo" w:eastAsia="Arimo" w:hAnsi="Arimo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i w:val="1"/>
                <w:sz w:val="16"/>
                <w:szCs w:val="16"/>
                <w:rtl w:val="0"/>
              </w:rPr>
              <w:t xml:space="preserve">Canned Fruits Vegatables (Pcs)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Arial" w:cs="Arial" w:eastAsia="Arial" w:hAnsi="Arial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rtl w:val="0"/>
              </w:rPr>
              <w:t xml:space="preserve">(C.U.R.)</w:t>
            </w:r>
          </w:p>
          <w:p w:rsidR="00000000" w:rsidDel="00000000" w:rsidP="00000000" w:rsidRDefault="00000000" w:rsidRPr="00000000" w14:paraId="0000007D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rtl w:val="0"/>
              </w:rPr>
              <w:t xml:space="preserve">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E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Fruit Juice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  <w:rtl w:val="0"/>
              </w:rPr>
              <w:t xml:space="preserve">(C.U.R.)</w:t>
            </w:r>
          </w:p>
          <w:p w:rsidR="00000000" w:rsidDel="00000000" w:rsidP="00000000" w:rsidRDefault="00000000" w:rsidRPr="00000000" w14:paraId="00000080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  <w:rtl w:val="0"/>
              </w:rPr>
              <w:t xml:space="preserve">(%)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1999    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2">
            <w:pPr>
              <w:ind w:right="459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sz w:val="16"/>
                <w:szCs w:val="16"/>
                <w:rtl w:val="0"/>
              </w:rPr>
              <w:t xml:space="preserve">979,654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4">
            <w:pPr>
              <w:ind w:right="459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sz w:val="16"/>
                <w:szCs w:val="16"/>
                <w:rtl w:val="0"/>
              </w:rPr>
              <w:t xml:space="preserve">35,227,667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55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6">
            <w:pPr>
              <w:ind w:right="459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2000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867,149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11,6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B">
            <w:pPr>
              <w:ind w:right="459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sz w:val="16"/>
                <w:szCs w:val="16"/>
                <w:rtl w:val="0"/>
              </w:rPr>
              <w:t xml:space="preserve">21,286,634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36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D">
            <w:pPr>
              <w:ind w:right="459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sz w:val="16"/>
                <w:szCs w:val="16"/>
                <w:rtl w:val="0"/>
              </w:rPr>
              <w:t xml:space="preserve">59,620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8F">
      <w:pPr>
        <w:rPr>
          <w:rFonts w:ascii="Arimo" w:cs="Arimo" w:eastAsia="Arimo" w:hAnsi="Arimo"/>
          <w:sz w:val="16"/>
          <w:szCs w:val="16"/>
        </w:rPr>
      </w:pPr>
      <w:r w:rsidDel="00000000" w:rsidR="00000000" w:rsidRPr="00000000">
        <w:rPr>
          <w:rFonts w:ascii="Arimo" w:cs="Arimo" w:eastAsia="Arimo" w:hAnsi="Arimo"/>
          <w:sz w:val="16"/>
          <w:szCs w:val="16"/>
          <w:rtl w:val="0"/>
        </w:rPr>
        <w:t xml:space="preserve">K.K.O.-Kapasite Kullanım Oranı</w:t>
      </w:r>
    </w:p>
    <w:p w:rsidR="00000000" w:rsidDel="00000000" w:rsidP="00000000" w:rsidRDefault="00000000" w:rsidRPr="00000000" w14:paraId="00000090">
      <w:pPr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C.U.R.-Capacity Utilization Rate</w:t>
      </w:r>
    </w:p>
    <w:p w:rsidR="00000000" w:rsidDel="00000000" w:rsidP="00000000" w:rsidRDefault="00000000" w:rsidRPr="00000000" w14:paraId="00000091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44.0" w:type="dxa"/>
        <w:jc w:val="left"/>
        <w:tblInd w:w="-115.0" w:type="dxa"/>
        <w:tblLayout w:type="fixed"/>
        <w:tblLook w:val="0000"/>
      </w:tblPr>
      <w:tblGrid>
        <w:gridCol w:w="4105"/>
        <w:gridCol w:w="1134"/>
        <w:gridCol w:w="4105"/>
        <w:tblGridChange w:id="0">
          <w:tblGrid>
            <w:gridCol w:w="4105"/>
            <w:gridCol w:w="1134"/>
            <w:gridCol w:w="4105"/>
          </w:tblGrid>
        </w:tblGridChange>
      </w:tblGrid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2">
            <w:pPr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sz w:val="16"/>
                <w:szCs w:val="16"/>
                <w:rtl w:val="0"/>
              </w:rPr>
              <w:t xml:space="preserve">Şirket'in son iki yıl itibari ile satış miktarı bilgileri aşağıda gösterilmiştir.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3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4">
            <w:pPr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The sales figures of the Company for the last two years are  shown below.</w:t>
            </w:r>
          </w:p>
        </w:tc>
      </w:tr>
    </w:tbl>
    <w:p w:rsidR="00000000" w:rsidDel="00000000" w:rsidP="00000000" w:rsidRDefault="00000000" w:rsidRPr="00000000" w14:paraId="00000095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6914.000000000001" w:type="dxa"/>
        <w:jc w:val="left"/>
        <w:tblInd w:w="135.0" w:type="dxa"/>
        <w:tblLayout w:type="fixed"/>
        <w:tblLook w:val="0000"/>
      </w:tblPr>
      <w:tblGrid>
        <w:gridCol w:w="709"/>
        <w:gridCol w:w="2307"/>
        <w:gridCol w:w="1990"/>
        <w:gridCol w:w="1908"/>
        <w:tblGridChange w:id="0">
          <w:tblGrid>
            <w:gridCol w:w="709"/>
            <w:gridCol w:w="2307"/>
            <w:gridCol w:w="1990"/>
            <w:gridCol w:w="1908"/>
          </w:tblGrid>
        </w:tblGridChange>
      </w:tblGrid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Arimo" w:cs="Arimo" w:eastAsia="Arimo" w:hAnsi="Arimo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Dondurulmuş Sebze Meyve Kg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Arimo" w:cs="Arimo" w:eastAsia="Arimo" w:hAnsi="Arimo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Konserve Meyve Sebze (adet)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Arimo" w:cs="Arimo" w:eastAsia="Arimo" w:hAnsi="Arimo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Meyve Suyu</w:t>
            </w:r>
          </w:p>
        </w:tc>
      </w:tr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Arimo" w:cs="Arimo" w:eastAsia="Arimo" w:hAnsi="Arimo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i w:val="1"/>
                <w:sz w:val="16"/>
                <w:szCs w:val="16"/>
                <w:rtl w:val="0"/>
              </w:rPr>
              <w:t xml:space="preserve">Frozen Fruits And Vegatables (kg)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Arimo" w:cs="Arimo" w:eastAsia="Arimo" w:hAnsi="Arimo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i w:val="1"/>
                <w:sz w:val="16"/>
                <w:szCs w:val="16"/>
                <w:rtl w:val="0"/>
              </w:rPr>
              <w:t xml:space="preserve">Canned Fruits Vegatables (Pcs)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D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Fruit Juice</w:t>
            </w:r>
          </w:p>
        </w:tc>
      </w:tr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1999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F">
            <w:pPr>
              <w:ind w:right="459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sz w:val="16"/>
                <w:szCs w:val="16"/>
                <w:rtl w:val="0"/>
              </w:rPr>
              <w:t xml:space="preserve">951,742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0">
            <w:pPr>
              <w:ind w:right="459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sz w:val="16"/>
                <w:szCs w:val="16"/>
                <w:rtl w:val="0"/>
              </w:rPr>
              <w:t xml:space="preserve">29,792,438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1">
            <w:pPr>
              <w:ind w:right="459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sz w:val="16"/>
                <w:szCs w:val="16"/>
                <w:rtl w:val="0"/>
              </w:rPr>
              <w:t xml:space="preserve">-</w:t>
            </w:r>
          </w:p>
        </w:tc>
      </w:tr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2000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3">
            <w:pPr>
              <w:ind w:right="459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sz w:val="16"/>
                <w:szCs w:val="16"/>
                <w:rtl w:val="0"/>
              </w:rPr>
              <w:t xml:space="preserve">779,575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4">
            <w:pPr>
              <w:ind w:right="459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sz w:val="16"/>
                <w:szCs w:val="16"/>
                <w:rtl w:val="0"/>
              </w:rPr>
              <w:t xml:space="preserve">23,612,621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5">
            <w:pPr>
              <w:ind w:right="459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sz w:val="16"/>
                <w:szCs w:val="16"/>
                <w:rtl w:val="0"/>
              </w:rPr>
              <w:t xml:space="preserve">25,904</w:t>
            </w:r>
          </w:p>
        </w:tc>
      </w:tr>
    </w:tbl>
    <w:p w:rsidR="00000000" w:rsidDel="00000000" w:rsidP="00000000" w:rsidRDefault="00000000" w:rsidRPr="00000000" w14:paraId="000000A6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44.0" w:type="dxa"/>
        <w:jc w:val="left"/>
        <w:tblInd w:w="-115.0" w:type="dxa"/>
        <w:tblLayout w:type="fixed"/>
        <w:tblLook w:val="0000"/>
      </w:tblPr>
      <w:tblGrid>
        <w:gridCol w:w="4105"/>
        <w:gridCol w:w="1134"/>
        <w:gridCol w:w="4105"/>
        <w:tblGridChange w:id="0">
          <w:tblGrid>
            <w:gridCol w:w="4105"/>
            <w:gridCol w:w="1134"/>
            <w:gridCol w:w="4105"/>
          </w:tblGrid>
        </w:tblGridChange>
      </w:tblGrid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7">
            <w:pPr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sz w:val="16"/>
                <w:szCs w:val="16"/>
                <w:rtl w:val="0"/>
              </w:rPr>
              <w:t xml:space="preserve">Şirket'in son iki yıl içinde gerçekleştirdiği ithalat ve ihracat rakamları aşağıda gösterilmiştir.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8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9">
            <w:pPr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The export and import figures that  the Company realized  in the last two years  are given below.</w:t>
            </w:r>
          </w:p>
        </w:tc>
      </w:tr>
    </w:tbl>
    <w:p w:rsidR="00000000" w:rsidDel="00000000" w:rsidP="00000000" w:rsidRDefault="00000000" w:rsidRPr="00000000" w14:paraId="000000AA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670.0" w:type="dxa"/>
        <w:jc w:val="left"/>
        <w:tblInd w:w="120.0" w:type="dxa"/>
        <w:tblLayout w:type="fixed"/>
        <w:tblLook w:val="0000"/>
      </w:tblPr>
      <w:tblGrid>
        <w:gridCol w:w="905"/>
        <w:gridCol w:w="1527"/>
        <w:gridCol w:w="2410"/>
        <w:gridCol w:w="1559"/>
        <w:gridCol w:w="2269"/>
        <w:tblGridChange w:id="0">
          <w:tblGrid>
            <w:gridCol w:w="905"/>
            <w:gridCol w:w="1527"/>
            <w:gridCol w:w="2410"/>
            <w:gridCol w:w="1559"/>
            <w:gridCol w:w="2269"/>
          </w:tblGrid>
        </w:tblGridChange>
      </w:tblGrid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Arimo" w:cs="Arimo" w:eastAsia="Arimo" w:hAnsi="Arimo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color w:val="000000"/>
                <w:sz w:val="16"/>
                <w:szCs w:val="16"/>
                <w:rtl w:val="0"/>
              </w:rPr>
              <w:t xml:space="preserve">İthalat (000TL)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Arimo" w:cs="Arimo" w:eastAsia="Arimo" w:hAnsi="Arimo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color w:val="000000"/>
                <w:sz w:val="16"/>
                <w:szCs w:val="16"/>
                <w:rtl w:val="0"/>
              </w:rPr>
              <w:t xml:space="preserve">Maliyetler İçindeki Payı(%)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Arimo" w:cs="Arimo" w:eastAsia="Arimo" w:hAnsi="Arimo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color w:val="000000"/>
                <w:sz w:val="16"/>
                <w:szCs w:val="16"/>
                <w:rtl w:val="0"/>
              </w:rPr>
              <w:t xml:space="preserve">İhracat (000 TL)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Arimo" w:cs="Arimo" w:eastAsia="Arimo" w:hAnsi="Arimo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color w:val="000000"/>
                <w:sz w:val="16"/>
                <w:szCs w:val="16"/>
                <w:rtl w:val="0"/>
              </w:rPr>
              <w:t xml:space="preserve">Satışlar İçindeki Payı(%)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  <w:rtl w:val="0"/>
              </w:rPr>
              <w:t xml:space="preserve">Imports ($)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  <w:rtl w:val="0"/>
              </w:rPr>
              <w:t xml:space="preserve">Proportion In Costs(%)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  <w:rtl w:val="0"/>
              </w:rPr>
              <w:t xml:space="preserve">Exports ($)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  <w:rtl w:val="0"/>
              </w:rPr>
              <w:t xml:space="preserve">Proportion In Sales(%)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1999    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6">
            <w:pPr>
              <w:ind w:right="254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9,129,672</w:t>
            </w:r>
          </w:p>
          <w:p w:rsidR="00000000" w:rsidDel="00000000" w:rsidP="00000000" w:rsidRDefault="00000000" w:rsidRPr="00000000" w14:paraId="000000B7">
            <w:pPr>
              <w:ind w:right="254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26,587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8">
            <w:pPr>
              <w:ind w:right="1104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0,25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9">
            <w:pPr>
              <w:ind w:right="395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5,962,429,173</w:t>
            </w:r>
          </w:p>
          <w:p w:rsidR="00000000" w:rsidDel="00000000" w:rsidP="00000000" w:rsidRDefault="00000000" w:rsidRPr="00000000" w14:paraId="000000BA">
            <w:pPr>
              <w:ind w:right="395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14,165,507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B">
            <w:pPr>
              <w:ind w:right="1104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93,80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2000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D">
            <w:pPr>
              <w:ind w:right="254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53,674,000</w:t>
            </w:r>
          </w:p>
          <w:p w:rsidR="00000000" w:rsidDel="00000000" w:rsidP="00000000" w:rsidRDefault="00000000" w:rsidRPr="00000000" w14:paraId="000000BE">
            <w:pPr>
              <w:ind w:right="254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82,523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F">
            <w:pPr>
              <w:ind w:right="1104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0,96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0">
            <w:pPr>
              <w:ind w:right="395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6,100,623,546</w:t>
            </w:r>
          </w:p>
          <w:p w:rsidR="00000000" w:rsidDel="00000000" w:rsidP="00000000" w:rsidRDefault="00000000" w:rsidRPr="00000000" w14:paraId="000000C1">
            <w:pPr>
              <w:ind w:right="395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10,360,513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2">
            <w:pPr>
              <w:ind w:right="1104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94,24</w:t>
            </w:r>
          </w:p>
        </w:tc>
      </w:tr>
    </w:tbl>
    <w:p w:rsidR="00000000" w:rsidDel="00000000" w:rsidP="00000000" w:rsidRDefault="00000000" w:rsidRPr="00000000" w14:paraId="000000C3">
      <w:pPr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509.0" w:type="dxa"/>
        <w:jc w:val="left"/>
        <w:tblInd w:w="-115.0" w:type="dxa"/>
        <w:tblLayout w:type="fixed"/>
        <w:tblLook w:val="0000"/>
      </w:tblPr>
      <w:tblGrid>
        <w:gridCol w:w="4113"/>
        <w:gridCol w:w="1212"/>
        <w:gridCol w:w="4184"/>
        <w:tblGridChange w:id="0">
          <w:tblGrid>
            <w:gridCol w:w="4113"/>
            <w:gridCol w:w="1212"/>
            <w:gridCol w:w="4184"/>
          </w:tblGrid>
        </w:tblGridChange>
      </w:tblGrid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5">
            <w:pPr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sz w:val="16"/>
                <w:szCs w:val="16"/>
                <w:rtl w:val="0"/>
              </w:rPr>
              <w:t xml:space="preserve">Şirket'in devam etmekte olan ve proje halindeki yatırımları aşağıda verilmektedir.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6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7">
            <w:pPr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The on-going investments and projects of the Company are given below.</w:t>
            </w:r>
          </w:p>
        </w:tc>
      </w:tr>
    </w:tbl>
    <w:p w:rsidR="00000000" w:rsidDel="00000000" w:rsidP="00000000" w:rsidRDefault="00000000" w:rsidRPr="00000000" w14:paraId="000000C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503.0" w:type="dxa"/>
        <w:jc w:val="left"/>
        <w:tblInd w:w="-142.0" w:type="dxa"/>
        <w:tblLayout w:type="fixed"/>
        <w:tblLook w:val="0000"/>
      </w:tblPr>
      <w:tblGrid>
        <w:gridCol w:w="3403"/>
        <w:gridCol w:w="2043"/>
        <w:gridCol w:w="2214"/>
        <w:gridCol w:w="1843"/>
        <w:tblGridChange w:id="0">
          <w:tblGrid>
            <w:gridCol w:w="3403"/>
            <w:gridCol w:w="2043"/>
            <w:gridCol w:w="2214"/>
            <w:gridCol w:w="1843"/>
          </w:tblGrid>
        </w:tblGridChange>
      </w:tblGrid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9">
            <w:pPr>
              <w:jc w:val="righ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A">
            <w:pPr>
              <w:jc w:val="center"/>
              <w:rPr>
                <w:rFonts w:ascii="Arimo" w:cs="Arimo" w:eastAsia="Arimo" w:hAnsi="Arimo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color w:val="000000"/>
                <w:sz w:val="16"/>
                <w:szCs w:val="16"/>
                <w:rtl w:val="0"/>
              </w:rPr>
              <w:t xml:space="preserve">Başlangıç-Bitiş Tarihleri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B">
            <w:pPr>
              <w:jc w:val="center"/>
              <w:rPr>
                <w:rFonts w:ascii="Arimo" w:cs="Arimo" w:eastAsia="Arimo" w:hAnsi="Arimo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color w:val="000000"/>
                <w:sz w:val="16"/>
                <w:szCs w:val="16"/>
                <w:rtl w:val="0"/>
              </w:rPr>
              <w:t xml:space="preserve">Yatırım Tutarı-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C">
            <w:pPr>
              <w:jc w:val="center"/>
              <w:rPr>
                <w:rFonts w:ascii="Arimo" w:cs="Arimo" w:eastAsia="Arimo" w:hAnsi="Arimo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color w:val="000000"/>
                <w:sz w:val="16"/>
                <w:szCs w:val="16"/>
                <w:rtl w:val="0"/>
              </w:rPr>
              <w:t xml:space="preserve">Gerçekleşen Tutar -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D">
            <w:pPr>
              <w:rPr>
                <w:rFonts w:ascii="Arimo" w:cs="Arimo" w:eastAsia="Arimo" w:hAnsi="Arimo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color w:val="000000"/>
                <w:sz w:val="16"/>
                <w:szCs w:val="16"/>
                <w:rtl w:val="0"/>
              </w:rPr>
              <w:t xml:space="preserve">Devam Eden Yatırımlar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E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rtl w:val="0"/>
              </w:rPr>
              <w:t xml:space="preserve">Beginning Date -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F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rtl w:val="0"/>
              </w:rPr>
              <w:t xml:space="preserve">Estimated Inv. Amount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0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rtl w:val="0"/>
              </w:rPr>
              <w:t xml:space="preserve">Realized Part of Inv. 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1">
            <w:pPr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  <w:rtl w:val="0"/>
              </w:rPr>
              <w:t xml:space="preserve">Continuing Investments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2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  <w:rtl w:val="0"/>
              </w:rPr>
              <w:t xml:space="preserve">Estimated Ending Date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3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u w:val="single"/>
                <w:rtl w:val="0"/>
              </w:rPr>
              <w:t xml:space="preserve">Milyon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  <w:rtl w:val="0"/>
              </w:rPr>
              <w:t xml:space="preserve">-Million TL)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4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u w:val="single"/>
                <w:rtl w:val="0"/>
              </w:rPr>
              <w:t xml:space="preserve">Milyon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  <w:rtl w:val="0"/>
              </w:rPr>
              <w:t xml:space="preserve">-Million TL)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5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TEVSİİ-MODERNİZASYON</w:t>
            </w:r>
          </w:p>
          <w:p w:rsidR="00000000" w:rsidDel="00000000" w:rsidP="00000000" w:rsidRDefault="00000000" w:rsidRPr="00000000" w14:paraId="000000D6">
            <w:pPr>
              <w:rPr>
                <w:rFonts w:ascii="Arial" w:cs="Arial" w:eastAsia="Arial" w:hAnsi="Arial"/>
                <w:i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(CAPACITY INC.MODERNISATION)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7">
            <w:pPr>
              <w:ind w:right="312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09.02.1999-31.12.2000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8">
            <w:pPr>
              <w:ind w:right="820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374,532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9">
            <w:pPr>
              <w:ind w:right="537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270,305</w:t>
            </w:r>
          </w:p>
        </w:tc>
      </w:tr>
    </w:tbl>
    <w:p w:rsidR="00000000" w:rsidDel="00000000" w:rsidP="00000000" w:rsidRDefault="00000000" w:rsidRPr="00000000" w14:paraId="000000DA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44.0" w:type="dxa"/>
        <w:jc w:val="left"/>
        <w:tblInd w:w="-100.0" w:type="dxa"/>
        <w:tblLayout w:type="fixed"/>
        <w:tblLook w:val="0000"/>
      </w:tblPr>
      <w:tblGrid>
        <w:gridCol w:w="4105"/>
        <w:gridCol w:w="1134"/>
        <w:gridCol w:w="4105"/>
        <w:tblGridChange w:id="0">
          <w:tblGrid>
            <w:gridCol w:w="4105"/>
            <w:gridCol w:w="1134"/>
            <w:gridCol w:w="4105"/>
          </w:tblGrid>
        </w:tblGridChange>
      </w:tblGrid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B">
            <w:pPr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sz w:val="16"/>
                <w:szCs w:val="16"/>
                <w:rtl w:val="0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C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D">
            <w:pPr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The Company's main participations and  its portion in their  equity capital are shown below.</w:t>
            </w:r>
          </w:p>
        </w:tc>
      </w:tr>
    </w:tbl>
    <w:p w:rsidR="00000000" w:rsidDel="00000000" w:rsidP="00000000" w:rsidRDefault="00000000" w:rsidRPr="00000000" w14:paraId="000000DE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7659.000000000001" w:type="dxa"/>
        <w:jc w:val="left"/>
        <w:tblInd w:w="567.0" w:type="dxa"/>
        <w:tblLayout w:type="fixed"/>
        <w:tblLook w:val="0000"/>
      </w:tblPr>
      <w:tblGrid>
        <w:gridCol w:w="3013"/>
        <w:gridCol w:w="2304"/>
        <w:gridCol w:w="2342"/>
        <w:tblGridChange w:id="0">
          <w:tblGrid>
            <w:gridCol w:w="3013"/>
            <w:gridCol w:w="2304"/>
            <w:gridCol w:w="2342"/>
          </w:tblGrid>
        </w:tblGridChange>
      </w:tblGrid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F">
            <w:pPr>
              <w:rPr>
                <w:rFonts w:ascii="Arimo" w:cs="Arimo" w:eastAsia="Arimo" w:hAnsi="Arimo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color w:val="000000"/>
                <w:sz w:val="16"/>
                <w:szCs w:val="16"/>
                <w:rtl w:val="0"/>
              </w:rPr>
              <w:t xml:space="preserve">İştirakler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0">
            <w:pPr>
              <w:jc w:val="center"/>
              <w:rPr>
                <w:rFonts w:ascii="Arimo" w:cs="Arimo" w:eastAsia="Arimo" w:hAnsi="Arimo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color w:val="000000"/>
                <w:sz w:val="16"/>
                <w:szCs w:val="16"/>
                <w:rtl w:val="0"/>
              </w:rPr>
              <w:t xml:space="preserve">İştirak Sermayesi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1">
            <w:pPr>
              <w:jc w:val="center"/>
              <w:rPr>
                <w:rFonts w:ascii="Arimo" w:cs="Arimo" w:eastAsia="Arimo" w:hAnsi="Arimo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color w:val="000000"/>
                <w:sz w:val="16"/>
                <w:szCs w:val="16"/>
                <w:rtl w:val="0"/>
              </w:rPr>
              <w:t xml:space="preserve">İştirak Payı (%)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2">
            <w:pPr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  <w:rtl w:val="0"/>
              </w:rPr>
              <w:t xml:space="preserve">Participations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3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  <w:rtl w:val="0"/>
              </w:rPr>
              <w:t xml:space="preserve"> Participation Capital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4">
            <w:pPr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u w:val="single"/>
                <w:rtl w:val="0"/>
              </w:rPr>
              <w:t xml:space="preserve">Participation(%)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5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FRIGOPAK TARIM ÜRÜNLERİ PAZ. SAN. VE TİCARET A.Ş.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6">
            <w:pPr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4,996,000,000 TL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7">
            <w:pPr>
              <w:ind w:right="1103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99,92</w:t>
            </w:r>
          </w:p>
        </w:tc>
      </w:tr>
    </w:tbl>
    <w:p w:rsidR="00000000" w:rsidDel="00000000" w:rsidP="00000000" w:rsidRDefault="00000000" w:rsidRPr="00000000" w14:paraId="000000E8">
      <w:pPr>
        <w:tabs>
          <w:tab w:val="left" w:leader="none" w:pos="567"/>
          <w:tab w:val="left" w:leader="none" w:pos="993"/>
          <w:tab w:val="left" w:leader="none" w:pos="1702"/>
          <w:tab w:val="center" w:leader="none" w:pos="1985"/>
        </w:tabs>
        <w:ind w:right="-123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tabs>
          <w:tab w:val="left" w:leader="none" w:pos="567"/>
          <w:tab w:val="left" w:leader="none" w:pos="993"/>
          <w:tab w:val="left" w:leader="none" w:pos="1702"/>
          <w:tab w:val="center" w:leader="none" w:pos="1985"/>
          <w:tab w:val="left" w:leader="none" w:pos="4537"/>
          <w:tab w:val="left" w:leader="none" w:pos="6237"/>
          <w:tab w:val="left" w:leader="none" w:pos="6663"/>
        </w:tabs>
        <w:ind w:right="-1231"/>
        <w:rPr>
          <w:rFonts w:ascii="Arial" w:cs="Arial" w:eastAsia="Arial" w:hAnsi="Arial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44.0" w:type="dxa"/>
        <w:jc w:val="left"/>
        <w:tblInd w:w="-100.0" w:type="dxa"/>
        <w:tblLayout w:type="fixed"/>
        <w:tblLook w:val="0000"/>
      </w:tblPr>
      <w:tblGrid>
        <w:gridCol w:w="4105"/>
        <w:gridCol w:w="1134"/>
        <w:gridCol w:w="4105"/>
        <w:tblGridChange w:id="0">
          <w:tblGrid>
            <w:gridCol w:w="4105"/>
            <w:gridCol w:w="1134"/>
            <w:gridCol w:w="4105"/>
          </w:tblGrid>
        </w:tblGridChange>
      </w:tblGrid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A">
            <w:pPr>
              <w:jc w:val="both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Şirket'in 10.04.2001.tarihi itibariyle başlıca ortakları ve sermaye payları aşağıda gösterilmektedir.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B">
            <w:pPr>
              <w:jc w:val="both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C">
            <w:pPr>
              <w:jc w:val="both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 The main shareholders and their participations in the equity capital, as of 10.04.2001,  are shown below.</w:t>
            </w:r>
          </w:p>
        </w:tc>
      </w:tr>
    </w:tbl>
    <w:p w:rsidR="00000000" w:rsidDel="00000000" w:rsidP="00000000" w:rsidRDefault="00000000" w:rsidRPr="00000000" w14:paraId="000000ED">
      <w:pPr>
        <w:tabs>
          <w:tab w:val="left" w:leader="none" w:pos="567"/>
          <w:tab w:val="left" w:leader="none" w:pos="993"/>
          <w:tab w:val="left" w:leader="none" w:pos="1702"/>
          <w:tab w:val="center" w:leader="none" w:pos="1985"/>
          <w:tab w:val="left" w:leader="none" w:pos="4537"/>
          <w:tab w:val="left" w:leader="none" w:pos="6237"/>
          <w:tab w:val="left" w:leader="none" w:pos="6663"/>
        </w:tabs>
        <w:ind w:right="-123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tabs>
          <w:tab w:val="left" w:leader="none" w:pos="567"/>
          <w:tab w:val="left" w:leader="none" w:pos="993"/>
          <w:tab w:val="left" w:leader="none" w:pos="1702"/>
          <w:tab w:val="center" w:leader="none" w:pos="1985"/>
          <w:tab w:val="left" w:leader="none" w:pos="4537"/>
          <w:tab w:val="left" w:leader="none" w:pos="6237"/>
          <w:tab w:val="left" w:leader="none" w:pos="6663"/>
          <w:tab w:val="left" w:leader="none" w:pos="8789"/>
        </w:tabs>
        <w:ind w:right="-123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A)  </w:t>
      </w:r>
    </w:p>
    <w:tbl>
      <w:tblPr>
        <w:tblStyle w:val="Table14"/>
        <w:tblW w:w="9344.0" w:type="dxa"/>
        <w:jc w:val="left"/>
        <w:tblInd w:w="-100.0" w:type="dxa"/>
        <w:tblLayout w:type="fixed"/>
        <w:tblLook w:val="0000"/>
      </w:tblPr>
      <w:tblGrid>
        <w:gridCol w:w="4105"/>
        <w:gridCol w:w="1134"/>
        <w:gridCol w:w="4105"/>
        <w:tblGridChange w:id="0">
          <w:tblGrid>
            <w:gridCol w:w="4105"/>
            <w:gridCol w:w="1134"/>
            <w:gridCol w:w="4105"/>
          </w:tblGrid>
        </w:tblGridChange>
      </w:tblGrid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F">
            <w:pPr>
              <w:ind w:right="-65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0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1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Real or legal persons holding more than %10 of total capital or voting rights</w:t>
            </w:r>
          </w:p>
        </w:tc>
      </w:tr>
    </w:tbl>
    <w:p w:rsidR="00000000" w:rsidDel="00000000" w:rsidP="00000000" w:rsidRDefault="00000000" w:rsidRPr="00000000" w14:paraId="000000F2">
      <w:pPr>
        <w:tabs>
          <w:tab w:val="left" w:leader="none" w:pos="567"/>
          <w:tab w:val="left" w:leader="none" w:pos="993"/>
          <w:tab w:val="left" w:leader="none" w:pos="1702"/>
          <w:tab w:val="center" w:leader="none" w:pos="1985"/>
          <w:tab w:val="left" w:leader="none" w:pos="4537"/>
          <w:tab w:val="left" w:leader="none" w:pos="6237"/>
          <w:tab w:val="left" w:leader="none" w:pos="6663"/>
          <w:tab w:val="left" w:leader="none" w:pos="8789"/>
        </w:tabs>
        <w:ind w:right="-123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897.0" w:type="dxa"/>
        <w:jc w:val="left"/>
        <w:tblInd w:w="-115.0" w:type="dxa"/>
        <w:tblLayout w:type="fixed"/>
        <w:tblLook w:val="0000"/>
      </w:tblPr>
      <w:tblGrid>
        <w:gridCol w:w="4077"/>
        <w:gridCol w:w="2694"/>
        <w:gridCol w:w="2126"/>
        <w:tblGridChange w:id="0">
          <w:tblGrid>
            <w:gridCol w:w="4077"/>
            <w:gridCol w:w="2694"/>
            <w:gridCol w:w="2126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3">
            <w:pPr>
              <w:jc w:val="both"/>
              <w:rPr>
                <w:rFonts w:ascii="Arial" w:cs="Arial" w:eastAsia="Arial" w:hAnsi="Arial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u w:val="single"/>
                <w:rtl w:val="0"/>
              </w:rPr>
              <w:t xml:space="preserve">Share Holders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4">
            <w:pPr>
              <w:jc w:val="both"/>
              <w:rPr>
                <w:rFonts w:ascii="Arial" w:cs="Arial" w:eastAsia="Arial" w:hAnsi="Arial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u w:val="single"/>
                <w:rtl w:val="0"/>
              </w:rPr>
              <w:t xml:space="preserve">Amount (TL Million)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5">
            <w:pPr>
              <w:jc w:val="both"/>
              <w:rPr>
                <w:rFonts w:ascii="Arial" w:cs="Arial" w:eastAsia="Arial" w:hAnsi="Arial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u w:val="single"/>
                <w:rtl w:val="0"/>
              </w:rPr>
              <w:t xml:space="preserve">Share In Capital(%)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6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Ortağın Adı,Soyadı/Ünvanı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7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Sermaye Payı (MilyonTL)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8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Sermaye Oranı (%)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9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GERBER FOODS HOLDINGS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A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754,684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B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62,890,626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C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   TOPLAM / TOTAL (1)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D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E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F">
      <w:pPr>
        <w:tabs>
          <w:tab w:val="left" w:leader="none" w:pos="567"/>
          <w:tab w:val="left" w:leader="none" w:pos="993"/>
          <w:tab w:val="left" w:leader="none" w:pos="1702"/>
          <w:tab w:val="center" w:leader="none" w:pos="1985"/>
          <w:tab w:val="left" w:leader="none" w:pos="4537"/>
          <w:tab w:val="left" w:leader="none" w:pos="6237"/>
          <w:tab w:val="left" w:leader="none" w:pos="6663"/>
        </w:tabs>
        <w:ind w:right="-123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tabs>
          <w:tab w:val="left" w:leader="none" w:pos="567"/>
          <w:tab w:val="left" w:leader="none" w:pos="993"/>
          <w:tab w:val="left" w:leader="none" w:pos="1702"/>
          <w:tab w:val="center" w:leader="none" w:pos="1985"/>
          <w:tab w:val="left" w:leader="none" w:pos="4537"/>
          <w:tab w:val="left" w:leader="none" w:pos="6237"/>
          <w:tab w:val="left" w:leader="none" w:pos="6663"/>
        </w:tabs>
        <w:ind w:right="-123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tabs>
          <w:tab w:val="left" w:leader="none" w:pos="567"/>
          <w:tab w:val="left" w:leader="none" w:pos="993"/>
          <w:tab w:val="left" w:leader="none" w:pos="1702"/>
          <w:tab w:val="center" w:leader="none" w:pos="1985"/>
          <w:tab w:val="left" w:leader="none" w:pos="4537"/>
          <w:tab w:val="left" w:leader="none" w:pos="6237"/>
          <w:tab w:val="left" w:leader="none" w:pos="6663"/>
        </w:tabs>
        <w:ind w:right="-123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tabs>
          <w:tab w:val="left" w:leader="none" w:pos="567"/>
          <w:tab w:val="left" w:leader="none" w:pos="993"/>
          <w:tab w:val="left" w:leader="none" w:pos="1702"/>
          <w:tab w:val="center" w:leader="none" w:pos="1985"/>
          <w:tab w:val="left" w:leader="none" w:pos="4537"/>
          <w:tab w:val="left" w:leader="none" w:pos="6237"/>
          <w:tab w:val="left" w:leader="none" w:pos="6663"/>
        </w:tabs>
        <w:ind w:right="-123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tabs>
          <w:tab w:val="left" w:leader="none" w:pos="567"/>
          <w:tab w:val="left" w:leader="none" w:pos="993"/>
          <w:tab w:val="left" w:leader="none" w:pos="1702"/>
          <w:tab w:val="center" w:leader="none" w:pos="1985"/>
          <w:tab w:val="left" w:leader="none" w:pos="4537"/>
          <w:tab w:val="left" w:leader="none" w:pos="6237"/>
          <w:tab w:val="left" w:leader="none" w:pos="6663"/>
        </w:tabs>
        <w:ind w:right="-123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tabs>
          <w:tab w:val="left" w:leader="none" w:pos="567"/>
          <w:tab w:val="left" w:leader="none" w:pos="993"/>
          <w:tab w:val="left" w:leader="none" w:pos="1702"/>
          <w:tab w:val="center" w:leader="none" w:pos="1985"/>
          <w:tab w:val="left" w:leader="none" w:pos="4537"/>
          <w:tab w:val="left" w:leader="none" w:pos="6237"/>
          <w:tab w:val="left" w:leader="none" w:pos="6663"/>
        </w:tabs>
        <w:ind w:right="-1231"/>
        <w:rPr>
          <w:rFonts w:ascii="Arial" w:cs="Arial" w:eastAsia="Arial" w:hAnsi="Arial"/>
          <w:color w:val="ff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B) </w:t>
      </w:r>
      <w:r w:rsidDel="00000000" w:rsidR="00000000" w:rsidRPr="00000000">
        <w:rPr>
          <w:rtl w:val="0"/>
        </w:rPr>
      </w:r>
    </w:p>
    <w:tbl>
      <w:tblPr>
        <w:tblStyle w:val="Table16"/>
        <w:tblW w:w="9344.0" w:type="dxa"/>
        <w:jc w:val="left"/>
        <w:tblInd w:w="-100.0" w:type="dxa"/>
        <w:tblLayout w:type="fixed"/>
        <w:tblLook w:val="0000"/>
      </w:tblPr>
      <w:tblGrid>
        <w:gridCol w:w="4105"/>
        <w:gridCol w:w="1134"/>
        <w:gridCol w:w="4105"/>
        <w:tblGridChange w:id="0">
          <w:tblGrid>
            <w:gridCol w:w="4105"/>
            <w:gridCol w:w="1134"/>
            <w:gridCol w:w="4105"/>
          </w:tblGrid>
        </w:tblGridChange>
      </w:tblGrid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5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rPr>
                <w:rFonts w:ascii="Arial" w:cs="Arial" w:eastAsia="Arial" w:hAnsi="Arial"/>
                <w:smallCaps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Ortaklık Yönetim veya Denetim Organlarında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Görevli Pay Sahibi Kişiler (Ayrı Ayrı),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7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8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Shareholders who have responsibilities at the company’s management or audit</w:t>
            </w:r>
          </w:p>
        </w:tc>
      </w:tr>
    </w:tbl>
    <w:p w:rsidR="00000000" w:rsidDel="00000000" w:rsidP="00000000" w:rsidRDefault="00000000" w:rsidRPr="00000000" w14:paraId="00000109">
      <w:pPr>
        <w:tabs>
          <w:tab w:val="left" w:leader="none" w:pos="567"/>
          <w:tab w:val="left" w:leader="none" w:pos="993"/>
          <w:tab w:val="left" w:leader="none" w:pos="1702"/>
          <w:tab w:val="center" w:leader="none" w:pos="1985"/>
          <w:tab w:val="left" w:leader="none" w:pos="4537"/>
          <w:tab w:val="left" w:leader="none" w:pos="6237"/>
          <w:tab w:val="left" w:leader="none" w:pos="6663"/>
        </w:tabs>
        <w:ind w:right="-123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897.0" w:type="dxa"/>
        <w:jc w:val="left"/>
        <w:tblInd w:w="-115.0" w:type="dxa"/>
        <w:tblLayout w:type="fixed"/>
        <w:tblLook w:val="0000"/>
      </w:tblPr>
      <w:tblGrid>
        <w:gridCol w:w="4077"/>
        <w:gridCol w:w="2694"/>
        <w:gridCol w:w="2126"/>
        <w:tblGridChange w:id="0">
          <w:tblGrid>
            <w:gridCol w:w="4077"/>
            <w:gridCol w:w="2694"/>
            <w:gridCol w:w="2126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A">
            <w:pPr>
              <w:jc w:val="both"/>
              <w:rPr>
                <w:rFonts w:ascii="Arial" w:cs="Arial" w:eastAsia="Arial" w:hAnsi="Arial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u w:val="single"/>
                <w:rtl w:val="0"/>
              </w:rPr>
              <w:t xml:space="preserve">Share Holders, Title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B">
            <w:pPr>
              <w:jc w:val="both"/>
              <w:rPr>
                <w:rFonts w:ascii="Arial" w:cs="Arial" w:eastAsia="Arial" w:hAnsi="Arial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u w:val="single"/>
                <w:rtl w:val="0"/>
              </w:rPr>
              <w:t xml:space="preserve">Amount (TL Million)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C">
            <w:pPr>
              <w:jc w:val="both"/>
              <w:rPr>
                <w:rFonts w:ascii="Arial" w:cs="Arial" w:eastAsia="Arial" w:hAnsi="Arial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u w:val="single"/>
                <w:rtl w:val="0"/>
              </w:rPr>
              <w:t xml:space="preserve">Share In Capital(%)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D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Ortağın Adı,Soyadı ve Görevi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E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Sermaye Payı (Milyon TL)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F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Sermaye Oranı (%)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0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1- ALİ HAYDAR GÜÇLÜ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1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70,333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2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5,861,041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3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2- ANDREW JOHN BILES 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4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5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6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3- SEAN BRENDAN GORVY*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7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8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9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4- KEITH BROWN*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A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B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C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   TOPLAM / TOTAL (2)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D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70,336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E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5,861,041</w:t>
            </w:r>
          </w:p>
        </w:tc>
      </w:tr>
    </w:tbl>
    <w:p w:rsidR="00000000" w:rsidDel="00000000" w:rsidP="00000000" w:rsidRDefault="00000000" w:rsidRPr="00000000" w14:paraId="0000011F">
      <w:pPr>
        <w:tabs>
          <w:tab w:val="left" w:leader="none" w:pos="567"/>
          <w:tab w:val="left" w:leader="none" w:pos="993"/>
          <w:tab w:val="left" w:leader="none" w:pos="1702"/>
          <w:tab w:val="center" w:leader="none" w:pos="1985"/>
        </w:tabs>
        <w:ind w:right="-123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* GERBER FOODS HOLDING’I TEMSİLEN</w:t>
      </w:r>
    </w:p>
    <w:p w:rsidR="00000000" w:rsidDel="00000000" w:rsidP="00000000" w:rsidRDefault="00000000" w:rsidRPr="00000000" w14:paraId="00000120">
      <w:pPr>
        <w:tabs>
          <w:tab w:val="left" w:leader="none" w:pos="567"/>
          <w:tab w:val="left" w:leader="none" w:pos="993"/>
          <w:tab w:val="left" w:leader="none" w:pos="1702"/>
          <w:tab w:val="center" w:leader="none" w:pos="1985"/>
        </w:tabs>
        <w:ind w:right="-1231"/>
        <w:rPr>
          <w:rFonts w:ascii="Arial" w:cs="Arial" w:eastAsia="Arial" w:hAnsi="Arial"/>
          <w:smallCaps w:val="1"/>
          <w:color w:val="ff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C)  </w:t>
      </w:r>
      <w:r w:rsidDel="00000000" w:rsidR="00000000" w:rsidRPr="00000000">
        <w:rPr>
          <w:rtl w:val="0"/>
        </w:rPr>
      </w:r>
    </w:p>
    <w:tbl>
      <w:tblPr>
        <w:tblStyle w:val="Table18"/>
        <w:tblW w:w="9344.0" w:type="dxa"/>
        <w:jc w:val="left"/>
        <w:tblInd w:w="-100.0" w:type="dxa"/>
        <w:tblLayout w:type="fixed"/>
        <w:tblLook w:val="0000"/>
      </w:tblPr>
      <w:tblGrid>
        <w:gridCol w:w="4062"/>
        <w:gridCol w:w="1177"/>
        <w:gridCol w:w="4105"/>
        <w:tblGridChange w:id="0">
          <w:tblGrid>
            <w:gridCol w:w="4062"/>
            <w:gridCol w:w="1177"/>
            <w:gridCol w:w="4105"/>
          </w:tblGrid>
        </w:tblGridChange>
      </w:tblGrid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1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Ortaklık Genel Müdürü, Genel Müdür Yardımcısı, Bölüm Müdürü yada Benzer Yetki ve Sorumluluk Veren Diğer Unvanlara Sahip Görevlerdeki Ortaklar (Ayrı Ayrı),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2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3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Shareholders who are working for the company as general manager, assistant general manager, director etc.</w:t>
            </w:r>
          </w:p>
        </w:tc>
      </w:tr>
    </w:tbl>
    <w:p w:rsidR="00000000" w:rsidDel="00000000" w:rsidP="00000000" w:rsidRDefault="00000000" w:rsidRPr="00000000" w14:paraId="00000124">
      <w:pPr>
        <w:tabs>
          <w:tab w:val="left" w:leader="none" w:pos="567"/>
          <w:tab w:val="left" w:leader="none" w:pos="993"/>
          <w:tab w:val="left" w:leader="none" w:pos="1702"/>
          <w:tab w:val="center" w:leader="none" w:pos="1985"/>
        </w:tabs>
        <w:ind w:right="-123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897.0" w:type="dxa"/>
        <w:jc w:val="left"/>
        <w:tblInd w:w="-115.0" w:type="dxa"/>
        <w:tblLayout w:type="fixed"/>
        <w:tblLook w:val="0000"/>
      </w:tblPr>
      <w:tblGrid>
        <w:gridCol w:w="4077"/>
        <w:gridCol w:w="2694"/>
        <w:gridCol w:w="2126"/>
        <w:tblGridChange w:id="0">
          <w:tblGrid>
            <w:gridCol w:w="4077"/>
            <w:gridCol w:w="2694"/>
            <w:gridCol w:w="2126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5">
            <w:pPr>
              <w:jc w:val="both"/>
              <w:rPr>
                <w:rFonts w:ascii="Arial" w:cs="Arial" w:eastAsia="Arial" w:hAnsi="Arial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u w:val="single"/>
                <w:rtl w:val="0"/>
              </w:rPr>
              <w:t xml:space="preserve">Share Holders, Title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6">
            <w:pPr>
              <w:jc w:val="both"/>
              <w:rPr>
                <w:rFonts w:ascii="Arial" w:cs="Arial" w:eastAsia="Arial" w:hAnsi="Arial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u w:val="single"/>
                <w:rtl w:val="0"/>
              </w:rPr>
              <w:t xml:space="preserve">Amount (TL Million)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7">
            <w:pPr>
              <w:jc w:val="both"/>
              <w:rPr>
                <w:rFonts w:ascii="Arial" w:cs="Arial" w:eastAsia="Arial" w:hAnsi="Arial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u w:val="single"/>
                <w:rtl w:val="0"/>
              </w:rPr>
              <w:t xml:space="preserve">Share In Capital(%)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8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Ortağın Adı,Soyadı ve Görevi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9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Sermaye Payı (Milyon TL)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A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Sermaye Oranı (%)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B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1-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C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D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E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2-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F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0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1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3-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2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3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4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   TOPLAM (3)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5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6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7">
      <w:pPr>
        <w:tabs>
          <w:tab w:val="left" w:leader="none" w:pos="567"/>
          <w:tab w:val="left" w:leader="none" w:pos="993"/>
          <w:tab w:val="left" w:leader="none" w:pos="1702"/>
          <w:tab w:val="center" w:leader="none" w:pos="1985"/>
        </w:tabs>
        <w:ind w:right="-123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tabs>
          <w:tab w:val="left" w:leader="none" w:pos="567"/>
          <w:tab w:val="left" w:leader="none" w:pos="993"/>
          <w:tab w:val="left" w:leader="none" w:pos="1702"/>
          <w:tab w:val="center" w:leader="none" w:pos="1985"/>
        </w:tabs>
        <w:ind w:right="-1231"/>
        <w:rPr>
          <w:rFonts w:ascii="Arial" w:cs="Arial" w:eastAsia="Arial" w:hAnsi="Arial"/>
          <w:color w:val="ff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D)  </w:t>
      </w:r>
      <w:r w:rsidDel="00000000" w:rsidR="00000000" w:rsidRPr="00000000">
        <w:rPr>
          <w:rtl w:val="0"/>
        </w:rPr>
      </w:r>
    </w:p>
    <w:tbl>
      <w:tblPr>
        <w:tblStyle w:val="Table20"/>
        <w:tblW w:w="9344.0" w:type="dxa"/>
        <w:jc w:val="left"/>
        <w:tblInd w:w="-100.0" w:type="dxa"/>
        <w:tblLayout w:type="fixed"/>
        <w:tblLook w:val="0000"/>
      </w:tblPr>
      <w:tblGrid>
        <w:gridCol w:w="4204"/>
        <w:gridCol w:w="1035"/>
        <w:gridCol w:w="4105"/>
        <w:tblGridChange w:id="0">
          <w:tblGrid>
            <w:gridCol w:w="4204"/>
            <w:gridCol w:w="1035"/>
            <w:gridCol w:w="4105"/>
          </w:tblGrid>
        </w:tblGridChange>
      </w:tblGrid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9">
            <w:pPr>
              <w:tabs>
                <w:tab w:val="left" w:leader="none" w:pos="5670"/>
              </w:tabs>
              <w:ind w:right="-108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(A), (B) veya (C)  Alt Başlıklarında Belirtilen Hissedarlar ile Birinci Dereceden Akrabalık İlişkisi Bulunan Pay Sahibi Kişiler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6"/>
                <w:szCs w:val="1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A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B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Shareholders who are fist degree relatives of the shareholders in subtitles (A), (B) or (C)</w:t>
            </w:r>
          </w:p>
        </w:tc>
      </w:tr>
    </w:tbl>
    <w:p w:rsidR="00000000" w:rsidDel="00000000" w:rsidP="00000000" w:rsidRDefault="00000000" w:rsidRPr="00000000" w14:paraId="0000013C">
      <w:pPr>
        <w:tabs>
          <w:tab w:val="left" w:leader="none" w:pos="567"/>
          <w:tab w:val="left" w:leader="none" w:pos="993"/>
          <w:tab w:val="left" w:leader="none" w:pos="1702"/>
          <w:tab w:val="center" w:leader="none" w:pos="1985"/>
        </w:tabs>
        <w:ind w:right="-123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897.0" w:type="dxa"/>
        <w:jc w:val="left"/>
        <w:tblInd w:w="-115.0" w:type="dxa"/>
        <w:tblLayout w:type="fixed"/>
        <w:tblLook w:val="0000"/>
      </w:tblPr>
      <w:tblGrid>
        <w:gridCol w:w="4077"/>
        <w:gridCol w:w="2694"/>
        <w:gridCol w:w="2126"/>
        <w:tblGridChange w:id="0">
          <w:tblGrid>
            <w:gridCol w:w="4077"/>
            <w:gridCol w:w="2694"/>
            <w:gridCol w:w="2126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D">
            <w:pPr>
              <w:jc w:val="both"/>
              <w:rPr>
                <w:rFonts w:ascii="Arial" w:cs="Arial" w:eastAsia="Arial" w:hAnsi="Arial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u w:val="single"/>
                <w:rtl w:val="0"/>
              </w:rPr>
              <w:t xml:space="preserve">Share Holders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E">
            <w:pPr>
              <w:jc w:val="both"/>
              <w:rPr>
                <w:rFonts w:ascii="Arial" w:cs="Arial" w:eastAsia="Arial" w:hAnsi="Arial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u w:val="single"/>
                <w:rtl w:val="0"/>
              </w:rPr>
              <w:t xml:space="preserve">Amount (TL Million)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F">
            <w:pPr>
              <w:jc w:val="both"/>
              <w:rPr>
                <w:rFonts w:ascii="Arial" w:cs="Arial" w:eastAsia="Arial" w:hAnsi="Arial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u w:val="single"/>
                <w:rtl w:val="0"/>
              </w:rPr>
              <w:t xml:space="preserve">Share In Capital(%)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0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Ortağın Adı,Soyadı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1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Sermaye Payı (Milyon TL)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2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Sermaye Oranı (%)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3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1- 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4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5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6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2--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7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8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9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3--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A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B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C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TOPLAM (4)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D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E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F">
      <w:pPr>
        <w:tabs>
          <w:tab w:val="left" w:leader="none" w:pos="567"/>
          <w:tab w:val="left" w:leader="none" w:pos="993"/>
          <w:tab w:val="left" w:leader="none" w:pos="1702"/>
          <w:tab w:val="center" w:leader="none" w:pos="1985"/>
        </w:tabs>
        <w:ind w:right="-1231"/>
        <w:jc w:val="righ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tabs>
          <w:tab w:val="left" w:leader="none" w:pos="567"/>
          <w:tab w:val="left" w:leader="none" w:pos="993"/>
          <w:tab w:val="left" w:leader="none" w:pos="1702"/>
          <w:tab w:val="center" w:leader="none" w:pos="1985"/>
        </w:tabs>
        <w:ind w:right="-1231"/>
        <w:rPr>
          <w:rFonts w:ascii="Arial" w:cs="Arial" w:eastAsia="Arial" w:hAnsi="Arial"/>
          <w:color w:val="ff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E)  </w:t>
      </w:r>
      <w:r w:rsidDel="00000000" w:rsidR="00000000" w:rsidRPr="00000000">
        <w:rPr>
          <w:rtl w:val="0"/>
        </w:rPr>
      </w:r>
    </w:p>
    <w:tbl>
      <w:tblPr>
        <w:tblStyle w:val="Table22"/>
        <w:tblW w:w="9344.0" w:type="dxa"/>
        <w:jc w:val="left"/>
        <w:tblInd w:w="-100.0" w:type="dxa"/>
        <w:tblLayout w:type="fixed"/>
        <w:tblLook w:val="0000"/>
      </w:tblPr>
      <w:tblGrid>
        <w:gridCol w:w="4105"/>
        <w:gridCol w:w="1134"/>
        <w:gridCol w:w="4105"/>
        <w:tblGridChange w:id="0">
          <w:tblGrid>
            <w:gridCol w:w="4105"/>
            <w:gridCol w:w="1134"/>
            <w:gridCol w:w="4105"/>
          </w:tblGrid>
        </w:tblGridChange>
      </w:tblGrid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1">
            <w:pPr>
              <w:ind w:right="-65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Sermaye Yada Toplam Oy Hakkı İçinde %10'dan Az Paya Sahip Olmakla Birlikte, (A) Alt Başlığında Belirtilen Tüzel Kişi Ortaklar ile Aynı Holding, Grup Yada Topluluk Bünyesinde Bulunan Tüzel Kişi Ortaklar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2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3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Shareholders who are holding less than 10% of total capital or voting rights but are a part of the same Holding, Group or Conglomerate with the shareholders in subtitle (A)</w:t>
            </w:r>
          </w:p>
        </w:tc>
      </w:tr>
    </w:tbl>
    <w:p w:rsidR="00000000" w:rsidDel="00000000" w:rsidP="00000000" w:rsidRDefault="00000000" w:rsidRPr="00000000" w14:paraId="00000154">
      <w:pPr>
        <w:tabs>
          <w:tab w:val="left" w:leader="none" w:pos="567"/>
          <w:tab w:val="left" w:leader="none" w:pos="993"/>
          <w:tab w:val="left" w:leader="none" w:pos="1702"/>
          <w:tab w:val="center" w:leader="none" w:pos="1985"/>
        </w:tabs>
        <w:ind w:right="-123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897.0" w:type="dxa"/>
        <w:jc w:val="left"/>
        <w:tblInd w:w="-115.0" w:type="dxa"/>
        <w:tblLayout w:type="fixed"/>
        <w:tblLook w:val="0000"/>
      </w:tblPr>
      <w:tblGrid>
        <w:gridCol w:w="4077"/>
        <w:gridCol w:w="2694"/>
        <w:gridCol w:w="2126"/>
        <w:tblGridChange w:id="0">
          <w:tblGrid>
            <w:gridCol w:w="4077"/>
            <w:gridCol w:w="2694"/>
            <w:gridCol w:w="2126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5">
            <w:pPr>
              <w:jc w:val="both"/>
              <w:rPr>
                <w:rFonts w:ascii="Arial" w:cs="Arial" w:eastAsia="Arial" w:hAnsi="Arial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u w:val="single"/>
                <w:rtl w:val="0"/>
              </w:rPr>
              <w:t xml:space="preserve">Share Holders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6">
            <w:pPr>
              <w:jc w:val="both"/>
              <w:rPr>
                <w:rFonts w:ascii="Arial" w:cs="Arial" w:eastAsia="Arial" w:hAnsi="Arial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u w:val="single"/>
                <w:rtl w:val="0"/>
              </w:rPr>
              <w:t xml:space="preserve">Amount (TL Million)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7">
            <w:pPr>
              <w:jc w:val="both"/>
              <w:rPr>
                <w:rFonts w:ascii="Arial" w:cs="Arial" w:eastAsia="Arial" w:hAnsi="Arial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u w:val="single"/>
                <w:rtl w:val="0"/>
              </w:rPr>
              <w:t xml:space="preserve">Share In Capital(%)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8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Ortağın Ünvanı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9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Sermaye Payı (Milyon TL)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A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Sermaye Oranı (%)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B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1- 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C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D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E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2--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F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0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1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3--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2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3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4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TOPLAM / TOTAL (5)  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5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6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67">
      <w:pPr>
        <w:tabs>
          <w:tab w:val="left" w:leader="none" w:pos="567"/>
          <w:tab w:val="left" w:leader="none" w:pos="993"/>
          <w:tab w:val="left" w:leader="none" w:pos="1702"/>
          <w:tab w:val="center" w:leader="none" w:pos="1985"/>
        </w:tabs>
        <w:ind w:right="-123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tabs>
          <w:tab w:val="left" w:leader="none" w:pos="567"/>
          <w:tab w:val="left" w:leader="none" w:pos="993"/>
          <w:tab w:val="left" w:leader="none" w:pos="1702"/>
          <w:tab w:val="center" w:leader="none" w:pos="1985"/>
        </w:tabs>
        <w:ind w:right="-123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F)  </w:t>
      </w:r>
    </w:p>
    <w:tbl>
      <w:tblPr>
        <w:tblStyle w:val="Table24"/>
        <w:tblW w:w="9344.0" w:type="dxa"/>
        <w:jc w:val="left"/>
        <w:tblInd w:w="-208.0" w:type="dxa"/>
        <w:tblLayout w:type="fixed"/>
        <w:tblLook w:val="0000"/>
      </w:tblPr>
      <w:tblGrid>
        <w:gridCol w:w="4105"/>
        <w:gridCol w:w="1134"/>
        <w:gridCol w:w="4105"/>
        <w:tblGridChange w:id="0">
          <w:tblGrid>
            <w:gridCol w:w="4105"/>
            <w:gridCol w:w="1134"/>
            <w:gridCol w:w="4105"/>
          </w:tblGrid>
        </w:tblGridChange>
      </w:tblGrid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9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Diğer Ortaklar ve Halka Açık Kısım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A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B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Other shareholders and publicly owned shares (free floating)</w:t>
            </w:r>
          </w:p>
        </w:tc>
      </w:tr>
    </w:tbl>
    <w:p w:rsidR="00000000" w:rsidDel="00000000" w:rsidP="00000000" w:rsidRDefault="00000000" w:rsidRPr="00000000" w14:paraId="0000016C">
      <w:pPr>
        <w:tabs>
          <w:tab w:val="left" w:leader="none" w:pos="567"/>
          <w:tab w:val="left" w:leader="none" w:pos="993"/>
          <w:tab w:val="left" w:leader="none" w:pos="1702"/>
          <w:tab w:val="center" w:leader="none" w:pos="1985"/>
        </w:tabs>
        <w:ind w:right="-123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8897.0" w:type="dxa"/>
        <w:jc w:val="left"/>
        <w:tblInd w:w="-229.0" w:type="dxa"/>
        <w:tblLayout w:type="fixed"/>
        <w:tblLook w:val="0000"/>
      </w:tblPr>
      <w:tblGrid>
        <w:gridCol w:w="3510"/>
        <w:gridCol w:w="3261"/>
        <w:gridCol w:w="2126"/>
        <w:tblGridChange w:id="0">
          <w:tblGrid>
            <w:gridCol w:w="3510"/>
            <w:gridCol w:w="3261"/>
            <w:gridCol w:w="2126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D">
            <w:pPr>
              <w:jc w:val="both"/>
              <w:rPr>
                <w:rFonts w:ascii="Arial" w:cs="Arial" w:eastAsia="Arial" w:hAnsi="Arial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u w:val="single"/>
                <w:rtl w:val="0"/>
              </w:rPr>
              <w:t xml:space="preserve">Share Holders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E">
            <w:pPr>
              <w:jc w:val="both"/>
              <w:rPr>
                <w:rFonts w:ascii="Arial" w:cs="Arial" w:eastAsia="Arial" w:hAnsi="Arial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u w:val="single"/>
                <w:rtl w:val="0"/>
              </w:rPr>
              <w:t xml:space="preserve">Amount (TL Million)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F">
            <w:pPr>
              <w:jc w:val="both"/>
              <w:rPr>
                <w:rFonts w:ascii="Arial" w:cs="Arial" w:eastAsia="Arial" w:hAnsi="Arial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u w:val="single"/>
                <w:rtl w:val="0"/>
              </w:rPr>
              <w:t xml:space="preserve">Share In Capital(%)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0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Ortakların Sayısı </w:t>
            </w:r>
          </w:p>
          <w:p w:rsidR="00000000" w:rsidDel="00000000" w:rsidP="00000000" w:rsidRDefault="00000000" w:rsidRPr="00000000" w14:paraId="00000171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(Belirlenemiyor İse Tahmini</w:t>
            </w:r>
          </w:p>
          <w:p w:rsidR="00000000" w:rsidDel="00000000" w:rsidP="00000000" w:rsidRDefault="00000000" w:rsidRPr="00000000" w14:paraId="00000172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Rakam Verilebilir)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3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Sermaye Payı (Milyon TL)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4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Sermaye Oranı (%)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5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1- 1653 HALKA AÇIK KISIM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6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374,980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7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31,248,333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8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TOPLAM / TOTAL (5)  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9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374,980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A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31,248,333</w:t>
            </w:r>
          </w:p>
        </w:tc>
      </w:tr>
    </w:tbl>
    <w:p w:rsidR="00000000" w:rsidDel="00000000" w:rsidP="00000000" w:rsidRDefault="00000000" w:rsidRPr="00000000" w14:paraId="0000017B">
      <w:pPr>
        <w:ind w:right="-123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ind w:right="-123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G) </w:t>
      </w:r>
    </w:p>
    <w:tbl>
      <w:tblPr>
        <w:tblStyle w:val="Table26"/>
        <w:tblW w:w="9344.0" w:type="dxa"/>
        <w:jc w:val="left"/>
        <w:tblInd w:w="-208.0" w:type="dxa"/>
        <w:tblLayout w:type="fixed"/>
        <w:tblLook w:val="0000"/>
      </w:tblPr>
      <w:tblGrid>
        <w:gridCol w:w="4105"/>
        <w:gridCol w:w="1134"/>
        <w:gridCol w:w="4105"/>
        <w:tblGridChange w:id="0">
          <w:tblGrid>
            <w:gridCol w:w="4105"/>
            <w:gridCol w:w="1134"/>
            <w:gridCol w:w="4105"/>
          </w:tblGrid>
        </w:tblGridChange>
      </w:tblGrid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D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GENEL TOPLAM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E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F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GENERAL TOTAL</w:t>
            </w:r>
          </w:p>
        </w:tc>
      </w:tr>
    </w:tbl>
    <w:p w:rsidR="00000000" w:rsidDel="00000000" w:rsidP="00000000" w:rsidRDefault="00000000" w:rsidRPr="00000000" w14:paraId="00000180">
      <w:pPr>
        <w:ind w:right="-123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8897.0" w:type="dxa"/>
        <w:jc w:val="left"/>
        <w:tblInd w:w="-229.0" w:type="dxa"/>
        <w:tblLayout w:type="fixed"/>
        <w:tblLook w:val="0000"/>
      </w:tblPr>
      <w:tblGrid>
        <w:gridCol w:w="3510"/>
        <w:gridCol w:w="3261"/>
        <w:gridCol w:w="2126"/>
        <w:tblGridChange w:id="0">
          <w:tblGrid>
            <w:gridCol w:w="3510"/>
            <w:gridCol w:w="3261"/>
            <w:gridCol w:w="2126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1">
            <w:pPr>
              <w:jc w:val="both"/>
              <w:rPr>
                <w:rFonts w:ascii="Arial" w:cs="Arial" w:eastAsia="Arial" w:hAnsi="Arial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2">
            <w:pPr>
              <w:jc w:val="both"/>
              <w:rPr>
                <w:rFonts w:ascii="Arial" w:cs="Arial" w:eastAsia="Arial" w:hAnsi="Arial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u w:val="single"/>
                <w:rtl w:val="0"/>
              </w:rPr>
              <w:t xml:space="preserve">Amount (TL Million)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3">
            <w:pPr>
              <w:jc w:val="both"/>
              <w:rPr>
                <w:rFonts w:ascii="Arial" w:cs="Arial" w:eastAsia="Arial" w:hAnsi="Arial"/>
                <w:color w:val="00000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u w:val="single"/>
                <w:rtl w:val="0"/>
              </w:rPr>
              <w:t xml:space="preserve">Share In Capital(%)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4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(1+2+3+4+5+6)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6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Sermaye (Milyon TL)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7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Sermaye Oranı (%)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8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GENEL TOPLAM / GENERAL TOTAL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9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1,200,000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A">
            <w:pPr>
              <w:tabs>
                <w:tab w:val="left" w:leader="none" w:pos="567"/>
                <w:tab w:val="left" w:leader="none" w:pos="993"/>
                <w:tab w:val="left" w:leader="none" w:pos="1702"/>
                <w:tab w:val="center" w:leader="none" w:pos="1985"/>
                <w:tab w:val="left" w:leader="none" w:pos="4537"/>
                <w:tab w:val="left" w:leader="none" w:pos="6237"/>
                <w:tab w:val="left" w:leader="none" w:pos="6663"/>
              </w:tabs>
              <w:ind w:right="-1231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100,00</w:t>
            </w:r>
          </w:p>
        </w:tc>
      </w:tr>
    </w:tbl>
    <w:p w:rsidR="00000000" w:rsidDel="00000000" w:rsidP="00000000" w:rsidRDefault="00000000" w:rsidRPr="00000000" w14:paraId="0000018B">
      <w:pPr>
        <w:ind w:right="-96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6840" w:w="11907" w:orient="portrait"/>
      <w:pgMar w:bottom="567" w:top="567" w:left="1797" w:right="179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tr-T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i w:val="1"/>
      <w:color w:val="ff0000"/>
      <w:sz w:val="16"/>
      <w:szCs w:val="16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mo" w:cs="Arimo" w:eastAsia="Arimo" w:hAnsi="Arimo"/>
      <w:b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rFonts w:ascii="Arimo" w:cs="Arimo" w:eastAsia="Arimo" w:hAnsi="Arimo"/>
      <w:b w:val="1"/>
      <w:i w:val="1"/>
      <w:sz w:val="16"/>
      <w:szCs w:val="16"/>
    </w:rPr>
  </w:style>
  <w:style w:type="paragraph" w:styleId="Heading4">
    <w:name w:val="heading 4"/>
    <w:basedOn w:val="Normal"/>
    <w:next w:val="Normal"/>
    <w:pPr>
      <w:keepNext w:val="1"/>
    </w:pPr>
    <w:rPr>
      <w:rFonts w:ascii="Arial" w:cs="Arial" w:eastAsia="Arial" w:hAnsi="Arial"/>
      <w:i w:val="1"/>
      <w:color w:val="000000"/>
      <w:sz w:val="16"/>
      <w:szCs w:val="1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tr-TR"/>
    </w:rPr>
  </w:style>
  <w:style w:type="paragraph" w:styleId="Heading1">
    <w:name w:val="heading 1"/>
    <w:basedOn w:val="Normal"/>
    <w:next w:val="Normal"/>
    <w:qFormat w:val="1"/>
    <w:pPr>
      <w:keepNext w:val="1"/>
      <w:outlineLvl w:val="0"/>
    </w:pPr>
    <w:rPr>
      <w:rFonts w:ascii="Arial" w:hAnsi="Arial"/>
      <w:i w:val="1"/>
      <w:color w:val="ff0000"/>
      <w:sz w:val="16"/>
      <w:lang w:val="en-US"/>
    </w:rPr>
  </w:style>
  <w:style w:type="paragraph" w:styleId="Heading2">
    <w:name w:val="heading 2"/>
    <w:basedOn w:val="Normal"/>
    <w:next w:val="Normal"/>
    <w:qFormat w:val="1"/>
    <w:pPr>
      <w:keepNext w:val="1"/>
      <w:jc w:val="center"/>
      <w:outlineLvl w:val="1"/>
    </w:pPr>
    <w:rPr>
      <w:rFonts w:ascii="Arial TUR" w:hAnsi="Arial TUR"/>
      <w:b w:val="1"/>
      <w:color w:val="000000"/>
      <w:sz w:val="28"/>
    </w:rPr>
  </w:style>
  <w:style w:type="paragraph" w:styleId="Heading3">
    <w:name w:val="heading 3"/>
    <w:basedOn w:val="Normal"/>
    <w:next w:val="Normal"/>
    <w:qFormat w:val="1"/>
    <w:pPr>
      <w:keepNext w:val="1"/>
      <w:jc w:val="center"/>
      <w:outlineLvl w:val="2"/>
    </w:pPr>
    <w:rPr>
      <w:rFonts w:ascii="Arial TUR" w:hAnsi="Arial TUR"/>
      <w:b w:val="1"/>
      <w:i w:val="1"/>
      <w:sz w:val="16"/>
    </w:rPr>
  </w:style>
  <w:style w:type="paragraph" w:styleId="Heading4">
    <w:name w:val="heading 4"/>
    <w:basedOn w:val="Normal"/>
    <w:next w:val="Normal"/>
    <w:qFormat w:val="1"/>
    <w:pPr>
      <w:keepNext w:val="1"/>
      <w:outlineLvl w:val="3"/>
    </w:pPr>
    <w:rPr>
      <w:rFonts w:ascii="Arial" w:hAnsi="Arial"/>
      <w:i w:val="1"/>
      <w:color w:val="000000"/>
      <w:sz w:val="16"/>
    </w:rPr>
  </w:style>
  <w:style w:type="character" w:styleId="DefaultParagraphFont" w:default="1">
    <w:name w:val="Default Paragraph Font"/>
    <w:semiHidden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semiHidden w:val="1"/>
    <w:rPr>
      <w:rFonts w:ascii="Arial" w:hAnsi="Arial"/>
      <w:b w:val="1"/>
      <w:color w:val="ff0000"/>
      <w:u w:val="single"/>
      <w:lang w:val="en-US"/>
    </w:rPr>
  </w:style>
  <w:style w:type="paragraph" w:styleId="BodyText2">
    <w:name w:val="Body Text 2"/>
    <w:basedOn w:val="Normal"/>
    <w:semiHidden w:val="1"/>
    <w:rPr>
      <w:rFonts w:ascii="Arial" w:hAnsi="Arial"/>
      <w:b w:val="1"/>
      <w:i w:val="1"/>
      <w:color w:val="ff0000"/>
      <w:sz w:val="16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30.0" w:type="dxa"/>
        <w:bottom w:w="0.0" w:type="dxa"/>
        <w:right w:w="3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30.0" w:type="dxa"/>
        <w:bottom w:w="0.0" w:type="dxa"/>
        <w:right w:w="3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30.0" w:type="dxa"/>
        <w:bottom w:w="0.0" w:type="dxa"/>
        <w:right w:w="3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30.0" w:type="dxa"/>
        <w:bottom w:w="0.0" w:type="dxa"/>
        <w:right w:w="3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30.0" w:type="dxa"/>
        <w:bottom w:w="0.0" w:type="dxa"/>
        <w:right w:w="3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Z9m8zO4kzOJQ5rfUrzCw+0Y6Mpg==">AMUW2mU8toMT1Q4a2Ra7+uXWzgndu7sQwUn29KJRnocqc0EtsGtlmsRCO+q5YbFa7ZvXOrSzp0CAr6Y241pSZjPBJaooT3XIODm0uMzGCyX5n/PQBxgFARk=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2022-09-01T21:58:00Z</dcterms:created>
  <dc:creator>Ali Ihsan DILER</dc:creator>
</cp:coreProperties>
</file>