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A0E">
            <w:pPr>
              <w:pStyle w:val="Heading2"/>
            </w:pPr>
            <w:r>
              <w:t>FAVORİ DİNLENME YERLERİ A.Ş.</w:t>
            </w:r>
          </w:p>
        </w:tc>
      </w:tr>
    </w:tbl>
    <w:p w:rsidR="00000000" w:rsidRDefault="001C6A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02.12.1987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6A0E">
            <w:pPr>
              <w:pStyle w:val="Heading3"/>
            </w:pPr>
            <w:r>
              <w:t>Tourism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BESTEKAR SOKAK, NO : 39/7 KAVAKLIDERE /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CEMİL ÇAKMAKLI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MERAL ERKUL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AYHAN EREL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NOYAN ÜNSAL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4427031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</w:t>
            </w:r>
            <w:r>
              <w:rPr>
                <w:rFonts w:ascii="Arial" w:hAnsi="Arial"/>
                <w:color w:val="000000"/>
                <w:sz w:val="16"/>
              </w:rPr>
              <w:t>427039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</w:t>
            </w:r>
            <w:r>
              <w:rPr>
                <w:rFonts w:ascii="Arial" w:hAnsi="Arial"/>
                <w:b/>
                <w:color w:val="000000"/>
                <w:sz w:val="16"/>
              </w:rPr>
              <w:t>oyers' Union)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A0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A0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6.500.000.000.000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6A0E">
            <w:pPr>
              <w:pStyle w:val="Heading3"/>
            </w:pPr>
            <w:r>
              <w:t>NATIONAL MARKET</w:t>
            </w:r>
          </w:p>
        </w:tc>
      </w:tr>
    </w:tbl>
    <w:p w:rsidR="00000000" w:rsidRDefault="001C6A0E">
      <w:pPr>
        <w:rPr>
          <w:rFonts w:ascii="Arial" w:hAnsi="Arial"/>
          <w:sz w:val="16"/>
        </w:rPr>
      </w:pPr>
    </w:p>
    <w:p w:rsidR="00000000" w:rsidRDefault="001C6A0E">
      <w:pPr>
        <w:rPr>
          <w:rFonts w:ascii="Arial" w:hAnsi="Arial"/>
          <w:sz w:val="16"/>
        </w:rPr>
      </w:pPr>
    </w:p>
    <w:p w:rsidR="00000000" w:rsidRDefault="001C6A0E">
      <w:pPr>
        <w:rPr>
          <w:rFonts w:ascii="Arial" w:hAnsi="Arial"/>
          <w:sz w:val="16"/>
        </w:rPr>
      </w:pPr>
    </w:p>
    <w:p w:rsidR="00000000" w:rsidRDefault="001C6A0E">
      <w:pPr>
        <w:rPr>
          <w:rFonts w:ascii="Arial" w:hAnsi="Arial"/>
          <w:sz w:val="16"/>
        </w:rPr>
      </w:pPr>
    </w:p>
    <w:p w:rsidR="00000000" w:rsidRDefault="001C6A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6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1C6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1C6A0E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1C6A0E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1C6A0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1C6A0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1C6A0E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ting</w:t>
            </w:r>
          </w:p>
        </w:tc>
        <w:tc>
          <w:tcPr>
            <w:tcW w:w="1965" w:type="dxa"/>
            <w:gridSpan w:val="2"/>
          </w:tcPr>
          <w:p w:rsidR="00000000" w:rsidRDefault="001C6A0E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1C6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3" w:type="dxa"/>
            <w:gridSpan w:val="2"/>
          </w:tcPr>
          <w:p w:rsidR="00000000" w:rsidRDefault="001C6A0E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93,425</w:t>
            </w:r>
          </w:p>
        </w:tc>
        <w:tc>
          <w:tcPr>
            <w:tcW w:w="1984" w:type="dxa"/>
            <w:gridSpan w:val="2"/>
          </w:tcPr>
          <w:p w:rsidR="00000000" w:rsidRDefault="001C6A0E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1C6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3" w:type="dxa"/>
            <w:gridSpan w:val="2"/>
          </w:tcPr>
          <w:p w:rsidR="00000000" w:rsidRDefault="001C6A0E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81,315</w:t>
            </w:r>
          </w:p>
        </w:tc>
        <w:tc>
          <w:tcPr>
            <w:tcW w:w="1984" w:type="dxa"/>
            <w:gridSpan w:val="2"/>
          </w:tcPr>
          <w:p w:rsidR="00000000" w:rsidRDefault="001C6A0E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</w:tbl>
    <w:p w:rsidR="00000000" w:rsidRDefault="001C6A0E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6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1C6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6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1C6A0E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7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C6A0E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1C6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1701" w:type="dxa"/>
          </w:tcPr>
          <w:p w:rsidR="00000000" w:rsidRDefault="001C6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1C6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C6A0E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1C6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701" w:type="dxa"/>
          </w:tcPr>
          <w:p w:rsidR="00000000" w:rsidRDefault="001C6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1C6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C6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77" w:type="dxa"/>
          </w:tcPr>
          <w:p w:rsidR="00000000" w:rsidRDefault="001C6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96.299.985.000</w:t>
            </w:r>
          </w:p>
          <w:p w:rsidR="00000000" w:rsidRDefault="001C6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178.300</w:t>
            </w:r>
          </w:p>
        </w:tc>
        <w:tc>
          <w:tcPr>
            <w:tcW w:w="1701" w:type="dxa"/>
          </w:tcPr>
          <w:p w:rsidR="00000000" w:rsidRDefault="001C6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844.041.626.046</w:t>
            </w:r>
          </w:p>
          <w:p w:rsidR="00000000" w:rsidRDefault="001C6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1.562.750</w:t>
            </w:r>
          </w:p>
        </w:tc>
        <w:tc>
          <w:tcPr>
            <w:tcW w:w="2268" w:type="dxa"/>
          </w:tcPr>
          <w:p w:rsidR="00000000" w:rsidRDefault="001C6A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C6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77" w:type="dxa"/>
          </w:tcPr>
          <w:p w:rsidR="00000000" w:rsidRDefault="001C6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165.302.594.506</w:t>
            </w:r>
          </w:p>
          <w:p w:rsidR="00000000" w:rsidRDefault="001C6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246.072</w:t>
            </w:r>
          </w:p>
        </w:tc>
        <w:tc>
          <w:tcPr>
            <w:tcW w:w="1701" w:type="dxa"/>
          </w:tcPr>
          <w:p w:rsidR="00000000" w:rsidRDefault="001C6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553.123.025.211</w:t>
            </w:r>
          </w:p>
          <w:p w:rsidR="00000000" w:rsidRDefault="001C6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823.387</w:t>
            </w:r>
          </w:p>
        </w:tc>
        <w:tc>
          <w:tcPr>
            <w:tcW w:w="2268" w:type="dxa"/>
          </w:tcPr>
          <w:p w:rsidR="00000000" w:rsidRDefault="001C6A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</w:tbl>
    <w:p w:rsidR="00000000" w:rsidRDefault="001C6A0E">
      <w:pPr>
        <w:rPr>
          <w:rFonts w:ascii="Arial" w:hAnsi="Arial"/>
          <w:sz w:val="16"/>
        </w:rPr>
      </w:pPr>
    </w:p>
    <w:p w:rsidR="00000000" w:rsidRDefault="001C6A0E">
      <w:pPr>
        <w:rPr>
          <w:rFonts w:ascii="Arial" w:hAnsi="Arial"/>
          <w:sz w:val="16"/>
        </w:rPr>
      </w:pPr>
    </w:p>
    <w:p w:rsidR="00000000" w:rsidRDefault="001C6A0E">
      <w:pPr>
        <w:rPr>
          <w:rFonts w:ascii="Arial" w:hAnsi="Arial"/>
          <w:sz w:val="16"/>
        </w:rPr>
      </w:pPr>
    </w:p>
    <w:p w:rsidR="00000000" w:rsidRDefault="001C6A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C6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</w:t>
            </w:r>
            <w:r>
              <w:rPr>
                <w:rFonts w:ascii="Arial" w:hAnsi="Arial"/>
                <w:sz w:val="16"/>
              </w:rPr>
              <w:t>an ve proje halindeki yatırımları aşağıda verilmektedir.</w:t>
            </w:r>
          </w:p>
        </w:tc>
        <w:tc>
          <w:tcPr>
            <w:tcW w:w="1212" w:type="dxa"/>
          </w:tcPr>
          <w:p w:rsidR="00000000" w:rsidRDefault="001C6A0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C6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C6A0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6A0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C6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C6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C6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C6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C6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C6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6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C6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C6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C6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6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LOJMAN - PROJE</w:t>
            </w:r>
          </w:p>
        </w:tc>
        <w:tc>
          <w:tcPr>
            <w:tcW w:w="2043" w:type="dxa"/>
          </w:tcPr>
          <w:p w:rsidR="00000000" w:rsidRDefault="001C6A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01.01.2001/31.12.2002</w:t>
            </w:r>
          </w:p>
        </w:tc>
        <w:tc>
          <w:tcPr>
            <w:tcW w:w="2209" w:type="dxa"/>
          </w:tcPr>
          <w:p w:rsidR="00000000" w:rsidRDefault="001C6A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</w:t>
            </w:r>
          </w:p>
        </w:tc>
        <w:tc>
          <w:tcPr>
            <w:tcW w:w="1843" w:type="dxa"/>
          </w:tcPr>
          <w:p w:rsidR="00000000" w:rsidRDefault="001C6A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6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ANİMATRONİC EKİPMAN - PROJE</w:t>
            </w:r>
          </w:p>
        </w:tc>
        <w:tc>
          <w:tcPr>
            <w:tcW w:w="2043" w:type="dxa"/>
          </w:tcPr>
          <w:p w:rsidR="00000000" w:rsidRDefault="001C6A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01.01.2001/31.12.2002</w:t>
            </w:r>
          </w:p>
        </w:tc>
        <w:tc>
          <w:tcPr>
            <w:tcW w:w="2209" w:type="dxa"/>
          </w:tcPr>
          <w:p w:rsidR="00000000" w:rsidRDefault="001C6A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235.000.000.000</w:t>
            </w:r>
          </w:p>
        </w:tc>
        <w:tc>
          <w:tcPr>
            <w:tcW w:w="1843" w:type="dxa"/>
          </w:tcPr>
          <w:p w:rsidR="00000000" w:rsidRDefault="001C6A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6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TREN - PROJE</w:t>
            </w:r>
          </w:p>
        </w:tc>
        <w:tc>
          <w:tcPr>
            <w:tcW w:w="2043" w:type="dxa"/>
          </w:tcPr>
          <w:p w:rsidR="00000000" w:rsidRDefault="001C6A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</w:t>
            </w:r>
            <w:r>
              <w:rPr>
                <w:rFonts w:ascii="Arial" w:hAnsi="Arial"/>
                <w:color w:val="000000"/>
                <w:sz w:val="16"/>
              </w:rPr>
              <w:t>.2001/31.12.2002</w:t>
            </w:r>
          </w:p>
        </w:tc>
        <w:tc>
          <w:tcPr>
            <w:tcW w:w="2209" w:type="dxa"/>
          </w:tcPr>
          <w:p w:rsidR="00000000" w:rsidRDefault="001C6A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170.000.000.000</w:t>
            </w:r>
          </w:p>
        </w:tc>
        <w:tc>
          <w:tcPr>
            <w:tcW w:w="1843" w:type="dxa"/>
          </w:tcPr>
          <w:p w:rsidR="00000000" w:rsidRDefault="001C6A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1C6A0E">
      <w:pPr>
        <w:rPr>
          <w:rFonts w:ascii="Arial" w:hAnsi="Arial"/>
          <w:sz w:val="16"/>
        </w:rPr>
      </w:pPr>
    </w:p>
    <w:p w:rsidR="00000000" w:rsidRDefault="001C6A0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6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C6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6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C6A0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6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C6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2338" w:type="dxa"/>
          </w:tcPr>
          <w:p w:rsidR="00000000" w:rsidRDefault="001C6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6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C6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C6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 YAPI TURİZM A.Ş.</w:t>
            </w:r>
          </w:p>
        </w:tc>
        <w:tc>
          <w:tcPr>
            <w:tcW w:w="2299" w:type="dxa"/>
          </w:tcPr>
          <w:p w:rsidR="00000000" w:rsidRDefault="001C6A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 TL</w:t>
            </w:r>
          </w:p>
        </w:tc>
        <w:tc>
          <w:tcPr>
            <w:tcW w:w="2343" w:type="dxa"/>
          </w:tcPr>
          <w:p w:rsidR="00000000" w:rsidRDefault="001C6A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6A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ATY TURİZM HİZMETLERİ A.Ş.</w:t>
            </w:r>
          </w:p>
        </w:tc>
        <w:tc>
          <w:tcPr>
            <w:tcW w:w="2299" w:type="dxa"/>
          </w:tcPr>
          <w:p w:rsidR="00000000" w:rsidRDefault="001C6A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1.745.000.000 TL</w:t>
            </w:r>
          </w:p>
        </w:tc>
        <w:tc>
          <w:tcPr>
            <w:tcW w:w="2343" w:type="dxa"/>
          </w:tcPr>
          <w:p w:rsidR="00000000" w:rsidRDefault="001C6A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6A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299" w:type="dxa"/>
          </w:tcPr>
          <w:p w:rsidR="00000000" w:rsidRDefault="001C6A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3" w:type="dxa"/>
          </w:tcPr>
          <w:p w:rsidR="00000000" w:rsidRDefault="001C6A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6A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1C6A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3" w:type="dxa"/>
          </w:tcPr>
          <w:p w:rsidR="00000000" w:rsidRDefault="001C6A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1C6A0E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C6A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1C6A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1C6A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6A0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19.04.2001 tarihi itibariyle başlıca ortakları v</w:t>
            </w:r>
            <w:r>
              <w:rPr>
                <w:rFonts w:ascii="Arial" w:hAnsi="Arial"/>
                <w:b/>
                <w:sz w:val="16"/>
              </w:rPr>
              <w:t xml:space="preserve">e sermaye payları aşağıda gösterilmektedir. </w:t>
            </w:r>
          </w:p>
        </w:tc>
        <w:tc>
          <w:tcPr>
            <w:tcW w:w="1134" w:type="dxa"/>
          </w:tcPr>
          <w:p w:rsidR="00000000" w:rsidRDefault="001C6A0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1C6A0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19.04.2001,  are shown below.</w:t>
            </w:r>
          </w:p>
        </w:tc>
      </w:tr>
    </w:tbl>
    <w:p w:rsidR="00000000" w:rsidRDefault="001C6A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68"/>
        <w:gridCol w:w="270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A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A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A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A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A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A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</w:t>
            </w:r>
            <w:r>
              <w:rPr>
                <w:rFonts w:ascii="Arial" w:hAnsi="Arial"/>
                <w:sz w:val="16"/>
              </w:rPr>
              <w:t>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A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DOKAP TOPLULUĞU HOLDİNG A.Ş.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A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2.109.000.000.000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A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A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CEMİL ÇAKMAKLI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A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A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A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DOKAP GIDA SAN.VE TİC.AŞ.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A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A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A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SEBAHATTİN YILDIZ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A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86.680.000.000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A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A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A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1.957.320.000.000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A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A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</w:t>
            </w:r>
            <w:r>
              <w:rPr>
                <w:rFonts w:ascii="Arial" w:hAnsi="Arial"/>
                <w:sz w:val="16"/>
              </w:rPr>
              <w:t>TAL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A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A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1C6A0E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6A0E"/>
    <w:rsid w:val="001C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EC63B-5D09-4150-A295-2E21DF2E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2001-04-19T19:57:00Z</cp:lastPrinted>
  <dcterms:created xsi:type="dcterms:W3CDTF">2022-09-01T21:58:00Z</dcterms:created>
  <dcterms:modified xsi:type="dcterms:W3CDTF">2022-09-01T21:58:00Z</dcterms:modified>
</cp:coreProperties>
</file>