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GİMA GIDA VE İHTİYAÇ MADDELERİ TÜRK A.Ş.</w:t>
            </w:r>
          </w:p>
        </w:tc>
      </w:tr>
    </w:tbl>
    <w:p w:rsidR="00000000" w:rsidRDefault="005E382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İHTİYAÇ MADDELERİ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(Marketing of foodstuffs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Alemdağ Cadde, Site Yolu, T</w:t>
            </w:r>
            <w:r>
              <w:rPr>
                <w:rFonts w:ascii="Arial" w:hAnsi="Arial"/>
                <w:color w:val="000000"/>
                <w:sz w:val="16"/>
              </w:rPr>
              <w:t>oya Sok. Tunay İş Mrk. No : 3/B Ümraniye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DENGİZ 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TUNÇ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NEZİH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ÖMER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BİLGEÇ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AFİFE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GÖKHAN KOÇAKLI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522.50.00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</w:t>
            </w:r>
            <w:r>
              <w:rPr>
                <w:rFonts w:ascii="Arial" w:hAnsi="Arial"/>
                <w:color w:val="000000"/>
                <w:sz w:val="16"/>
              </w:rPr>
              <w:t xml:space="preserve"> 522 52 01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01.06.1999 – 31.05.2001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TEZ – KOOP.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İŞVEREN SENDİKASI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25.000.000.000.000.-TL.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82F">
            <w:pPr>
              <w:pStyle w:val="Heading2"/>
            </w:pPr>
            <w:r>
              <w:t>NATION</w:t>
            </w:r>
            <w:r>
              <w:t>AL MARKET</w:t>
            </w:r>
          </w:p>
        </w:tc>
      </w:tr>
    </w:tbl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E382F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E38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E38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E38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5E382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78.747.880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E38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5E382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159.208.247</w:t>
            </w:r>
          </w:p>
        </w:tc>
      </w:tr>
    </w:tbl>
    <w:p w:rsidR="00000000" w:rsidRDefault="005E382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E382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</w:t>
            </w:r>
            <w:r>
              <w:rPr>
                <w:rFonts w:ascii="Arial" w:hAnsi="Arial"/>
                <w:b/>
                <w:color w:val="000000"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38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5E38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2.460.350.136.588</w:t>
            </w:r>
          </w:p>
          <w:p w:rsidR="00000000" w:rsidRDefault="005E38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5.898.338</w:t>
            </w:r>
          </w:p>
        </w:tc>
        <w:tc>
          <w:tcPr>
            <w:tcW w:w="2268" w:type="dxa"/>
          </w:tcPr>
          <w:p w:rsidR="00000000" w:rsidRDefault="005E38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%30</w:t>
            </w:r>
          </w:p>
        </w:tc>
        <w:tc>
          <w:tcPr>
            <w:tcW w:w="1559" w:type="dxa"/>
          </w:tcPr>
          <w:p w:rsidR="00000000" w:rsidRDefault="005E38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E38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38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5E38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177.424.000.000</w:t>
            </w:r>
          </w:p>
          <w:p w:rsidR="00000000" w:rsidRDefault="005E38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284.790</w:t>
            </w:r>
          </w:p>
        </w:tc>
        <w:tc>
          <w:tcPr>
            <w:tcW w:w="2268" w:type="dxa"/>
          </w:tcPr>
          <w:p w:rsidR="00000000" w:rsidRDefault="005E38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5E38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  <w:tc>
          <w:tcPr>
            <w:tcW w:w="1559" w:type="dxa"/>
          </w:tcPr>
          <w:p w:rsidR="00000000" w:rsidRDefault="005E38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E38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</w:t>
            </w:r>
            <w:r>
              <w:rPr>
                <w:rFonts w:ascii="Arial" w:hAnsi="Arial"/>
                <w:sz w:val="16"/>
              </w:rPr>
              <w:t>indeki yatırımları aşağıda verilmektedir.</w:t>
            </w:r>
          </w:p>
        </w:tc>
        <w:tc>
          <w:tcPr>
            <w:tcW w:w="1212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38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382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ESKİŞEHİR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ESKİŞEHİR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744.118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ADANA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ADANA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12.03.1998- 12</w:t>
            </w:r>
            <w:r>
              <w:rPr>
                <w:rFonts w:ascii="Arial" w:hAnsi="Arial"/>
                <w:color w:val="000000"/>
                <w:sz w:val="16"/>
              </w:rPr>
              <w:t>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RİZE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RİZE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BURSA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BURSA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GAZİANTEP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GAZİAN</w:t>
            </w:r>
            <w:r>
              <w:rPr>
                <w:rFonts w:ascii="Arial" w:hAnsi="Arial"/>
                <w:sz w:val="16"/>
              </w:rPr>
              <w:t>TEP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ORDU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ORDU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HATAY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HATAY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21.12.2000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DÜZCE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</w:t>
            </w:r>
            <w:r>
              <w:rPr>
                <w:rFonts w:ascii="Arial" w:hAnsi="Arial"/>
                <w:sz w:val="16"/>
              </w:rPr>
              <w:t xml:space="preserve"> NEW INVESTMENT DÜZCE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SAKARYA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SAKARYA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MALATYA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MALATYA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</w:t>
            </w:r>
            <w:r>
              <w:rPr>
                <w:rFonts w:ascii="Arial" w:hAnsi="Arial"/>
                <w:sz w:val="16"/>
              </w:rPr>
              <w:t>MPLE YENİYATIRIM  SAMSUN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SAMSUN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MERSİN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MERSİN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876.489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AYDIN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AYDIN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</w:t>
            </w:r>
            <w:r>
              <w:rPr>
                <w:rFonts w:ascii="Arial" w:hAnsi="Arial"/>
                <w:color w:val="000000"/>
                <w:sz w:val="16"/>
              </w:rPr>
              <w:t>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723.375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YALOVA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YALOVA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EDİRNE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EDİRNE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ANKARA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ANKARA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2.03.1998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3.123.720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BODRUM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BODRUM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977.480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430.091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İSTANBUL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İSTANBUL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2.725.300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953.855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</w:t>
            </w:r>
            <w:r>
              <w:rPr>
                <w:rFonts w:ascii="Arial" w:hAnsi="Arial"/>
                <w:sz w:val="16"/>
              </w:rPr>
              <w:t>ZMİR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İZMİR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13.03.2001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AYVALIK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AYVALIK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18.05.1998 – 18.05.2001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680.984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AKÇAY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AKÇAY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12.05.2001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TURGUT REİS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TURGUT REİS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12.05.2001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654.468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GİRESUN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GİRESUN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10.05.1999 – 10.05.2001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681.351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KAYSERİ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KAYSERİ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0.05.1999 – 10.05.2001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ÇORLU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ÇORLU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10.05.1999 – 10.05.2001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DİDİM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DİDİM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TARSUS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</w:t>
            </w:r>
            <w:r>
              <w:rPr>
                <w:rFonts w:ascii="Arial" w:hAnsi="Arial"/>
                <w:sz w:val="16"/>
              </w:rPr>
              <w:t>W INVESTMENT TARSUS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31.12.2000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KDZ.EREĞLİ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KDZ.EREĞLİ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18.05.1999 – 18.05.2001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455.981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GEBZE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GEBZE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512.558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</w:t>
            </w:r>
            <w:r>
              <w:rPr>
                <w:rFonts w:ascii="Arial" w:hAnsi="Arial"/>
                <w:sz w:val="16"/>
              </w:rPr>
              <w:t>MPLE YENİYATIRIM  MUĞLA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MUĞLA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754.654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İSTANBUL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İSTANBUL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1.083.721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İSTANBUL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İSTANBUL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</w:t>
            </w:r>
            <w:r>
              <w:rPr>
                <w:rFonts w:ascii="Arial" w:hAnsi="Arial"/>
                <w:color w:val="000000"/>
                <w:sz w:val="16"/>
              </w:rPr>
              <w:t>.08.2001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UŞAK 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UŞAK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ANTALYA </w:t>
            </w:r>
          </w:p>
          <w:p w:rsidR="00000000" w:rsidRDefault="005E3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ANTALYA</w:t>
            </w:r>
          </w:p>
        </w:tc>
        <w:tc>
          <w:tcPr>
            <w:tcW w:w="2268" w:type="dxa"/>
          </w:tcPr>
          <w:p w:rsidR="00000000" w:rsidRDefault="005E38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E38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1843" w:type="dxa"/>
          </w:tcPr>
          <w:p w:rsidR="00000000" w:rsidRDefault="005E38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p w:rsidR="00000000" w:rsidRDefault="005E38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382F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E3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E38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SPAR GIDA 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6.500.000.000.000.-TL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KARADENİZ SPAR GIDA A.Ş.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ENDİ MAĞAZACILIK A.Ş.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5.155.000.000.000.-TL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ASBAŞ ANTALYA SERBEST BÖL.İŞL.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82.500.000.000.-TL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SERBEST BÖL.İŞL.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600.240.000.000.-TL.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ETP</w:t>
            </w:r>
            <w:r>
              <w:rPr>
                <w:rFonts w:ascii="Arial" w:hAnsi="Arial"/>
                <w:color w:val="000000"/>
                <w:sz w:val="16"/>
              </w:rPr>
              <w:t>AŞ A.Ş.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YUTTAŞ A.Ş.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9.000.000.-TL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38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GIDA A.Ş.</w:t>
            </w:r>
          </w:p>
        </w:tc>
        <w:tc>
          <w:tcPr>
            <w:tcW w:w="2299" w:type="dxa"/>
          </w:tcPr>
          <w:p w:rsidR="00000000" w:rsidRDefault="005E38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2" w:type="dxa"/>
          </w:tcPr>
          <w:p w:rsidR="00000000" w:rsidRDefault="005E3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b/>
                <w:sz w:val="16"/>
              </w:rPr>
              <w:t>ations in the equity capital, as of 31.2.2000 are shown below.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FİBA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4.999.999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FİBA FACTORİNG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4.831.608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9.831.607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39.32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</w:t>
            </w:r>
            <w:r>
              <w:rPr>
                <w:rFonts w:ascii="Arial" w:hAnsi="Arial"/>
                <w:sz w:val="16"/>
              </w:rPr>
              <w:t xml:space="preserve"> Yönetim veya Denetim Organlarında </w:t>
            </w:r>
          </w:p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AFİFE ÖZEL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  <w:tc>
          <w:tcPr>
            <w:tcW w:w="1177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</w:t>
            </w:r>
            <w:r>
              <w:rPr>
                <w:rFonts w:ascii="Arial" w:hAnsi="Arial"/>
                <w:sz w:val="16"/>
              </w:rPr>
              <w:t>eholders who are working for the company as general manager, assistant general manager, director etc.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YOKTUR.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E382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</w:t>
            </w:r>
            <w:r>
              <w:rPr>
                <w:rFonts w:ascii="Arial" w:hAnsi="Arial"/>
                <w:sz w:val="16"/>
              </w:rPr>
              <w:t xml:space="preserve"> (B) or (C)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</w:t>
            </w:r>
            <w:r>
              <w:rPr>
                <w:rFonts w:ascii="Arial" w:hAnsi="Arial"/>
                <w:sz w:val="16"/>
              </w:rPr>
              <w:t xml:space="preserve">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</w:t>
            </w:r>
            <w:r>
              <w:rPr>
                <w:rFonts w:ascii="Arial" w:hAnsi="Arial"/>
                <w:sz w:val="16"/>
              </w:rPr>
              <w:t>rate with the shareholders in subtitle (A)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GİRİŞİM FACTORİNG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2.237.499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FİNA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734.166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FİNANS DENİZ Fİ</w:t>
            </w:r>
            <w:r>
              <w:rPr>
                <w:rFonts w:ascii="Arial" w:hAnsi="Arial"/>
                <w:sz w:val="16"/>
              </w:rPr>
              <w:t>N.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3.471.665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13.89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E38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</w:t>
            </w:r>
            <w:r>
              <w:rPr>
                <w:rFonts w:ascii="Arial" w:hAnsi="Arial"/>
                <w:sz w:val="16"/>
              </w:rPr>
              <w:t>lirlenemiyor İse Tahmini</w:t>
            </w:r>
          </w:p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BİLFER MADENCİLİK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1.663.763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ALPRİ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916.667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DEDEMAN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869.172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DİĞER (HALKA AÇIK)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7.747.126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11.196.728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44.79</w:t>
            </w:r>
          </w:p>
        </w:tc>
      </w:tr>
    </w:tbl>
    <w:p w:rsidR="00000000" w:rsidRDefault="005E382F">
      <w:pPr>
        <w:ind w:right="-1231"/>
        <w:rPr>
          <w:rFonts w:ascii="Arial" w:hAnsi="Arial"/>
          <w:sz w:val="16"/>
        </w:rPr>
      </w:pPr>
    </w:p>
    <w:p w:rsidR="00000000" w:rsidRDefault="005E382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E382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25.000.000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82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E382F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82F"/>
    <w:rsid w:val="005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46B4-9C39-4CBC-8F8F-48ED08F0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2001-04-17T13:40:00Z</cp:lastPrinted>
  <dcterms:created xsi:type="dcterms:W3CDTF">2022-09-01T21:58:00Z</dcterms:created>
  <dcterms:modified xsi:type="dcterms:W3CDTF">2022-09-01T21:58:00Z</dcterms:modified>
</cp:coreProperties>
</file>