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pStyle w:val="Heading2"/>
            </w:pPr>
            <w:r>
              <w:t>GÜMÜŞSUYU HALI VE YER KAPLAMALARI SANAYİ VE TİCARET A.Ş.</w:t>
            </w:r>
          </w:p>
        </w:tc>
      </w:tr>
    </w:tbl>
    <w:p w:rsidR="00000000" w:rsidRDefault="00854BA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28/11/1995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MAKİNA HALISI VE İPLİK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pStyle w:val="Heading3"/>
            </w:pPr>
            <w:r>
              <w:t>Machine Made Carpet and Yarn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NECMETTİN ÖZTEMİR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NECMETTİN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MURAT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SEVDA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MACİT BATUR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212- 548 40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ÖRME VE GİYİM SAN.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pStyle w:val="Heading3"/>
            </w:pPr>
            <w:r>
              <w:t>TURKISH TEXTILE WEAVING AND CLOTHING INDUSTRY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pStyle w:val="Heading3"/>
            </w:pPr>
            <w:r>
              <w:t>TURKISH TEXTILE EMPLOYERS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54B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4BA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Watchl List Co</w:t>
            </w:r>
            <w:r>
              <w:rPr>
                <w:rFonts w:ascii="Arial" w:hAnsi="Arial"/>
                <w:i/>
                <w:color w:val="000000"/>
                <w:sz w:val="16"/>
              </w:rPr>
              <w:t>mpanies Market</w:t>
            </w:r>
          </w:p>
        </w:tc>
      </w:tr>
    </w:tbl>
    <w:p w:rsidR="00000000" w:rsidRDefault="00854BA5">
      <w:pPr>
        <w:rPr>
          <w:rFonts w:ascii="Arial" w:hAnsi="Arial"/>
          <w:sz w:val="18"/>
        </w:rPr>
      </w:pPr>
    </w:p>
    <w:p w:rsidR="00000000" w:rsidRDefault="00854B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54B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4B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HALI 1000 M2</w:t>
            </w:r>
          </w:p>
        </w:tc>
        <w:tc>
          <w:tcPr>
            <w:tcW w:w="806" w:type="dxa"/>
          </w:tcPr>
          <w:p w:rsidR="00000000" w:rsidRDefault="00854B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4B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TUFTING HALI 1000 M2</w:t>
            </w:r>
          </w:p>
        </w:tc>
        <w:tc>
          <w:tcPr>
            <w:tcW w:w="818" w:type="dxa"/>
          </w:tcPr>
          <w:p w:rsidR="00000000" w:rsidRDefault="00854B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4B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RİP HALI 1000 M2</w:t>
            </w:r>
          </w:p>
        </w:tc>
        <w:tc>
          <w:tcPr>
            <w:tcW w:w="818" w:type="dxa"/>
          </w:tcPr>
          <w:p w:rsidR="00000000" w:rsidRDefault="00854B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4B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WOVEN CARPET 1000 M2 </w:t>
            </w:r>
          </w:p>
        </w:tc>
        <w:tc>
          <w:tcPr>
            <w:tcW w:w="806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4B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54BA5">
            <w:pPr>
              <w:jc w:val="center"/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TUFTING CARPET 1000 M2</w:t>
            </w:r>
          </w:p>
        </w:tc>
        <w:tc>
          <w:tcPr>
            <w:tcW w:w="818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4B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NON WOVEN CARPET 1000 M2</w:t>
            </w:r>
          </w:p>
        </w:tc>
        <w:tc>
          <w:tcPr>
            <w:tcW w:w="818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4B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54BA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2.729</w:t>
            </w:r>
          </w:p>
        </w:tc>
        <w:tc>
          <w:tcPr>
            <w:tcW w:w="806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854BA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4.651</w:t>
            </w:r>
          </w:p>
        </w:tc>
        <w:tc>
          <w:tcPr>
            <w:tcW w:w="818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908" w:type="dxa"/>
          </w:tcPr>
          <w:p w:rsidR="00000000" w:rsidRDefault="00854BA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3.867</w:t>
            </w:r>
          </w:p>
        </w:tc>
        <w:tc>
          <w:tcPr>
            <w:tcW w:w="818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54BA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2.807</w:t>
            </w:r>
          </w:p>
        </w:tc>
        <w:tc>
          <w:tcPr>
            <w:tcW w:w="806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854BA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3.628</w:t>
            </w:r>
          </w:p>
        </w:tc>
        <w:tc>
          <w:tcPr>
            <w:tcW w:w="818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08" w:type="dxa"/>
          </w:tcPr>
          <w:p w:rsidR="00000000" w:rsidRDefault="00854BA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2.368</w:t>
            </w:r>
          </w:p>
        </w:tc>
        <w:tc>
          <w:tcPr>
            <w:tcW w:w="818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</w:tbl>
    <w:p w:rsidR="00000000" w:rsidRDefault="00854BA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54BA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54BA5">
      <w:pPr>
        <w:rPr>
          <w:rFonts w:ascii="Arial" w:hAnsi="Arial"/>
          <w:sz w:val="16"/>
        </w:rPr>
      </w:pPr>
    </w:p>
    <w:p w:rsidR="00000000" w:rsidRDefault="00854B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>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54B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4B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54B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HALI 1000 M2</w:t>
            </w:r>
          </w:p>
        </w:tc>
        <w:tc>
          <w:tcPr>
            <w:tcW w:w="1990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TUFTING HALI 1000 M2</w:t>
            </w:r>
          </w:p>
        </w:tc>
        <w:tc>
          <w:tcPr>
            <w:tcW w:w="1908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RİP HALI 1000 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WOVEN CARPET 1000 M2</w:t>
            </w:r>
          </w:p>
        </w:tc>
        <w:tc>
          <w:tcPr>
            <w:tcW w:w="1990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TUFTING CARPET 1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000 M2</w:t>
            </w:r>
          </w:p>
        </w:tc>
        <w:tc>
          <w:tcPr>
            <w:tcW w:w="1908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NON WOVEN CARPET 1000 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54B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2.793</w:t>
            </w:r>
          </w:p>
        </w:tc>
        <w:tc>
          <w:tcPr>
            <w:tcW w:w="1990" w:type="dxa"/>
          </w:tcPr>
          <w:p w:rsidR="00000000" w:rsidRDefault="00854B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4.588</w:t>
            </w:r>
          </w:p>
        </w:tc>
        <w:tc>
          <w:tcPr>
            <w:tcW w:w="1908" w:type="dxa"/>
          </w:tcPr>
          <w:p w:rsidR="00000000" w:rsidRDefault="00854B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4B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54B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2.921</w:t>
            </w:r>
          </w:p>
        </w:tc>
        <w:tc>
          <w:tcPr>
            <w:tcW w:w="1990" w:type="dxa"/>
          </w:tcPr>
          <w:p w:rsidR="00000000" w:rsidRDefault="00854B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3.587</w:t>
            </w:r>
          </w:p>
        </w:tc>
        <w:tc>
          <w:tcPr>
            <w:tcW w:w="1908" w:type="dxa"/>
          </w:tcPr>
          <w:p w:rsidR="00000000" w:rsidRDefault="00854B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2.281</w:t>
            </w:r>
          </w:p>
        </w:tc>
      </w:tr>
    </w:tbl>
    <w:p w:rsidR="00000000" w:rsidRDefault="00854BA5">
      <w:pPr>
        <w:rPr>
          <w:rFonts w:ascii="Arial" w:hAnsi="Arial"/>
          <w:sz w:val="16"/>
        </w:rPr>
      </w:pPr>
    </w:p>
    <w:p w:rsidR="00000000" w:rsidRDefault="00854BA5">
      <w:pPr>
        <w:rPr>
          <w:rFonts w:ascii="Arial" w:hAnsi="Arial"/>
          <w:sz w:val="18"/>
        </w:rPr>
      </w:pPr>
    </w:p>
    <w:p w:rsidR="00000000" w:rsidRDefault="00854BA5">
      <w:pPr>
        <w:rPr>
          <w:rFonts w:ascii="Arial" w:hAnsi="Arial"/>
          <w:sz w:val="18"/>
        </w:rPr>
      </w:pPr>
    </w:p>
    <w:p w:rsidR="00000000" w:rsidRDefault="00854BA5">
      <w:pPr>
        <w:rPr>
          <w:rFonts w:ascii="Arial" w:hAnsi="Arial"/>
          <w:sz w:val="18"/>
        </w:rPr>
      </w:pPr>
    </w:p>
    <w:p w:rsidR="00000000" w:rsidRDefault="00854BA5">
      <w:pPr>
        <w:rPr>
          <w:rFonts w:ascii="Arial" w:hAnsi="Arial"/>
          <w:sz w:val="18"/>
        </w:rPr>
      </w:pPr>
    </w:p>
    <w:p w:rsidR="00000000" w:rsidRDefault="00854BA5">
      <w:pPr>
        <w:rPr>
          <w:rFonts w:ascii="Arial" w:hAnsi="Arial"/>
          <w:sz w:val="18"/>
        </w:rPr>
      </w:pPr>
    </w:p>
    <w:p w:rsidR="00000000" w:rsidRDefault="00854BA5">
      <w:pPr>
        <w:rPr>
          <w:rFonts w:ascii="Arial" w:hAnsi="Arial"/>
          <w:sz w:val="18"/>
        </w:rPr>
      </w:pPr>
    </w:p>
    <w:p w:rsidR="00000000" w:rsidRDefault="00854BA5">
      <w:pPr>
        <w:rPr>
          <w:rFonts w:ascii="Arial" w:hAnsi="Arial"/>
          <w:sz w:val="18"/>
        </w:rPr>
      </w:pPr>
    </w:p>
    <w:p w:rsidR="00000000" w:rsidRDefault="00854BA5">
      <w:pPr>
        <w:rPr>
          <w:rFonts w:ascii="Arial" w:hAnsi="Arial"/>
          <w:sz w:val="18"/>
        </w:rPr>
      </w:pPr>
    </w:p>
    <w:p w:rsidR="00000000" w:rsidRDefault="00854B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854BA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4B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854BA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7.138.554.703.035</w:t>
            </w:r>
          </w:p>
          <w:p w:rsidR="00000000" w:rsidRDefault="00854BA5">
            <w:pPr>
              <w:tabs>
                <w:tab w:val="left" w:pos="1355"/>
              </w:tabs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16.721.745</w:t>
            </w:r>
          </w:p>
        </w:tc>
        <w:tc>
          <w:tcPr>
            <w:tcW w:w="2410" w:type="dxa"/>
          </w:tcPr>
          <w:p w:rsidR="00000000" w:rsidRDefault="00854BA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559" w:type="dxa"/>
          </w:tcPr>
          <w:p w:rsidR="00000000" w:rsidRDefault="00854B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8.507.189.228.605</w:t>
            </w:r>
          </w:p>
          <w:p w:rsidR="00000000" w:rsidRDefault="00854BA5">
            <w:pPr>
              <w:jc w:val="right"/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19.337</w:t>
            </w:r>
            <w:r>
              <w:rPr>
                <w:rFonts w:ascii="Arial" w:hAnsi="Arial"/>
                <w:i/>
                <w:color w:val="000000"/>
                <w:sz w:val="16"/>
              </w:rPr>
              <w:t>.000</w:t>
            </w:r>
          </w:p>
        </w:tc>
        <w:tc>
          <w:tcPr>
            <w:tcW w:w="2269" w:type="dxa"/>
          </w:tcPr>
          <w:p w:rsidR="00000000" w:rsidRDefault="00854BA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4B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854BA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9.450.993.436.069</w:t>
            </w:r>
          </w:p>
          <w:p w:rsidR="00000000" w:rsidRDefault="00854BA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15.522.607</w:t>
            </w:r>
          </w:p>
        </w:tc>
        <w:tc>
          <w:tcPr>
            <w:tcW w:w="2410" w:type="dxa"/>
          </w:tcPr>
          <w:p w:rsidR="00000000" w:rsidRDefault="00854BA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854B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12.463.128.971</w:t>
            </w:r>
          </w:p>
          <w:p w:rsidR="00000000" w:rsidRDefault="00854BA5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19.767.370</w:t>
            </w:r>
          </w:p>
        </w:tc>
        <w:tc>
          <w:tcPr>
            <w:tcW w:w="2269" w:type="dxa"/>
          </w:tcPr>
          <w:p w:rsidR="00000000" w:rsidRDefault="00854BA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:rsidR="00000000" w:rsidRDefault="00854BA5">
      <w:pPr>
        <w:rPr>
          <w:rFonts w:ascii="Arial" w:hAnsi="Arial"/>
          <w:b/>
          <w:u w:val="single"/>
        </w:rPr>
      </w:pPr>
    </w:p>
    <w:p w:rsidR="00000000" w:rsidRDefault="00854B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54B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54BA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54B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54BA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4BA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</w:t>
            </w:r>
            <w:r>
              <w:rPr>
                <w:rFonts w:ascii="Arial TUR" w:hAnsi="Arial TUR"/>
                <w:b/>
                <w:color w:val="000000"/>
                <w:sz w:val="16"/>
              </w:rPr>
              <w:t>leri</w:t>
            </w:r>
          </w:p>
        </w:tc>
        <w:tc>
          <w:tcPr>
            <w:tcW w:w="2214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4B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4B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TEVSİ-ENTEGRASYON </w:t>
            </w:r>
          </w:p>
          <w:p w:rsidR="00000000" w:rsidRDefault="00854BA5">
            <w:pPr>
              <w:ind w:right="312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ENLARGING INVESTMENT</w:t>
            </w:r>
          </w:p>
        </w:tc>
        <w:tc>
          <w:tcPr>
            <w:tcW w:w="2409" w:type="dxa"/>
          </w:tcPr>
          <w:p w:rsidR="00000000" w:rsidRDefault="00854B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54B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  <w:r>
              <w:rPr>
                <w:rFonts w:ascii="Arial" w:hAnsi="Arial"/>
                <w:color w:val="000000"/>
                <w:sz w:val="16"/>
              </w:rPr>
              <w:t>.981.333</w:t>
            </w:r>
          </w:p>
        </w:tc>
        <w:tc>
          <w:tcPr>
            <w:tcW w:w="1843" w:type="dxa"/>
          </w:tcPr>
          <w:p w:rsidR="00000000" w:rsidRDefault="00854B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1.537.947</w:t>
            </w:r>
          </w:p>
        </w:tc>
      </w:tr>
    </w:tbl>
    <w:p w:rsidR="00000000" w:rsidRDefault="00854B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54BA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4B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54B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4B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54B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GCM OF AMERICA</w:t>
            </w:r>
          </w:p>
        </w:tc>
        <w:tc>
          <w:tcPr>
            <w:tcW w:w="2299" w:type="dxa"/>
          </w:tcPr>
          <w:p w:rsidR="00000000" w:rsidRDefault="00854B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49.320  MİLYON TL</w:t>
            </w:r>
          </w:p>
        </w:tc>
        <w:tc>
          <w:tcPr>
            <w:tcW w:w="2343" w:type="dxa"/>
          </w:tcPr>
          <w:p w:rsidR="00000000" w:rsidRDefault="00854B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4B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GÜMÜŞSUYU EUROPA S.A.</w:t>
            </w:r>
          </w:p>
        </w:tc>
        <w:tc>
          <w:tcPr>
            <w:tcW w:w="2299" w:type="dxa"/>
          </w:tcPr>
          <w:p w:rsidR="00000000" w:rsidRDefault="00854B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9.366  MİLYON TL</w:t>
            </w:r>
          </w:p>
        </w:tc>
        <w:tc>
          <w:tcPr>
            <w:tcW w:w="2343" w:type="dxa"/>
          </w:tcPr>
          <w:p w:rsidR="00000000" w:rsidRDefault="00854B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</w:t>
            </w:r>
            <w:r>
              <w:rPr>
                <w:rFonts w:ascii="Arial" w:hAnsi="Arial"/>
                <w:b/>
                <w:sz w:val="16"/>
              </w:rPr>
              <w:t>eholders and their participations in the equity capital, as of 31/12/2000,  are shown below.</w:t>
            </w: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</w:t>
            </w:r>
            <w:r>
              <w:rPr>
                <w:rFonts w:ascii="Arial" w:hAnsi="Arial"/>
                <w:sz w:val="16"/>
              </w:rPr>
              <w:t>of total capital or voting rights</w:t>
            </w: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GÜMÜŞSUYU HALI SAN.TİC.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61.24</w:t>
            </w: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</w:t>
            </w:r>
            <w:r>
              <w:rPr>
                <w:rFonts w:ascii="Arial" w:hAnsi="Arial"/>
                <w:sz w:val="16"/>
              </w:rPr>
              <w:t>ers who are working for the company as general manager, assistant general manager, director etc.</w:t>
            </w: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54BA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</w:t>
            </w:r>
            <w:r>
              <w:rPr>
                <w:rFonts w:ascii="Arial" w:hAnsi="Arial"/>
                <w:sz w:val="16"/>
              </w:rPr>
              <w:t xml:space="preserve">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</w:t>
            </w:r>
            <w:r>
              <w:rPr>
                <w:rFonts w:ascii="Arial" w:hAnsi="Arial"/>
                <w:sz w:val="16"/>
              </w:rPr>
              <w:t xml:space="preserve"> shareholders in subtitle (A)</w:t>
            </w: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</w:t>
            </w:r>
            <w:r>
              <w:rPr>
                <w:rFonts w:ascii="Arial" w:hAnsi="Arial"/>
                <w:sz w:val="16"/>
              </w:rPr>
              <w:t>s and publicly owned shares (free floating)</w:t>
            </w:r>
          </w:p>
        </w:tc>
      </w:tr>
    </w:tbl>
    <w:p w:rsidR="00000000" w:rsidRDefault="00854B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  <w:r>
              <w:rPr>
                <w:rFonts w:ascii="Arial" w:hAnsi="Arial"/>
                <w:sz w:val="16"/>
              </w:rPr>
              <w:t xml:space="preserve">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38.76</w:t>
            </w:r>
          </w:p>
        </w:tc>
      </w:tr>
    </w:tbl>
    <w:p w:rsidR="00000000" w:rsidRDefault="00854BA5">
      <w:pPr>
        <w:ind w:right="-1231"/>
        <w:rPr>
          <w:rFonts w:ascii="Arial" w:hAnsi="Arial"/>
          <w:sz w:val="16"/>
        </w:rPr>
      </w:pPr>
    </w:p>
    <w:p w:rsidR="00000000" w:rsidRDefault="00854BA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4B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54BA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4B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54BA5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BA5"/>
    <w:rsid w:val="008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03313-E440-478A-A10D-A0D73C5E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2022-09-01T21:58:00Z</dcterms:created>
  <dcterms:modified xsi:type="dcterms:W3CDTF">2022-09-01T21:58:00Z</dcterms:modified>
</cp:coreProperties>
</file>