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İHLAS HOLDİNG A.Ş.</w:t>
            </w:r>
          </w:p>
        </w:tc>
      </w:tr>
    </w:tbl>
    <w:p w:rsidR="00000000" w:rsidRDefault="00C27994">
      <w:pPr>
        <w:rPr>
          <w:rFonts w:ascii="Arial" w:hAnsi="Arial"/>
          <w:sz w:val="18"/>
        </w:rPr>
      </w:pPr>
    </w:p>
    <w:p w:rsidR="00000000" w:rsidRDefault="00C2799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27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25.12.1980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79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27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İNŞAAT, SAĞLIK HİZMETLERİ, EĞİTİM, İTHALAT, İHRACAT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7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Construction, Medical Services, Education, Import, Export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27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 Ekim Caddesi No</w:t>
            </w:r>
            <w:r>
              <w:rPr>
                <w:rFonts w:ascii="Arial" w:hAnsi="Arial"/>
                <w:color w:val="000000"/>
                <w:sz w:val="16"/>
              </w:rPr>
              <w:t>: 23 Yenibosna/İSTANBUL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79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27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MÜCAHİD ÖREN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79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27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ENVER ÖREN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7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A.MÜCAHİD ÖREN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7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ALAETTİN ŞENER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7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M.KEMAL 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7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RIDVAN BÜYÜKÇELİK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7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OKYAY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7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79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27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212 454 22 90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7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27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212 454 21 36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7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</w:t>
            </w:r>
            <w:r>
              <w:rPr>
                <w:rFonts w:ascii="Arial" w:hAnsi="Arial"/>
                <w:b/>
                <w:color w:val="000000"/>
                <w:sz w:val="16"/>
              </w:rPr>
              <w:t>e İŞÇİ SAYISI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27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1357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79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27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79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27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79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279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79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2799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115.000.</w:t>
            </w:r>
            <w:r>
              <w:rPr>
                <w:i w:val="0"/>
                <w:color w:val="auto"/>
              </w:rPr>
              <w:t>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7994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27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14.508.859.320.000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79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27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27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27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National  Market</w:t>
            </w:r>
          </w:p>
        </w:tc>
      </w:tr>
    </w:tbl>
    <w:p w:rsidR="00000000" w:rsidRDefault="00C27994">
      <w:pPr>
        <w:rPr>
          <w:rFonts w:ascii="Arial" w:hAnsi="Arial"/>
          <w:sz w:val="18"/>
        </w:rPr>
      </w:pPr>
    </w:p>
    <w:p w:rsidR="00000000" w:rsidRDefault="00C27994">
      <w:pPr>
        <w:rPr>
          <w:rFonts w:ascii="Arial" w:hAnsi="Arial"/>
          <w:sz w:val="18"/>
        </w:rPr>
      </w:pPr>
    </w:p>
    <w:p w:rsidR="00000000" w:rsidRDefault="00C27994">
      <w:pPr>
        <w:rPr>
          <w:rFonts w:ascii="Arial" w:hAnsi="Arial"/>
          <w:sz w:val="18"/>
        </w:rPr>
      </w:pPr>
    </w:p>
    <w:p w:rsidR="00000000" w:rsidRDefault="00C27994">
      <w:pPr>
        <w:rPr>
          <w:rFonts w:ascii="Arial" w:hAnsi="Arial"/>
          <w:sz w:val="18"/>
        </w:rPr>
      </w:pPr>
    </w:p>
    <w:p w:rsidR="00000000" w:rsidRDefault="00C27994">
      <w:pPr>
        <w:rPr>
          <w:rFonts w:ascii="Arial" w:hAnsi="Arial"/>
          <w:sz w:val="18"/>
        </w:rPr>
      </w:pPr>
    </w:p>
    <w:p w:rsidR="00000000" w:rsidRDefault="00C27994">
      <w:pPr>
        <w:rPr>
          <w:rFonts w:ascii="Arial" w:hAnsi="Arial"/>
          <w:sz w:val="18"/>
        </w:rPr>
      </w:pPr>
    </w:p>
    <w:p w:rsidR="00000000" w:rsidRDefault="00C27994">
      <w:pPr>
        <w:rPr>
          <w:rFonts w:ascii="Arial" w:hAnsi="Arial"/>
          <w:sz w:val="18"/>
        </w:rPr>
      </w:pPr>
    </w:p>
    <w:p w:rsidR="00000000" w:rsidRDefault="00C27994">
      <w:pPr>
        <w:rPr>
          <w:rFonts w:ascii="Arial" w:hAnsi="Arial"/>
          <w:sz w:val="18"/>
        </w:rPr>
      </w:pPr>
    </w:p>
    <w:p w:rsidR="00000000" w:rsidRDefault="00C27994">
      <w:pPr>
        <w:rPr>
          <w:rFonts w:ascii="Arial" w:hAnsi="Arial"/>
          <w:sz w:val="18"/>
        </w:rPr>
      </w:pPr>
    </w:p>
    <w:p w:rsidR="00000000" w:rsidRDefault="00C27994">
      <w:pPr>
        <w:rPr>
          <w:rFonts w:ascii="Arial" w:hAnsi="Arial"/>
          <w:sz w:val="18"/>
        </w:rPr>
      </w:pPr>
    </w:p>
    <w:p w:rsidR="00000000" w:rsidRDefault="00C27994">
      <w:pPr>
        <w:rPr>
          <w:rFonts w:ascii="Arial" w:hAnsi="Arial"/>
          <w:sz w:val="18"/>
        </w:rPr>
      </w:pPr>
    </w:p>
    <w:p w:rsidR="00000000" w:rsidRDefault="00C27994">
      <w:pPr>
        <w:rPr>
          <w:rFonts w:ascii="Arial" w:hAnsi="Arial"/>
          <w:sz w:val="18"/>
        </w:rPr>
      </w:pPr>
    </w:p>
    <w:p w:rsidR="00000000" w:rsidRDefault="00C27994">
      <w:pPr>
        <w:rPr>
          <w:rFonts w:ascii="Arial" w:hAnsi="Arial"/>
          <w:sz w:val="18"/>
        </w:rPr>
      </w:pPr>
    </w:p>
    <w:p w:rsidR="00000000" w:rsidRDefault="00C27994">
      <w:pPr>
        <w:rPr>
          <w:rFonts w:ascii="Arial" w:hAnsi="Arial"/>
          <w:sz w:val="18"/>
        </w:rPr>
      </w:pPr>
    </w:p>
    <w:p w:rsidR="00000000" w:rsidRDefault="00C27994">
      <w:pPr>
        <w:rPr>
          <w:rFonts w:ascii="Arial" w:hAnsi="Arial"/>
          <w:sz w:val="18"/>
        </w:rPr>
      </w:pPr>
    </w:p>
    <w:p w:rsidR="00000000" w:rsidRDefault="00C27994">
      <w:pPr>
        <w:rPr>
          <w:rFonts w:ascii="Arial" w:hAnsi="Arial"/>
          <w:sz w:val="18"/>
        </w:rPr>
      </w:pPr>
    </w:p>
    <w:p w:rsidR="00000000" w:rsidRDefault="00C27994">
      <w:pPr>
        <w:rPr>
          <w:rFonts w:ascii="Arial" w:hAnsi="Arial"/>
          <w:sz w:val="18"/>
        </w:rPr>
      </w:pPr>
    </w:p>
    <w:p w:rsidR="00000000" w:rsidRDefault="00C27994">
      <w:pPr>
        <w:rPr>
          <w:rFonts w:ascii="Arial" w:hAnsi="Arial"/>
          <w:sz w:val="18"/>
        </w:rPr>
      </w:pPr>
    </w:p>
    <w:p w:rsidR="00000000" w:rsidRDefault="00C27994">
      <w:pPr>
        <w:rPr>
          <w:rFonts w:ascii="Arial" w:hAnsi="Arial"/>
          <w:sz w:val="18"/>
        </w:rPr>
      </w:pPr>
    </w:p>
    <w:p w:rsidR="00000000" w:rsidRDefault="00C27994">
      <w:pPr>
        <w:rPr>
          <w:rFonts w:ascii="Arial" w:hAnsi="Arial"/>
          <w:sz w:val="18"/>
        </w:rPr>
      </w:pPr>
    </w:p>
    <w:p w:rsidR="00000000" w:rsidRDefault="00C27994">
      <w:pPr>
        <w:rPr>
          <w:rFonts w:ascii="Arial" w:hAnsi="Arial"/>
          <w:sz w:val="18"/>
        </w:rPr>
      </w:pPr>
    </w:p>
    <w:p w:rsidR="00000000" w:rsidRDefault="00C27994">
      <w:pPr>
        <w:rPr>
          <w:rFonts w:ascii="Arial" w:hAnsi="Arial"/>
          <w:sz w:val="18"/>
        </w:rPr>
      </w:pPr>
    </w:p>
    <w:p w:rsidR="00000000" w:rsidRDefault="00C27994">
      <w:pPr>
        <w:rPr>
          <w:rFonts w:ascii="Arial" w:hAnsi="Arial"/>
          <w:sz w:val="18"/>
        </w:rPr>
      </w:pPr>
    </w:p>
    <w:p w:rsidR="00000000" w:rsidRDefault="00C27994">
      <w:pPr>
        <w:rPr>
          <w:rFonts w:ascii="Arial" w:hAnsi="Arial"/>
          <w:sz w:val="18"/>
        </w:rPr>
      </w:pPr>
    </w:p>
    <w:p w:rsidR="00000000" w:rsidRDefault="00C27994">
      <w:pPr>
        <w:rPr>
          <w:rFonts w:ascii="Arial" w:hAnsi="Arial"/>
          <w:sz w:val="18"/>
        </w:rPr>
      </w:pPr>
    </w:p>
    <w:p w:rsidR="00000000" w:rsidRDefault="00C27994">
      <w:pPr>
        <w:rPr>
          <w:rFonts w:ascii="Arial" w:hAnsi="Arial"/>
          <w:sz w:val="18"/>
        </w:rPr>
      </w:pPr>
    </w:p>
    <w:p w:rsidR="00000000" w:rsidRDefault="00C27994">
      <w:pPr>
        <w:rPr>
          <w:rFonts w:ascii="Arial" w:hAnsi="Arial"/>
          <w:sz w:val="18"/>
        </w:rPr>
      </w:pPr>
    </w:p>
    <w:p w:rsidR="00000000" w:rsidRDefault="00C27994">
      <w:pPr>
        <w:rPr>
          <w:rFonts w:ascii="Arial" w:hAnsi="Arial"/>
          <w:sz w:val="18"/>
        </w:rPr>
      </w:pPr>
    </w:p>
    <w:p w:rsidR="00000000" w:rsidRDefault="00C2799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C2799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 xml:space="preserve">Şirket'in son iki yıla ilişkin iştirak gelirleri </w:t>
            </w:r>
            <w:r>
              <w:rPr>
                <w:rFonts w:ascii="Arial TUR" w:hAnsi="Arial TUR"/>
                <w:sz w:val="16"/>
              </w:rPr>
              <w:t>aşağıda gösterilmiştir.</w:t>
            </w:r>
          </w:p>
        </w:tc>
        <w:tc>
          <w:tcPr>
            <w:tcW w:w="1223" w:type="dxa"/>
          </w:tcPr>
          <w:p w:rsidR="00000000" w:rsidRDefault="00C27994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013" w:type="dxa"/>
          </w:tcPr>
          <w:p w:rsidR="00000000" w:rsidRDefault="00C27994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C2799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b/>
          <w:sz w:val="16"/>
        </w:rPr>
        <w:tab/>
      </w:r>
    </w:p>
    <w:tbl>
      <w:tblPr>
        <w:tblW w:w="0" w:type="auto"/>
        <w:tblInd w:w="1101" w:type="dxa"/>
        <w:tblLayout w:type="fixed"/>
        <w:tblLook w:val="0000" w:firstRow="0" w:lastRow="0" w:firstColumn="0" w:lastColumn="0" w:noHBand="0" w:noVBand="0"/>
      </w:tblPr>
      <w:tblGrid>
        <w:gridCol w:w="850"/>
        <w:gridCol w:w="3119"/>
        <w:gridCol w:w="29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" w:type="dxa"/>
          </w:tcPr>
          <w:p w:rsidR="00000000" w:rsidRDefault="00C27994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3119" w:type="dxa"/>
          </w:tcPr>
          <w:p w:rsidR="00000000" w:rsidRDefault="00C2799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Gelirleri (Milyon TL)</w:t>
            </w:r>
          </w:p>
        </w:tc>
        <w:tc>
          <w:tcPr>
            <w:tcW w:w="2976" w:type="dxa"/>
          </w:tcPr>
          <w:p w:rsidR="00000000" w:rsidRDefault="00C2799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" w:type="dxa"/>
          </w:tcPr>
          <w:p w:rsidR="00000000" w:rsidRDefault="00C27994">
            <w:pPr>
              <w:jc w:val="right"/>
              <w:rPr>
                <w:rFonts w:ascii="Arial TUR" w:hAnsi="Arial TUR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C27994">
            <w:pPr>
              <w:jc w:val="center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2976" w:type="dxa"/>
          </w:tcPr>
          <w:p w:rsidR="00000000" w:rsidRDefault="00C2799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" w:type="dxa"/>
          </w:tcPr>
          <w:p w:rsidR="00000000" w:rsidRDefault="00C27994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3119" w:type="dxa"/>
          </w:tcPr>
          <w:p w:rsidR="00000000" w:rsidRDefault="00C27994">
            <w:pPr>
              <w:ind w:right="14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527.793</w:t>
            </w:r>
          </w:p>
        </w:tc>
        <w:tc>
          <w:tcPr>
            <w:tcW w:w="2976" w:type="dxa"/>
          </w:tcPr>
          <w:p w:rsidR="00000000" w:rsidRDefault="00C27994">
            <w:pPr>
              <w:ind w:right="14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" w:type="dxa"/>
          </w:tcPr>
          <w:p w:rsidR="00000000" w:rsidRDefault="00C27994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2000</w:t>
            </w:r>
          </w:p>
        </w:tc>
        <w:tc>
          <w:tcPr>
            <w:tcW w:w="3119" w:type="dxa"/>
          </w:tcPr>
          <w:p w:rsidR="00000000" w:rsidRDefault="00C27994">
            <w:pPr>
              <w:ind w:right="14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3.299.791</w:t>
            </w:r>
          </w:p>
        </w:tc>
        <w:tc>
          <w:tcPr>
            <w:tcW w:w="2976" w:type="dxa"/>
          </w:tcPr>
          <w:p w:rsidR="00000000" w:rsidRDefault="00C27994">
            <w:pPr>
              <w:ind w:right="14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2,26</w:t>
            </w:r>
          </w:p>
        </w:tc>
      </w:tr>
    </w:tbl>
    <w:p w:rsidR="00000000" w:rsidRDefault="00C27994">
      <w:pPr>
        <w:rPr>
          <w:rFonts w:ascii="Arial TUR" w:hAnsi="Arial TUR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79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279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79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27994"/>
    <w:tbl>
      <w:tblPr>
        <w:tblW w:w="0" w:type="auto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181"/>
        <w:gridCol w:w="992"/>
        <w:gridCol w:w="15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 Adı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</w:t>
            </w:r>
          </w:p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Oranı (%)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</w:t>
            </w:r>
          </w:p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Tutarı </w:t>
            </w:r>
            <w:r>
              <w:rPr>
                <w:rFonts w:ascii="Arial TUR" w:hAnsi="Arial TUR"/>
                <w:b/>
                <w:sz w:val="16"/>
              </w:rPr>
              <w:t xml:space="preserve">(Milyon </w:t>
            </w:r>
            <w:r>
              <w:rPr>
                <w:rFonts w:ascii="Arial TUR" w:hAnsi="Arial TUR"/>
                <w:b/>
                <w:sz w:val="16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1- İhlas Finans Kurumu A.Ş.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50,27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5.027.000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2- İhlas Sigorta A.Ş.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88,25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1.765.000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3- İhlas Ev Aletleri İml.San. ve Tic. A.Ş.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66,08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1.605.631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4- İhlas Ticaret A.Ş.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65,00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5- Yay-Sat Yayın Satış Pazarlama A.Ş.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6- Ba</w:t>
            </w:r>
            <w:r>
              <w:rPr>
                <w:rFonts w:ascii="Arial" w:hAnsi="Arial"/>
                <w:sz w:val="16"/>
              </w:rPr>
              <w:t>l-Sa Balıkesir Meşrubat San. A.Ş.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21,00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7- İhlas Kimya Sanayi Ltd.Şti.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20,00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8- İhlas Fuar Hizmetleri A.Ş.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22,00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4.400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9- İhlas Gayrimenkul Yatırım Ortaklığı A.Ş.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40,54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2.385.000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10- İhlas Medikal Ürünler ve Sağlık Hiz. A.Ş.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 İhlas Genel Antrepoculuk Nak. ve Tic. A.Ş.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41,43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207.148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 İhlas Tarsan Tartı ve Ölçü Alet.Elk.Cih. A.Ş.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20,00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31.000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13- İhlas Haber Ajansı A.Ş.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24,00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 İhlas Magazin Yayıncılık San. ve Tic. A.Ş.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15- İhlas Enerji Üretim </w:t>
            </w:r>
            <w:r>
              <w:rPr>
                <w:rFonts w:ascii="Arial" w:hAnsi="Arial"/>
                <w:sz w:val="16"/>
              </w:rPr>
              <w:t>ve Dağ. Hiz. A.Ş.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99,20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16- İhlas Eğitim Hizmet Kurumları A.Ş.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17- İhlas Dış Ticaret A.Ş.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18- Repaş Medya  Reklam Prod. Basım Hiz. A.Ş.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19- İhlas Yapı A.Ş.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20- Kuzuluk Kaplıca Turz. Sağl. ve Pe</w:t>
            </w:r>
            <w:r>
              <w:rPr>
                <w:rFonts w:ascii="Arial" w:hAnsi="Arial"/>
                <w:sz w:val="16"/>
              </w:rPr>
              <w:t>t. Ür. A.Ş.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21- Kristal Gıda Dağıtım ve Pazarlama A.Ş.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22- London Video Production Centre Ltd.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17,00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23- İhlas Motor Ltd.Şti.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24- İhlas Polikliniği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98,00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25- İhlas Hayat Sigorta A.Ş.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81,00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  <w:r>
              <w:rPr>
                <w:rFonts w:ascii="Arial" w:hAnsi="Arial"/>
                <w:sz w:val="16"/>
              </w:rPr>
              <w:t>- İhlas Net A.Ş.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99,50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27- Doğu Yatırım Holding A.Ş.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1,45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28- İhlas Havacılık A.Ş.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99,50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1.741.250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29- Kristal Kola ve Meşrubat San. Tic. A.Ş.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45,00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30- İfpaş Film Prodüksiyon A.Ş.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95,00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712.500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31- Bafa Bilgisayar A.Ş.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32- Kia-İhlas Motor Sanayi ve Ticaret A.Ş.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53,00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33- İhlas Pazarlama ve Mağ. İşletmecilik Tc.A.Ş.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90,00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34- İhlas Matbaacılık Gaz. Yay. San. A.Ş.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99,89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44.950.000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35- İhlas-Acer Bilgisayar Sistemleri A.Ş.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41,59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573.940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36-</w:t>
            </w:r>
            <w:r>
              <w:rPr>
                <w:rFonts w:ascii="Arial" w:hAnsi="Arial"/>
                <w:sz w:val="16"/>
              </w:rPr>
              <w:t xml:space="preserve"> İhlas Motor Sehimdar Cemiyeti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95,94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115.860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37- Bursa-Yalova Enerji Dağıtım Ltd. Şti.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80,00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38- İhlas Financial Services Ltd.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39- Kıbrıs Bürosu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40- Eko Enerji Üretim Dağıtım ve Tic.A.Ş.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13,00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181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41- İhlas Gazetecili</w:t>
            </w:r>
            <w:r>
              <w:rPr>
                <w:rFonts w:ascii="Arial" w:hAnsi="Arial"/>
                <w:sz w:val="16"/>
              </w:rPr>
              <w:t>k A.Ş.</w:t>
            </w:r>
          </w:p>
        </w:tc>
        <w:tc>
          <w:tcPr>
            <w:tcW w:w="992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8,33</w:t>
            </w:r>
          </w:p>
        </w:tc>
        <w:tc>
          <w:tcPr>
            <w:tcW w:w="1576" w:type="dxa"/>
          </w:tcPr>
          <w:p w:rsidR="00000000" w:rsidRDefault="00C2799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</w:t>
            </w:r>
          </w:p>
        </w:tc>
      </w:tr>
    </w:tbl>
    <w:p w:rsidR="00000000" w:rsidRDefault="00C279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C279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79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04.04.2001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279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79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……………,  are shown below.</w:t>
            </w:r>
          </w:p>
        </w:tc>
      </w:tr>
    </w:tbl>
    <w:p w:rsidR="00000000" w:rsidRDefault="00C279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279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799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</w:t>
            </w:r>
            <w:r>
              <w:rPr>
                <w:rFonts w:ascii="Arial" w:hAnsi="Arial"/>
                <w:sz w:val="16"/>
              </w:rPr>
              <w:t xml:space="preserve">nin veya Toplam Oy Haklarının En Az %10'una Sahip Gerçek ve Tüzel Kişi Ortaklar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C279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79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C279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</w:t>
            </w:r>
            <w:r>
              <w:rPr>
                <w:rFonts w:ascii="Arial" w:hAnsi="Arial"/>
                <w:sz w:val="16"/>
              </w:rPr>
              <w:t xml:space="preserve">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Enver Ören (Yönetim Kurulu Başkanı)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5.978.465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5.978.465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41,21</w:t>
            </w:r>
          </w:p>
        </w:tc>
      </w:tr>
    </w:tbl>
    <w:p w:rsidR="00000000" w:rsidRDefault="00C279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279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Ortaklık Yönetim veya Denetim Organlarında </w:t>
            </w:r>
          </w:p>
          <w:p w:rsidR="00000000" w:rsidRDefault="00C279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C279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79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</w:t>
            </w:r>
            <w:r>
              <w:rPr>
                <w:rFonts w:ascii="Arial" w:hAnsi="Arial"/>
                <w:sz w:val="16"/>
              </w:rPr>
              <w:t>pany’s management or audit</w:t>
            </w:r>
          </w:p>
        </w:tc>
      </w:tr>
    </w:tbl>
    <w:p w:rsidR="00000000" w:rsidRDefault="00C279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A.Mücahid Ören (Y.Kurulu B.Vekili)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1.448.937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Alaettin Şener              (Y. Kur</w:t>
            </w:r>
            <w:r>
              <w:rPr>
                <w:rFonts w:ascii="Arial" w:hAnsi="Arial"/>
                <w:sz w:val="16"/>
              </w:rPr>
              <w:t>ulu Üyesi)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Mahmut Kemal Aydın  (Y.Kurulu Üyesi)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Rıdvan Büyükçelik       (Y. Kurulu Üyesi)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Mehmet Okyay            (Y. Kurulu Üyesi)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Osman Özer                (Y. Kurulu Üyesi)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</w:t>
            </w:r>
            <w:r>
              <w:rPr>
                <w:rFonts w:ascii="Arial" w:hAnsi="Arial"/>
                <w:b/>
                <w:sz w:val="16"/>
              </w:rPr>
              <w:t>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1.466.817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10,11</w:t>
            </w:r>
          </w:p>
        </w:tc>
      </w:tr>
    </w:tbl>
    <w:p w:rsidR="00000000" w:rsidRDefault="00C2799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2799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C279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77" w:type="dxa"/>
          </w:tcPr>
          <w:p w:rsidR="00000000" w:rsidRDefault="00C279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79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</w:t>
            </w:r>
            <w:r>
              <w:rPr>
                <w:rFonts w:ascii="Arial" w:hAnsi="Arial"/>
                <w:sz w:val="16"/>
              </w:rPr>
              <w:t>eneral manager, director etc.</w:t>
            </w:r>
          </w:p>
        </w:tc>
      </w:tr>
    </w:tbl>
    <w:p w:rsidR="00000000" w:rsidRDefault="00C2799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1- Ali Tubay Gölbaşı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ind w:right="39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237.289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54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2- Ayhan Apak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ind w:right="39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237.289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54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3- O. Nuri Osmanağaoğlu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ind w:right="39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2.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54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4- Zeki Celep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ind w:right="39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2.520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54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5- İbrahim Sermet Altınayar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ind w:right="39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630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54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6- Ömer Adnan Uncuoğlu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ind w:right="39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630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54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7- Bülent Gençer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ind w:right="39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1.260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54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8-Murat Odabaş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ind w:right="396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54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ind w:right="396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482.639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3,32</w:t>
            </w:r>
          </w:p>
        </w:tc>
      </w:tr>
    </w:tbl>
    <w:p w:rsidR="00000000" w:rsidRDefault="00C2799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2799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2799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C27994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</w:t>
            </w:r>
            <w:r>
              <w:rPr>
                <w:rFonts w:ascii="Arial" w:hAnsi="Arial"/>
                <w:sz w:val="16"/>
              </w:rPr>
              <w:t xml:space="preserve"> Birinci Dereceden Akrabalık İlişkisi Bulunan Pay Sahibi Kişiler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035" w:type="dxa"/>
          </w:tcPr>
          <w:p w:rsidR="00000000" w:rsidRDefault="00C279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79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C2799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2799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2799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799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C279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79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C2799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</w:t>
            </w:r>
            <w:r>
              <w:rPr>
                <w:rFonts w:ascii="Arial" w:hAnsi="Arial"/>
                <w:sz w:val="16"/>
              </w:rPr>
              <w:t>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2799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2799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79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C279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79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C2799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</w:t>
            </w:r>
            <w:r>
              <w:rPr>
                <w:rFonts w:ascii="Arial" w:hAnsi="Arial"/>
                <w:sz w:val="16"/>
              </w:rPr>
              <w:t>nemiyor İse Tahmini</w:t>
            </w:r>
          </w:p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Bilinmiyor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6.580.938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734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6.580.938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734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45,36</w:t>
            </w:r>
          </w:p>
        </w:tc>
      </w:tr>
    </w:tbl>
    <w:p w:rsidR="00000000" w:rsidRDefault="00C27994">
      <w:pPr>
        <w:ind w:right="-1231"/>
        <w:rPr>
          <w:rFonts w:ascii="Arial" w:hAnsi="Arial"/>
          <w:sz w:val="16"/>
        </w:rPr>
      </w:pPr>
    </w:p>
    <w:p w:rsidR="00000000" w:rsidRDefault="00C27994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265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79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2651" w:type="dxa"/>
          </w:tcPr>
          <w:p w:rsidR="00000000" w:rsidRDefault="00C279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C279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C27994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</w:t>
            </w:r>
            <w:r>
              <w:rPr>
                <w:rFonts w:ascii="Arial" w:hAnsi="Arial"/>
                <w:sz w:val="16"/>
              </w:rPr>
              <w:t>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14.508.859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79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C27994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4C43"/>
    <w:multiLevelType w:val="singleLevel"/>
    <w:tmpl w:val="FA181BEE"/>
    <w:lvl w:ilvl="0">
      <w:start w:val="16"/>
      <w:numFmt w:val="decimal"/>
      <w:lvlText w:val="%1-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1" w15:restartNumberingAfterBreak="0">
    <w:nsid w:val="016B041A"/>
    <w:multiLevelType w:val="singleLevel"/>
    <w:tmpl w:val="21BC9906"/>
    <w:lvl w:ilvl="0">
      <w:start w:val="27"/>
      <w:numFmt w:val="decimal"/>
      <w:lvlText w:val="%1-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2" w15:restartNumberingAfterBreak="0">
    <w:nsid w:val="0A132102"/>
    <w:multiLevelType w:val="singleLevel"/>
    <w:tmpl w:val="F726FAC4"/>
    <w:lvl w:ilvl="0">
      <w:start w:val="3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0AD0331"/>
    <w:multiLevelType w:val="singleLevel"/>
    <w:tmpl w:val="20D03A30"/>
    <w:lvl w:ilvl="0">
      <w:start w:val="16"/>
      <w:numFmt w:val="decimal"/>
      <w:lvlText w:val="%1-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4" w15:restartNumberingAfterBreak="0">
    <w:nsid w:val="13DA485E"/>
    <w:multiLevelType w:val="singleLevel"/>
    <w:tmpl w:val="19F407B0"/>
    <w:lvl w:ilvl="0">
      <w:start w:val="1"/>
      <w:numFmt w:val="low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1CA80287"/>
    <w:multiLevelType w:val="singleLevel"/>
    <w:tmpl w:val="A27ACC1E"/>
    <w:lvl w:ilvl="0">
      <w:start w:val="1998"/>
      <w:numFmt w:val="decimal"/>
      <w:lvlText w:val="30.06.%1 "/>
      <w:legacy w:legacy="1" w:legacySpace="0" w:legacyIndent="283"/>
      <w:lvlJc w:val="left"/>
      <w:pPr>
        <w:ind w:left="988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23191E43"/>
    <w:multiLevelType w:val="singleLevel"/>
    <w:tmpl w:val="539CF17E"/>
    <w:lvl w:ilvl="0">
      <w:start w:val="3"/>
      <w:numFmt w:val="decimal"/>
      <w:lvlText w:val="%1-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7" w15:restartNumberingAfterBreak="0">
    <w:nsid w:val="25DC193A"/>
    <w:multiLevelType w:val="singleLevel"/>
    <w:tmpl w:val="D8CEF3B6"/>
    <w:lvl w:ilvl="0">
      <w:start w:val="1"/>
      <w:numFmt w:val="lowerLetter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C46272C"/>
    <w:multiLevelType w:val="singleLevel"/>
    <w:tmpl w:val="DFE630B6"/>
    <w:lvl w:ilvl="0">
      <w:start w:val="15"/>
      <w:numFmt w:val="decimal"/>
      <w:lvlText w:val="%1-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9" w15:restartNumberingAfterBreak="0">
    <w:nsid w:val="2CAE39DD"/>
    <w:multiLevelType w:val="singleLevel"/>
    <w:tmpl w:val="09881DFA"/>
    <w:lvl w:ilvl="0">
      <w:start w:val="29"/>
      <w:numFmt w:val="decimal"/>
      <w:lvlText w:val="%1-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10" w15:restartNumberingAfterBreak="0">
    <w:nsid w:val="2D2E6EE8"/>
    <w:multiLevelType w:val="singleLevel"/>
    <w:tmpl w:val="1042397A"/>
    <w:lvl w:ilvl="0">
      <w:start w:val="14"/>
      <w:numFmt w:val="decimal"/>
      <w:lvlText w:val="%1-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11" w15:restartNumberingAfterBreak="0">
    <w:nsid w:val="361A4BB7"/>
    <w:multiLevelType w:val="singleLevel"/>
    <w:tmpl w:val="D9807E60"/>
    <w:lvl w:ilvl="0">
      <w:start w:val="1997"/>
      <w:numFmt w:val="decimal"/>
      <w:lvlText w:val="30.06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12" w15:restartNumberingAfterBreak="0">
    <w:nsid w:val="3DAE79C9"/>
    <w:multiLevelType w:val="singleLevel"/>
    <w:tmpl w:val="B25C25EE"/>
    <w:lvl w:ilvl="0">
      <w:start w:val="5"/>
      <w:numFmt w:val="decimal"/>
      <w:lvlText w:val="%1-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13" w15:restartNumberingAfterBreak="0">
    <w:nsid w:val="3F7D5DE0"/>
    <w:multiLevelType w:val="singleLevel"/>
    <w:tmpl w:val="041F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B9C684A"/>
    <w:multiLevelType w:val="singleLevel"/>
    <w:tmpl w:val="3B28C238"/>
    <w:lvl w:ilvl="0">
      <w:start w:val="26"/>
      <w:numFmt w:val="decimal"/>
      <w:lvlText w:val="%1-"/>
      <w:lvlJc w:val="left"/>
      <w:pPr>
        <w:tabs>
          <w:tab w:val="num" w:pos="6585"/>
        </w:tabs>
        <w:ind w:left="6585" w:hanging="2010"/>
      </w:pPr>
      <w:rPr>
        <w:rFonts w:hint="default"/>
        <w:b/>
        <w:u w:val="none"/>
      </w:rPr>
    </w:lvl>
  </w:abstractNum>
  <w:abstractNum w:abstractNumId="15" w15:restartNumberingAfterBreak="0">
    <w:nsid w:val="5A0E0FDE"/>
    <w:multiLevelType w:val="singleLevel"/>
    <w:tmpl w:val="F6F49F1E"/>
    <w:lvl w:ilvl="0">
      <w:start w:val="5"/>
      <w:numFmt w:val="decimal"/>
      <w:lvlText w:val="%1-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16" w15:restartNumberingAfterBreak="0">
    <w:nsid w:val="5A8271EC"/>
    <w:multiLevelType w:val="singleLevel"/>
    <w:tmpl w:val="541C1DC0"/>
    <w:lvl w:ilvl="0">
      <w:start w:val="1998"/>
      <w:numFmt w:val="decimal"/>
      <w:lvlText w:val="30.06.%1 "/>
      <w:legacy w:legacy="1" w:legacySpace="0" w:legacyIndent="283"/>
      <w:lvlJc w:val="left"/>
      <w:pPr>
        <w:ind w:left="988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 w15:restartNumberingAfterBreak="0">
    <w:nsid w:val="5CA747FC"/>
    <w:multiLevelType w:val="singleLevel"/>
    <w:tmpl w:val="A27ACC1E"/>
    <w:lvl w:ilvl="0">
      <w:start w:val="1998"/>
      <w:numFmt w:val="decimal"/>
      <w:lvlText w:val="30.06.%1 "/>
      <w:legacy w:legacy="1" w:legacySpace="0" w:legacyIndent="283"/>
      <w:lvlJc w:val="left"/>
      <w:pPr>
        <w:ind w:left="988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 w15:restartNumberingAfterBreak="0">
    <w:nsid w:val="5E2F7269"/>
    <w:multiLevelType w:val="singleLevel"/>
    <w:tmpl w:val="106C43BC"/>
    <w:lvl w:ilvl="0">
      <w:start w:val="1997"/>
      <w:numFmt w:val="decimal"/>
      <w:lvlText w:val="30.06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19" w15:restartNumberingAfterBreak="0">
    <w:nsid w:val="5F505462"/>
    <w:multiLevelType w:val="singleLevel"/>
    <w:tmpl w:val="167AB1B6"/>
    <w:lvl w:ilvl="0">
      <w:start w:val="3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5F883BDE"/>
    <w:multiLevelType w:val="singleLevel"/>
    <w:tmpl w:val="541C1DC0"/>
    <w:lvl w:ilvl="0">
      <w:start w:val="1998"/>
      <w:numFmt w:val="decimal"/>
      <w:lvlText w:val="30.06.%1 "/>
      <w:legacy w:legacy="1" w:legacySpace="0" w:legacyIndent="283"/>
      <w:lvlJc w:val="left"/>
      <w:pPr>
        <w:ind w:left="988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 w15:restartNumberingAfterBreak="0">
    <w:nsid w:val="603D53A3"/>
    <w:multiLevelType w:val="singleLevel"/>
    <w:tmpl w:val="93E41124"/>
    <w:lvl w:ilvl="0">
      <w:start w:val="5"/>
      <w:numFmt w:val="decimal"/>
      <w:lvlText w:val="%1-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22" w15:restartNumberingAfterBreak="0">
    <w:nsid w:val="65221FB6"/>
    <w:multiLevelType w:val="singleLevel"/>
    <w:tmpl w:val="73E81F0A"/>
    <w:lvl w:ilvl="0">
      <w:start w:val="15"/>
      <w:numFmt w:val="decimal"/>
      <w:lvlText w:val="%1-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23" w15:restartNumberingAfterBreak="0">
    <w:nsid w:val="6A7D0040"/>
    <w:multiLevelType w:val="singleLevel"/>
    <w:tmpl w:val="66FC6364"/>
    <w:lvl w:ilvl="0">
      <w:start w:val="1997"/>
      <w:numFmt w:val="decimal"/>
      <w:lvlText w:val="30.06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4" w15:restartNumberingAfterBreak="0">
    <w:nsid w:val="71A10625"/>
    <w:multiLevelType w:val="singleLevel"/>
    <w:tmpl w:val="BC2464A2"/>
    <w:lvl w:ilvl="0">
      <w:start w:val="3"/>
      <w:numFmt w:val="decimal"/>
      <w:lvlText w:val="%1-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25" w15:restartNumberingAfterBreak="0">
    <w:nsid w:val="728657ED"/>
    <w:multiLevelType w:val="singleLevel"/>
    <w:tmpl w:val="D84EE9BE"/>
    <w:lvl w:ilvl="0">
      <w:start w:val="1997"/>
      <w:numFmt w:val="decimal"/>
      <w:lvlText w:val="30.06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26" w15:restartNumberingAfterBreak="0">
    <w:nsid w:val="77D444EF"/>
    <w:multiLevelType w:val="singleLevel"/>
    <w:tmpl w:val="A96298E0"/>
    <w:lvl w:ilvl="0">
      <w:start w:val="27"/>
      <w:numFmt w:val="decimal"/>
      <w:lvlText w:val="%1-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27" w15:restartNumberingAfterBreak="0">
    <w:nsid w:val="78BC27CE"/>
    <w:multiLevelType w:val="singleLevel"/>
    <w:tmpl w:val="6C8007C4"/>
    <w:lvl w:ilvl="0">
      <w:start w:val="2000"/>
      <w:numFmt w:val="decimal"/>
      <w:lvlText w:val="%1"/>
      <w:lvlJc w:val="left"/>
      <w:pPr>
        <w:tabs>
          <w:tab w:val="num" w:pos="4965"/>
        </w:tabs>
        <w:ind w:left="4965" w:hanging="390"/>
      </w:pPr>
      <w:rPr>
        <w:rFonts w:hint="default"/>
        <w:u w:val="none"/>
      </w:rPr>
    </w:lvl>
  </w:abstractNum>
  <w:abstractNum w:abstractNumId="28" w15:restartNumberingAfterBreak="0">
    <w:nsid w:val="7B4A09A3"/>
    <w:multiLevelType w:val="singleLevel"/>
    <w:tmpl w:val="A5C05582"/>
    <w:lvl w:ilvl="0">
      <w:start w:val="14"/>
      <w:numFmt w:val="decimal"/>
      <w:lvlText w:val="%1-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29" w15:restartNumberingAfterBreak="0">
    <w:nsid w:val="7D5D24D1"/>
    <w:multiLevelType w:val="singleLevel"/>
    <w:tmpl w:val="56FEA680"/>
    <w:lvl w:ilvl="0">
      <w:start w:val="29"/>
      <w:numFmt w:val="decimal"/>
      <w:lvlText w:val="%1-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30" w15:restartNumberingAfterBreak="0">
    <w:nsid w:val="7DB54B6F"/>
    <w:multiLevelType w:val="singleLevel"/>
    <w:tmpl w:val="93E41124"/>
    <w:lvl w:ilvl="0">
      <w:start w:val="5"/>
      <w:numFmt w:val="decimal"/>
      <w:lvlText w:val="%1-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31" w15:restartNumberingAfterBreak="0">
    <w:nsid w:val="7F827406"/>
    <w:multiLevelType w:val="singleLevel"/>
    <w:tmpl w:val="D9AE9CB8"/>
    <w:lvl w:ilvl="0">
      <w:start w:val="16"/>
      <w:numFmt w:val="decimal"/>
      <w:lvlText w:val="%1-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num w:numId="1" w16cid:durableId="583227560">
    <w:abstractNumId w:val="12"/>
  </w:num>
  <w:num w:numId="2" w16cid:durableId="1811823816">
    <w:abstractNumId w:val="6"/>
  </w:num>
  <w:num w:numId="3" w16cid:durableId="378020935">
    <w:abstractNumId w:val="26"/>
  </w:num>
  <w:num w:numId="4" w16cid:durableId="1960648344">
    <w:abstractNumId w:val="9"/>
  </w:num>
  <w:num w:numId="5" w16cid:durableId="2006282840">
    <w:abstractNumId w:val="10"/>
  </w:num>
  <w:num w:numId="6" w16cid:durableId="1604340077">
    <w:abstractNumId w:val="8"/>
  </w:num>
  <w:num w:numId="7" w16cid:durableId="770007390">
    <w:abstractNumId w:val="3"/>
  </w:num>
  <w:num w:numId="8" w16cid:durableId="580335131">
    <w:abstractNumId w:val="18"/>
  </w:num>
  <w:num w:numId="9" w16cid:durableId="1470586566">
    <w:abstractNumId w:val="25"/>
  </w:num>
  <w:num w:numId="10" w16cid:durableId="608976551">
    <w:abstractNumId w:val="16"/>
  </w:num>
  <w:num w:numId="11" w16cid:durableId="1109666469">
    <w:abstractNumId w:val="20"/>
  </w:num>
  <w:num w:numId="12" w16cid:durableId="657806565">
    <w:abstractNumId w:val="19"/>
  </w:num>
  <w:num w:numId="13" w16cid:durableId="411319552">
    <w:abstractNumId w:val="2"/>
  </w:num>
  <w:num w:numId="14" w16cid:durableId="1911694334">
    <w:abstractNumId w:val="21"/>
  </w:num>
  <w:num w:numId="15" w16cid:durableId="305356051">
    <w:abstractNumId w:val="30"/>
  </w:num>
  <w:num w:numId="16" w16cid:durableId="1947350841">
    <w:abstractNumId w:val="31"/>
  </w:num>
  <w:num w:numId="17" w16cid:durableId="1151947659">
    <w:abstractNumId w:val="31"/>
    <w:lvlOverride w:ilvl="0">
      <w:lvl w:ilvl="0">
        <w:start w:val="17"/>
        <w:numFmt w:val="decimal"/>
        <w:lvlText w:val="%1-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/>
          <w:i w:val="0"/>
          <w:sz w:val="20"/>
          <w:u w:val="none"/>
        </w:rPr>
      </w:lvl>
    </w:lvlOverride>
  </w:num>
  <w:num w:numId="18" w16cid:durableId="880823897">
    <w:abstractNumId w:val="15"/>
  </w:num>
  <w:num w:numId="19" w16cid:durableId="1812281531">
    <w:abstractNumId w:val="24"/>
  </w:num>
  <w:num w:numId="20" w16cid:durableId="190724632">
    <w:abstractNumId w:val="1"/>
  </w:num>
  <w:num w:numId="21" w16cid:durableId="1578321897">
    <w:abstractNumId w:val="29"/>
  </w:num>
  <w:num w:numId="22" w16cid:durableId="2095321530">
    <w:abstractNumId w:val="28"/>
  </w:num>
  <w:num w:numId="23" w16cid:durableId="876622872">
    <w:abstractNumId w:val="22"/>
  </w:num>
  <w:num w:numId="24" w16cid:durableId="1125660113">
    <w:abstractNumId w:val="0"/>
  </w:num>
  <w:num w:numId="25" w16cid:durableId="1680037707">
    <w:abstractNumId w:val="23"/>
  </w:num>
  <w:num w:numId="26" w16cid:durableId="635985882">
    <w:abstractNumId w:val="11"/>
  </w:num>
  <w:num w:numId="27" w16cid:durableId="1981299611">
    <w:abstractNumId w:val="17"/>
  </w:num>
  <w:num w:numId="28" w16cid:durableId="1519075687">
    <w:abstractNumId w:val="5"/>
  </w:num>
  <w:num w:numId="29" w16cid:durableId="1146240307">
    <w:abstractNumId w:val="13"/>
  </w:num>
  <w:num w:numId="30" w16cid:durableId="267078479">
    <w:abstractNumId w:val="4"/>
  </w:num>
  <w:num w:numId="31" w16cid:durableId="1364356247">
    <w:abstractNumId w:val="7"/>
  </w:num>
  <w:num w:numId="32" w16cid:durableId="1029186530">
    <w:abstractNumId w:val="14"/>
  </w:num>
  <w:num w:numId="33" w16cid:durableId="12370853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7994"/>
    <w:rsid w:val="00C2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83638-413A-425C-8139-79A2EFCB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2001-04-18T00:07:00Z</cp:lastPrinted>
  <dcterms:created xsi:type="dcterms:W3CDTF">2022-09-01T21:59:00Z</dcterms:created>
  <dcterms:modified xsi:type="dcterms:W3CDTF">2022-09-01T21:59:00Z</dcterms:modified>
</cp:coreProperties>
</file>