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12953">
            <w:pPr>
              <w:pStyle w:val="Heading2"/>
            </w:pPr>
            <w:r>
              <w:t>POLYLEN SENTETİK İPLİK SANAYİİ A.Ş.</w:t>
            </w:r>
          </w:p>
        </w:tc>
      </w:tr>
    </w:tbl>
    <w:p w:rsidR="00000000" w:rsidRDefault="00F1295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95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295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21.02.1967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29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95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29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POLYESTER İPLİK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29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29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ORGANİZE SANAYİ BÖLGESİ MAVİ CD.NO:15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29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16159  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29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ÇA</w:t>
            </w:r>
            <w:r>
              <w:rPr>
                <w:rFonts w:ascii="Arial" w:hAnsi="Arial"/>
                <w:color w:val="000000"/>
                <w:sz w:val="16"/>
              </w:rPr>
              <w:t>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29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95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29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ŞÜKRÜ ŞANKAYA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29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29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ŞENOL ŞANKAYA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29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M.İLKER YEĞİN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29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NECMİ YEŞİLOVA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</w:p>
        </w:tc>
        <w:tc>
          <w:tcPr>
            <w:tcW w:w="142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29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ÖZER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29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NUSRET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29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29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0 224 243 11 10 (5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29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29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0 224 242 54 89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29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95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29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121 + 760 = 881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29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95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29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01.09.2000 – 31.12.2002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29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95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29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29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95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29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295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953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F1295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2953">
            <w:pPr>
              <w:pStyle w:val="Heading1"/>
              <w:rPr>
                <w:rFonts w:ascii="Arial TUR" w:hAnsi="Arial TUR"/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2.000.000.000.000.-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95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d-in Capital)</w:t>
            </w:r>
          </w:p>
        </w:tc>
        <w:tc>
          <w:tcPr>
            <w:tcW w:w="142" w:type="dxa"/>
          </w:tcPr>
          <w:p w:rsidR="00000000" w:rsidRDefault="00F1295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2953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95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129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1295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12953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1295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1295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129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1295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1295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1295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1295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POLYESTER İPLİK  (TON)</w:t>
            </w:r>
          </w:p>
        </w:tc>
        <w:tc>
          <w:tcPr>
            <w:tcW w:w="806" w:type="dxa"/>
          </w:tcPr>
          <w:p w:rsidR="00000000" w:rsidRDefault="00F129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129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129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12953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POLYESTER YARN (TONS)</w:t>
            </w:r>
          </w:p>
        </w:tc>
        <w:tc>
          <w:tcPr>
            <w:tcW w:w="806" w:type="dxa"/>
          </w:tcPr>
          <w:p w:rsidR="00000000" w:rsidRDefault="00F129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129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1295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F12953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15.896</w:t>
            </w:r>
          </w:p>
          <w:p w:rsidR="00000000" w:rsidRDefault="00F12953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806" w:type="dxa"/>
          </w:tcPr>
          <w:p w:rsidR="00000000" w:rsidRDefault="00F1295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1295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F12953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21.630</w:t>
            </w:r>
          </w:p>
          <w:p w:rsidR="00000000" w:rsidRDefault="00F12953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806" w:type="dxa"/>
          </w:tcPr>
          <w:p w:rsidR="00000000" w:rsidRDefault="00F1295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</w:t>
            </w:r>
          </w:p>
        </w:tc>
      </w:tr>
    </w:tbl>
    <w:p w:rsidR="00000000" w:rsidRDefault="00F1295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F1295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12953">
      <w:pPr>
        <w:rPr>
          <w:rFonts w:ascii="Arial" w:hAnsi="Arial"/>
          <w:sz w:val="16"/>
        </w:rPr>
      </w:pPr>
    </w:p>
    <w:p w:rsidR="00000000" w:rsidRDefault="00F1295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1295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129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1295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</w:t>
            </w:r>
            <w:r>
              <w:rPr>
                <w:rFonts w:ascii="Arial" w:hAnsi="Arial"/>
                <w:i/>
                <w:sz w:val="16"/>
              </w:rPr>
              <w:t>Company for the last two years are  shown below.</w:t>
            </w:r>
          </w:p>
        </w:tc>
      </w:tr>
    </w:tbl>
    <w:p w:rsidR="00000000" w:rsidRDefault="00F1295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12953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F1295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1295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POLYESTER İPLİK 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129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F129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1295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POLYESTER YARN (TONS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1295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F12953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17.860</w:t>
            </w:r>
          </w:p>
          <w:p w:rsidR="00000000" w:rsidRDefault="00F12953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1295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F12953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20.593</w:t>
            </w:r>
          </w:p>
          <w:p w:rsidR="00000000" w:rsidRDefault="00F12953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</w:p>
        </w:tc>
      </w:tr>
    </w:tbl>
    <w:p w:rsidR="00000000" w:rsidRDefault="00F12953">
      <w:pPr>
        <w:rPr>
          <w:rFonts w:ascii="Arial" w:hAnsi="Arial"/>
          <w:sz w:val="16"/>
        </w:rPr>
      </w:pPr>
    </w:p>
    <w:p w:rsidR="00000000" w:rsidRDefault="00F12953">
      <w:pPr>
        <w:rPr>
          <w:rFonts w:ascii="Arial" w:hAnsi="Arial"/>
          <w:sz w:val="16"/>
        </w:rPr>
      </w:pPr>
    </w:p>
    <w:p w:rsidR="00000000" w:rsidRDefault="00F12953">
      <w:pPr>
        <w:rPr>
          <w:rFonts w:ascii="Arial" w:hAnsi="Arial"/>
          <w:sz w:val="18"/>
        </w:rPr>
      </w:pPr>
    </w:p>
    <w:p w:rsidR="00000000" w:rsidRDefault="00F12953">
      <w:pPr>
        <w:rPr>
          <w:rFonts w:ascii="Arial" w:hAnsi="Arial"/>
          <w:sz w:val="18"/>
        </w:rPr>
      </w:pPr>
    </w:p>
    <w:p w:rsidR="00000000" w:rsidRDefault="00F12953">
      <w:pPr>
        <w:rPr>
          <w:rFonts w:ascii="Arial" w:hAnsi="Arial"/>
          <w:sz w:val="18"/>
        </w:rPr>
      </w:pPr>
    </w:p>
    <w:p w:rsidR="00000000" w:rsidRDefault="00F12953">
      <w:pPr>
        <w:rPr>
          <w:rFonts w:ascii="Arial" w:hAnsi="Arial"/>
          <w:sz w:val="18"/>
        </w:rPr>
      </w:pPr>
    </w:p>
    <w:p w:rsidR="00000000" w:rsidRDefault="00F12953">
      <w:pPr>
        <w:rPr>
          <w:rFonts w:ascii="Arial" w:hAnsi="Arial"/>
          <w:sz w:val="18"/>
        </w:rPr>
      </w:pPr>
    </w:p>
    <w:p w:rsidR="00000000" w:rsidRDefault="00F1295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1295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129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1295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</w:t>
            </w:r>
            <w:r>
              <w:rPr>
                <w:rFonts w:ascii="Arial" w:hAnsi="Arial"/>
                <w:i/>
                <w:sz w:val="16"/>
              </w:rPr>
              <w:t>rt figures that  the Company realized  in the last two years  are given below.</w:t>
            </w:r>
          </w:p>
        </w:tc>
      </w:tr>
    </w:tbl>
    <w:p w:rsidR="00000000" w:rsidRDefault="00F1295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129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1295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F1295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F1295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F1295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129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129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129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F129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129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129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27" w:type="dxa"/>
          </w:tcPr>
          <w:p w:rsidR="00000000" w:rsidRDefault="00F1295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272.727.15</w:t>
            </w:r>
            <w:r>
              <w:rPr>
                <w:rFonts w:ascii="Arial" w:hAnsi="Arial"/>
                <w:color w:val="000000"/>
                <w:sz w:val="16"/>
              </w:rPr>
              <w:t>2.000</w:t>
            </w:r>
          </w:p>
          <w:p w:rsidR="00000000" w:rsidRDefault="00F1295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621.725</w:t>
            </w:r>
          </w:p>
        </w:tc>
        <w:tc>
          <w:tcPr>
            <w:tcW w:w="2410" w:type="dxa"/>
          </w:tcPr>
          <w:p w:rsidR="00000000" w:rsidRDefault="00F1295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1559" w:type="dxa"/>
          </w:tcPr>
          <w:p w:rsidR="00000000" w:rsidRDefault="00F12953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-</w:t>
            </w:r>
          </w:p>
        </w:tc>
        <w:tc>
          <w:tcPr>
            <w:tcW w:w="2268" w:type="dxa"/>
          </w:tcPr>
          <w:p w:rsidR="00000000" w:rsidRDefault="00F1295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1295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F1295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74.481.944.375</w:t>
            </w:r>
          </w:p>
          <w:p w:rsidR="00000000" w:rsidRDefault="00F1295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110.875</w:t>
            </w:r>
          </w:p>
        </w:tc>
        <w:tc>
          <w:tcPr>
            <w:tcW w:w="2410" w:type="dxa"/>
          </w:tcPr>
          <w:p w:rsidR="00000000" w:rsidRDefault="00F1295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F12953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-</w:t>
            </w:r>
          </w:p>
        </w:tc>
        <w:tc>
          <w:tcPr>
            <w:tcW w:w="2268" w:type="dxa"/>
          </w:tcPr>
          <w:p w:rsidR="00000000" w:rsidRDefault="00F1295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-</w:t>
            </w:r>
          </w:p>
        </w:tc>
      </w:tr>
    </w:tbl>
    <w:p w:rsidR="00000000" w:rsidRDefault="00F12953">
      <w:pPr>
        <w:rPr>
          <w:rFonts w:ascii="Arial" w:hAnsi="Arial"/>
          <w:b/>
          <w:u w:val="single"/>
        </w:rPr>
      </w:pPr>
    </w:p>
    <w:p w:rsidR="00000000" w:rsidRDefault="00F12953">
      <w:pPr>
        <w:rPr>
          <w:rFonts w:ascii="Arial" w:hAnsi="Arial"/>
          <w:b/>
          <w:u w:val="single"/>
        </w:rPr>
      </w:pPr>
    </w:p>
    <w:p w:rsidR="00000000" w:rsidRDefault="00F1295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1295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1295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1295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</w:t>
            </w:r>
            <w:r>
              <w:rPr>
                <w:rFonts w:ascii="Arial" w:hAnsi="Arial"/>
                <w:i/>
                <w:sz w:val="16"/>
              </w:rPr>
              <w:t>n below.</w:t>
            </w:r>
          </w:p>
        </w:tc>
      </w:tr>
    </w:tbl>
    <w:p w:rsidR="00000000" w:rsidRDefault="00F12953">
      <w:pPr>
        <w:rPr>
          <w:sz w:val="16"/>
        </w:rPr>
      </w:pPr>
    </w:p>
    <w:p w:rsidR="00000000" w:rsidRDefault="00F12953">
      <w:pPr>
        <w:rPr>
          <w:rFonts w:ascii="Arial" w:hAnsi="Arial"/>
          <w:sz w:val="16"/>
        </w:rPr>
      </w:pPr>
    </w:p>
    <w:p w:rsidR="00000000" w:rsidRDefault="00F1295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1295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129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1295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1295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33"/>
        <w:gridCol w:w="228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33" w:type="dxa"/>
          </w:tcPr>
          <w:p w:rsidR="00000000" w:rsidRDefault="00F1295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284" w:type="dxa"/>
          </w:tcPr>
          <w:p w:rsidR="00000000" w:rsidRDefault="00F1295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1295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33" w:type="dxa"/>
          </w:tcPr>
          <w:p w:rsidR="00000000" w:rsidRDefault="00F1295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pations</w:t>
            </w:r>
          </w:p>
        </w:tc>
        <w:tc>
          <w:tcPr>
            <w:tcW w:w="2284" w:type="dxa"/>
          </w:tcPr>
          <w:p w:rsidR="00000000" w:rsidRDefault="00F129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129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33" w:type="dxa"/>
          </w:tcPr>
          <w:p w:rsidR="00000000" w:rsidRDefault="00F129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BİS ENERJİ ELEKTRİK ÜRETİMİ  A.Ş.</w:t>
            </w:r>
          </w:p>
        </w:tc>
        <w:tc>
          <w:tcPr>
            <w:tcW w:w="2279" w:type="dxa"/>
          </w:tcPr>
          <w:p w:rsidR="00000000" w:rsidRDefault="00F129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12.000.000.000.000,-TL</w:t>
            </w:r>
          </w:p>
        </w:tc>
        <w:tc>
          <w:tcPr>
            <w:tcW w:w="2342" w:type="dxa"/>
          </w:tcPr>
          <w:p w:rsidR="00000000" w:rsidRDefault="00F1295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33" w:type="dxa"/>
          </w:tcPr>
          <w:p w:rsidR="00000000" w:rsidRDefault="00F129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İPEK FİNANSAL KİRALAMA A.Ş.</w:t>
            </w:r>
          </w:p>
        </w:tc>
        <w:tc>
          <w:tcPr>
            <w:tcW w:w="2279" w:type="dxa"/>
          </w:tcPr>
          <w:p w:rsidR="00000000" w:rsidRDefault="00F129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1.550.000.000.000,-TL</w:t>
            </w:r>
          </w:p>
        </w:tc>
        <w:tc>
          <w:tcPr>
            <w:tcW w:w="2342" w:type="dxa"/>
          </w:tcPr>
          <w:p w:rsidR="00000000" w:rsidRDefault="00F1295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33" w:type="dxa"/>
          </w:tcPr>
          <w:p w:rsidR="00000000" w:rsidRDefault="00F1295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POLSAŞ SİGORTA ARACILIK HİZM.A.Ş.</w:t>
            </w:r>
          </w:p>
        </w:tc>
        <w:tc>
          <w:tcPr>
            <w:tcW w:w="2279" w:type="dxa"/>
          </w:tcPr>
          <w:p w:rsidR="00000000" w:rsidRDefault="00F129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10.000.000.000,-TL</w:t>
            </w:r>
          </w:p>
        </w:tc>
        <w:tc>
          <w:tcPr>
            <w:tcW w:w="2342" w:type="dxa"/>
          </w:tcPr>
          <w:p w:rsidR="00000000" w:rsidRDefault="00F1295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33" w:type="dxa"/>
          </w:tcPr>
          <w:p w:rsidR="00000000" w:rsidRDefault="00F1295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79" w:type="dxa"/>
          </w:tcPr>
          <w:p w:rsidR="00000000" w:rsidRDefault="00F1295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F1295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12953">
      <w:pPr>
        <w:rPr>
          <w:rFonts w:ascii="Arial" w:hAnsi="Arial"/>
          <w:color w:val="FF0000"/>
          <w:sz w:val="16"/>
        </w:rPr>
      </w:pPr>
    </w:p>
    <w:p w:rsidR="00000000" w:rsidRDefault="00F1295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1295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31.12.2000 t</w:t>
            </w:r>
            <w:r>
              <w:rPr>
                <w:rFonts w:ascii="Arial" w:hAnsi="Arial"/>
                <w:b/>
                <w:sz w:val="16"/>
              </w:rPr>
              <w:t xml:space="preserve">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12953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F1295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31.12.2000,  are shown below.</w:t>
            </w:r>
          </w:p>
        </w:tc>
      </w:tr>
    </w:tbl>
    <w:p w:rsidR="00000000" w:rsidRDefault="00F1295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12953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</w:t>
            </w:r>
            <w:r>
              <w:rPr>
                <w:rFonts w:ascii="Arial" w:hAnsi="Arial"/>
                <w:sz w:val="16"/>
              </w:rPr>
              <w:t xml:space="preserve"> Sahip Gerçek ve Tüzel Kişi Ortaklar </w:t>
            </w:r>
          </w:p>
        </w:tc>
        <w:tc>
          <w:tcPr>
            <w:tcW w:w="1134" w:type="dxa"/>
          </w:tcPr>
          <w:p w:rsidR="00000000" w:rsidRDefault="00F129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129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F1295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1295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1295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1295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129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129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129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129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Nergis Tekstil S</w:t>
            </w:r>
            <w:r>
              <w:rPr>
                <w:rFonts w:ascii="Arial" w:hAnsi="Arial"/>
                <w:sz w:val="16"/>
              </w:rPr>
              <w:t>an. Ve Tic.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129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795.397,-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129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129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Nergis Holding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129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550.423,-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129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129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129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1.345.820,-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129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67.29</w:t>
            </w:r>
          </w:p>
        </w:tc>
      </w:tr>
    </w:tbl>
    <w:p w:rsidR="00000000" w:rsidRDefault="00F1295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1295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129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F129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F129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129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</w:t>
            </w:r>
            <w:r>
              <w:rPr>
                <w:rFonts w:ascii="Arial" w:hAnsi="Arial"/>
                <w:sz w:val="16"/>
              </w:rPr>
              <w:t>ment or audit</w:t>
            </w:r>
          </w:p>
        </w:tc>
      </w:tr>
    </w:tbl>
    <w:p w:rsidR="00000000" w:rsidRDefault="00F1295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1295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F129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F129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129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</w:t>
            </w:r>
            <w:r>
              <w:rPr>
                <w:rFonts w:ascii="Arial" w:hAnsi="Arial"/>
                <w:sz w:val="16"/>
              </w:rPr>
              <w:t xml:space="preserve"> director etc.</w:t>
            </w:r>
          </w:p>
        </w:tc>
      </w:tr>
    </w:tbl>
    <w:p w:rsidR="00000000" w:rsidRDefault="00F1295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1295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F12953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F129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129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F12953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F1295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12953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</w:t>
            </w:r>
            <w:r>
              <w:rPr>
                <w:rFonts w:ascii="Arial" w:hAnsi="Arial"/>
                <w:sz w:val="16"/>
              </w:rPr>
              <w:t xml:space="preserve">ye Yada Toplam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F129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129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</w:t>
            </w:r>
            <w:r>
              <w:rPr>
                <w:rFonts w:ascii="Arial" w:hAnsi="Arial"/>
                <w:sz w:val="16"/>
              </w:rPr>
              <w:t>al or voting rights but are a part of the same Holding, Group or Conglomerate with the shareholders in subtitle (A)</w:t>
            </w:r>
          </w:p>
        </w:tc>
      </w:tr>
    </w:tbl>
    <w:p w:rsidR="00000000" w:rsidRDefault="00F1295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1295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129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F129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129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F1295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1295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1295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1295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129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F129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F129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129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129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129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1- 190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129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654.180,-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129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129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129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129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129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129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654.180,-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129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32.71</w:t>
            </w:r>
          </w:p>
        </w:tc>
      </w:tr>
    </w:tbl>
    <w:p w:rsidR="00000000" w:rsidRDefault="00F12953">
      <w:pPr>
        <w:ind w:right="-1231"/>
        <w:rPr>
          <w:rFonts w:ascii="Arial" w:hAnsi="Arial"/>
          <w:sz w:val="16"/>
        </w:rPr>
      </w:pPr>
    </w:p>
    <w:p w:rsidR="00000000" w:rsidRDefault="00F12953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129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F129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129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F12953">
      <w:pPr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1295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1295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1295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129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129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129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129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129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1295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F1295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2953"/>
    <w:rsid w:val="00F1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EAE82-7960-44FD-A3A4-CF16F3A7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2001-07-26T14:32:00Z</cp:lastPrinted>
  <dcterms:created xsi:type="dcterms:W3CDTF">2022-09-01T21:59:00Z</dcterms:created>
  <dcterms:modified xsi:type="dcterms:W3CDTF">2022-09-01T21:59:00Z</dcterms:modified>
</cp:coreProperties>
</file>