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792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PETROL OFİSİ A.Ş.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 / 02 / 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AKARYAKIT PAZARLAMA, MADENİ YAĞ ÜRETİM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(Fuels Marketing, Lube Oil Production and 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BESTEKAR SOKAK NO: 8,</w:t>
            </w:r>
            <w:r>
              <w:rPr>
                <w:rFonts w:ascii="Arial" w:hAnsi="Arial"/>
                <w:sz w:val="16"/>
              </w:rPr>
              <w:t xml:space="preserve"> BAKANLIKLAR / ANKARA</w:t>
            </w:r>
          </w:p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NOT: ŞİRKET GENEL MERKEZİ BÜYÜKDERE CADDESİ, NO: 37 B-BLOK, AYAZAĞA / İSTANBUL ADRESİNE TAŞINACAK OLUP, TAŞINMA GERÇEKLEŞTİĞİNDE KAMUOYUNA DUYURULACAKTIR)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NAZİME GÜRKAN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SÜREYYA DEMİRÖZ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(0 312) 417 64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(0 312) 425 12 63 / 419 35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</w:t>
            </w:r>
            <w:r>
              <w:rPr>
                <w:rFonts w:ascii="Arial" w:hAnsi="Arial"/>
                <w:b/>
                <w:color w:val="000000"/>
                <w:sz w:val="16"/>
              </w:rPr>
              <w:t>ONEL ve İŞÇİ SAYISI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3.356 (1.243’Ü SÖZLEŞMELİ, 2.113’Ü  İŞÇİ PERSONEL)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01.04.1999-31.03.2001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PETROL, KİMYA VE LASTİK İŞÇİLERİ SE</w:t>
            </w:r>
            <w:r>
              <w:rPr>
                <w:rFonts w:ascii="Arial" w:hAnsi="Arial"/>
                <w:sz w:val="16"/>
              </w:rPr>
              <w:t>NDİKASI (PETROL-İŞ)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KAMU İŞLETMELERİ İŞVERENLERİ SENDİKASI (KAMU-İŞ) İLE BAĞLANTI ŞİRKETİN ÖZELLEŞTİRİLDİĞİ 21 TEMMUZ 2000 TARİHİNDE KESİLMİŞTİR.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</w:t>
            </w:r>
            <w:r>
              <w:rPr>
                <w:i w:val="0"/>
                <w:color w:val="auto"/>
              </w:rPr>
              <w:t>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79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  <w:tc>
          <w:tcPr>
            <w:tcW w:w="1095" w:type="dxa"/>
          </w:tcPr>
          <w:p w:rsidR="00000000" w:rsidRDefault="0097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 (Tons)</w:t>
            </w:r>
          </w:p>
        </w:tc>
        <w:tc>
          <w:tcPr>
            <w:tcW w:w="1095" w:type="dxa"/>
          </w:tcPr>
          <w:p w:rsidR="00000000" w:rsidRDefault="00977928">
            <w:pPr>
              <w:ind w:left="-147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99.136</w:t>
            </w:r>
          </w:p>
        </w:tc>
        <w:tc>
          <w:tcPr>
            <w:tcW w:w="1095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85.119</w:t>
            </w:r>
          </w:p>
        </w:tc>
        <w:tc>
          <w:tcPr>
            <w:tcW w:w="1095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779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Ürün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97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  <w:tc>
          <w:tcPr>
            <w:tcW w:w="1908" w:type="dxa"/>
          </w:tcPr>
          <w:p w:rsidR="00000000" w:rsidRDefault="0097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Yan Ürün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 (mton)</w:t>
            </w:r>
          </w:p>
        </w:tc>
        <w:tc>
          <w:tcPr>
            <w:tcW w:w="199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 (mton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 (Tons)</w:t>
            </w:r>
          </w:p>
        </w:tc>
        <w:tc>
          <w:tcPr>
            <w:tcW w:w="1908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Side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5.768.315</w:t>
            </w:r>
          </w:p>
        </w:tc>
        <w:tc>
          <w:tcPr>
            <w:tcW w:w="1990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3.422.036</w:t>
            </w:r>
          </w:p>
        </w:tc>
        <w:tc>
          <w:tcPr>
            <w:tcW w:w="1908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97.545</w:t>
            </w:r>
          </w:p>
        </w:tc>
        <w:tc>
          <w:tcPr>
            <w:tcW w:w="1908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5.448.138</w:t>
            </w:r>
          </w:p>
        </w:tc>
        <w:tc>
          <w:tcPr>
            <w:tcW w:w="1990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3.473.425</w:t>
            </w:r>
          </w:p>
        </w:tc>
        <w:tc>
          <w:tcPr>
            <w:tcW w:w="1908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94.733</w:t>
            </w:r>
          </w:p>
        </w:tc>
        <w:tc>
          <w:tcPr>
            <w:tcW w:w="1908" w:type="dxa"/>
          </w:tcPr>
          <w:p w:rsidR="00000000" w:rsidRDefault="0097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27.538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</w:t>
            </w:r>
            <w:r>
              <w:rPr>
                <w:rFonts w:ascii="Arial" w:hAnsi="Arial"/>
                <w:i/>
                <w:sz w:val="16"/>
              </w:rPr>
              <w:t>s that  the Company realized  in the last two years  are given below.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0"/>
        <w:gridCol w:w="1800"/>
        <w:gridCol w:w="2160"/>
        <w:gridCol w:w="1890"/>
        <w:gridCol w:w="2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00" w:type="dxa"/>
          </w:tcPr>
          <w:p w:rsidR="00000000" w:rsidRDefault="00977928">
            <w:pPr>
              <w:ind w:right="-2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6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4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00" w:type="dxa"/>
          </w:tcPr>
          <w:p w:rsidR="00000000" w:rsidRDefault="00977928">
            <w:pPr>
              <w:ind w:right="-2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6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40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00" w:type="dxa"/>
          </w:tcPr>
          <w:p w:rsidR="00000000" w:rsidRDefault="00977928">
            <w:pPr>
              <w:ind w:right="1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25.752.109.471.704</w:t>
            </w:r>
          </w:p>
          <w:p w:rsidR="00000000" w:rsidRDefault="00977928">
            <w:pPr>
              <w:ind w:right="118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66.056.609,86</w:t>
            </w:r>
          </w:p>
        </w:tc>
        <w:tc>
          <w:tcPr>
            <w:tcW w:w="2160" w:type="dxa"/>
          </w:tcPr>
          <w:p w:rsidR="00000000" w:rsidRDefault="0097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</w:t>
            </w:r>
          </w:p>
          <w:p w:rsidR="00000000" w:rsidRDefault="009779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977928">
            <w:pPr>
              <w:ind w:right="1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1.668.722.275.925</w:t>
            </w:r>
          </w:p>
          <w:p w:rsidR="00000000" w:rsidRDefault="00977928">
            <w:pPr>
              <w:ind w:right="199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3.817.378,06</w:t>
            </w:r>
          </w:p>
        </w:tc>
        <w:tc>
          <w:tcPr>
            <w:tcW w:w="2039" w:type="dxa"/>
          </w:tcPr>
          <w:p w:rsidR="00000000" w:rsidRDefault="0097792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97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00" w:type="dxa"/>
          </w:tcPr>
          <w:p w:rsidR="00000000" w:rsidRDefault="00977928">
            <w:pPr>
              <w:ind w:right="1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106.083.838.176.565</w:t>
            </w:r>
          </w:p>
          <w:p w:rsidR="00000000" w:rsidRDefault="00977928">
            <w:pPr>
              <w:ind w:right="118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170.164.606,17</w:t>
            </w:r>
          </w:p>
        </w:tc>
        <w:tc>
          <w:tcPr>
            <w:tcW w:w="2160" w:type="dxa"/>
          </w:tcPr>
          <w:p w:rsidR="00000000" w:rsidRDefault="0097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  <w:p w:rsidR="00000000" w:rsidRDefault="009779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977928">
            <w:pPr>
              <w:ind w:right="1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1.854.268.617.865</w:t>
            </w:r>
          </w:p>
          <w:p w:rsidR="00000000" w:rsidRDefault="00977928">
            <w:pPr>
              <w:ind w:right="199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2.974.354,00</w:t>
            </w:r>
          </w:p>
        </w:tc>
        <w:tc>
          <w:tcPr>
            <w:tcW w:w="2039" w:type="dxa"/>
          </w:tcPr>
          <w:p w:rsidR="00000000" w:rsidRDefault="0097792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7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984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BİLGİSAYAR SİST.TEVSİ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 System Extension)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1986-2004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7.750.000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6.147.000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HAVA İKMAL TES.TEVSİ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(Air Supply Installations Extension)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1989-2001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328.744.000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159.418.000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TES.TAHMİL TAHLİYE MODERN. VE YENİL.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(Sea Terminal Reno</w:t>
            </w:r>
            <w:r>
              <w:rPr>
                <w:rFonts w:ascii="Arial" w:hAnsi="Arial"/>
                <w:i/>
                <w:sz w:val="16"/>
              </w:rPr>
              <w:t>vation)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2.437.000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ARITMA TESİSLERİ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(Treatment Plants) 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129.638.000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76.071.000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ÇEŞİTLİ TAMAMLAMA YATIRIMLARI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(Various Completion Investment)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100.574.000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53.403.000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DOLUM MOTORLARI SİSTEMİ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(Filling Engine System)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1992-2001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5.271.000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DEPO TADİL VE TEVSİ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(Terminal Maintance And Extension)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1992-2001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28.818.000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YATIRIMLARI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 Insvestments)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2.809.000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OTOMATİK DOLUM MAKİNASI ALIMI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(Automatic Filling Machine P</w:t>
            </w:r>
            <w:r>
              <w:rPr>
                <w:rFonts w:ascii="Arial" w:hAnsi="Arial"/>
                <w:i/>
                <w:sz w:val="16"/>
              </w:rPr>
              <w:t>urchase)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3.228.000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TADİL ve TEVsi</w:t>
            </w:r>
          </w:p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(Terminal Maintance And Extension)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AKARYAKIT NAKİL VE TEK.HİZMET ARACI </w:t>
            </w:r>
            <w:r>
              <w:rPr>
                <w:rFonts w:ascii="Arial" w:hAnsi="Arial"/>
                <w:i/>
                <w:sz w:val="16"/>
              </w:rPr>
              <w:t>(Transportation Vehicle)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3.210.000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TAŞIT ALIMI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 Vehicles)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</w:t>
            </w:r>
            <w:r>
              <w:rPr>
                <w:rFonts w:ascii="Arial" w:hAnsi="Arial"/>
                <w:color w:val="000000"/>
                <w:sz w:val="16"/>
              </w:rPr>
              <w:t>9-2000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YATIRIMLARI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(Completion Investment)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İYİLEŞTİRME YATIRIMLARI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9779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(Improvement Investments)</w:t>
            </w:r>
          </w:p>
        </w:tc>
        <w:tc>
          <w:tcPr>
            <w:tcW w:w="1984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1843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245.000</w:t>
            </w:r>
          </w:p>
        </w:tc>
        <w:tc>
          <w:tcPr>
            <w:tcW w:w="1701" w:type="dxa"/>
          </w:tcPr>
          <w:p w:rsidR="00000000" w:rsidRDefault="0097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977928">
      <w:pPr>
        <w:pStyle w:val="BodyText2"/>
      </w:pPr>
    </w:p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79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Kıbrıs Türk Petrolleri Limited Şirketi</w:t>
            </w:r>
          </w:p>
        </w:tc>
        <w:tc>
          <w:tcPr>
            <w:tcW w:w="2299" w:type="dxa"/>
          </w:tcPr>
          <w:p w:rsidR="00000000" w:rsidRDefault="0097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97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Petrol-Tur Limited Şirketi</w:t>
            </w:r>
          </w:p>
        </w:tc>
        <w:tc>
          <w:tcPr>
            <w:tcW w:w="2299" w:type="dxa"/>
          </w:tcPr>
          <w:p w:rsidR="00000000" w:rsidRDefault="0097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1.540.000.000 TL</w:t>
            </w:r>
          </w:p>
        </w:tc>
        <w:tc>
          <w:tcPr>
            <w:tcW w:w="2342" w:type="dxa"/>
          </w:tcPr>
          <w:p w:rsidR="00000000" w:rsidRDefault="0097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Bel-Pet Limited Şirketi</w:t>
            </w:r>
          </w:p>
        </w:tc>
        <w:tc>
          <w:tcPr>
            <w:tcW w:w="2299" w:type="dxa"/>
          </w:tcPr>
          <w:p w:rsidR="00000000" w:rsidRDefault="0097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294.000.000 TL</w:t>
            </w:r>
          </w:p>
        </w:tc>
        <w:tc>
          <w:tcPr>
            <w:tcW w:w="2342" w:type="dxa"/>
          </w:tcPr>
          <w:p w:rsidR="00000000" w:rsidRDefault="0097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Gübre Sanayii A.Ş. (İGSAŞ)</w:t>
            </w:r>
          </w:p>
        </w:tc>
        <w:tc>
          <w:tcPr>
            <w:tcW w:w="2299" w:type="dxa"/>
          </w:tcPr>
          <w:p w:rsidR="00000000" w:rsidRDefault="0097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TL</w:t>
            </w:r>
          </w:p>
        </w:tc>
        <w:tc>
          <w:tcPr>
            <w:tcW w:w="2342" w:type="dxa"/>
          </w:tcPr>
          <w:p w:rsidR="00000000" w:rsidRDefault="0097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0,0005</w:t>
            </w:r>
          </w:p>
        </w:tc>
      </w:tr>
    </w:tbl>
    <w:p w:rsidR="00000000" w:rsidRDefault="0097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7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21.07.2000 tarihi itibariyle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21.07.2000,  are shown below.</w:t>
            </w:r>
          </w:p>
        </w:tc>
      </w:tr>
    </w:tbl>
    <w:p w:rsidR="00000000" w:rsidRDefault="0097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77928">
            <w:pPr>
              <w:pStyle w:val="Heading3"/>
            </w:pPr>
            <w:r>
              <w:t>Ortak Ünvanı</w:t>
            </w:r>
          </w:p>
        </w:tc>
        <w:tc>
          <w:tcPr>
            <w:tcW w:w="1701" w:type="dxa"/>
          </w:tcPr>
          <w:p w:rsidR="00000000" w:rsidRDefault="0097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779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7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779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İŞ-DOĞAN PETROL YATIRIMLARI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701" w:type="dxa"/>
          </w:tcPr>
          <w:p w:rsidR="00000000" w:rsidRDefault="009779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25.500.000</w:t>
            </w:r>
          </w:p>
        </w:tc>
        <w:tc>
          <w:tcPr>
            <w:tcW w:w="2126" w:type="dxa"/>
          </w:tcPr>
          <w:p w:rsidR="00000000" w:rsidRDefault="00977928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779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701" w:type="dxa"/>
          </w:tcPr>
          <w:p w:rsidR="00000000" w:rsidRDefault="009779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21.150.000</w:t>
            </w:r>
          </w:p>
        </w:tc>
        <w:tc>
          <w:tcPr>
            <w:tcW w:w="2126" w:type="dxa"/>
          </w:tcPr>
          <w:p w:rsidR="00000000" w:rsidRDefault="00977928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7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701" w:type="dxa"/>
          </w:tcPr>
          <w:p w:rsidR="00000000" w:rsidRDefault="009779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3.350.000</w:t>
            </w:r>
          </w:p>
        </w:tc>
        <w:tc>
          <w:tcPr>
            <w:tcW w:w="2126" w:type="dxa"/>
          </w:tcPr>
          <w:p w:rsidR="00000000" w:rsidRDefault="009779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7792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701" w:type="dxa"/>
          </w:tcPr>
          <w:p w:rsidR="00000000" w:rsidRDefault="00977928">
            <w:pPr>
              <w:ind w:right="1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20.000.000.000.000</w:t>
            </w:r>
          </w:p>
        </w:tc>
        <w:tc>
          <w:tcPr>
            <w:tcW w:w="2126" w:type="dxa"/>
          </w:tcPr>
          <w:p w:rsidR="00000000" w:rsidRDefault="00977928">
            <w:pPr>
              <w:tabs>
                <w:tab w:val="left" w:pos="1529"/>
              </w:tabs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7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7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928"/>
    <w:rsid w:val="0097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07DE4-84DE-49EE-969F-C2C8BA04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2001-04-18T23:25:00Z</cp:lastPrinted>
  <dcterms:created xsi:type="dcterms:W3CDTF">2022-09-01T21:59:00Z</dcterms:created>
  <dcterms:modified xsi:type="dcterms:W3CDTF">2022-09-01T21:59:00Z</dcterms:modified>
</cp:coreProperties>
</file>